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CF" w:rsidRDefault="00151DCF" w:rsidP="0080515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51DCF">
        <w:rPr>
          <w:rFonts w:ascii="Times New Roman" w:hAnsi="Times New Roman" w:cs="Times New Roman"/>
          <w:sz w:val="56"/>
          <w:szCs w:val="56"/>
        </w:rPr>
        <w:t>Проверочная работа</w:t>
      </w:r>
      <w:r w:rsidR="0080515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0515B" w:rsidRDefault="0080515B" w:rsidP="0080515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теме «Двоичная арифметика»</w:t>
      </w:r>
    </w:p>
    <w:p w:rsidR="0080515B" w:rsidRPr="00151DCF" w:rsidRDefault="0080515B" w:rsidP="0080515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3E2BAD" w:rsidRDefault="00151DCF" w:rsidP="00151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151DCF">
        <w:rPr>
          <w:rFonts w:ascii="Times New Roman" w:hAnsi="Times New Roman" w:cs="Times New Roman"/>
          <w:sz w:val="56"/>
          <w:szCs w:val="56"/>
        </w:rPr>
        <w:t>1011 +</w:t>
      </w:r>
      <w:r>
        <w:rPr>
          <w:rFonts w:ascii="Times New Roman" w:hAnsi="Times New Roman" w:cs="Times New Roman"/>
          <w:sz w:val="56"/>
          <w:szCs w:val="56"/>
        </w:rPr>
        <w:t xml:space="preserve"> 110</w:t>
      </w:r>
    </w:p>
    <w:p w:rsidR="00151DCF" w:rsidRDefault="00151DCF" w:rsidP="00151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10101 + 1111</w:t>
      </w:r>
    </w:p>
    <w:p w:rsidR="00151DCF" w:rsidRDefault="00151DCF" w:rsidP="00151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1011 – 111</w:t>
      </w:r>
    </w:p>
    <w:p w:rsidR="00151DCF" w:rsidRDefault="00151DCF" w:rsidP="00151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11001 – 10</w:t>
      </w:r>
    </w:p>
    <w:p w:rsidR="00151DCF" w:rsidRPr="00151DCF" w:rsidRDefault="00151DCF" w:rsidP="00151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1101111 × 101</w:t>
      </w:r>
    </w:p>
    <w:sectPr w:rsidR="00151DCF" w:rsidRPr="0015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652"/>
    <w:multiLevelType w:val="hybridMultilevel"/>
    <w:tmpl w:val="222E82FE"/>
    <w:lvl w:ilvl="0" w:tplc="3BBCED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F"/>
    <w:rsid w:val="00151DCF"/>
    <w:rsid w:val="003E2BAD"/>
    <w:rsid w:val="008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2020-10-14T05:53:00Z</dcterms:created>
  <dcterms:modified xsi:type="dcterms:W3CDTF">2021-02-28T06:45:00Z</dcterms:modified>
</cp:coreProperties>
</file>