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764"/>
        <w:gridCol w:w="4929"/>
      </w:tblGrid>
      <w:tr w:rsidR="001D7816" w:rsidTr="004A0899">
        <w:tc>
          <w:tcPr>
            <w:tcW w:w="14786" w:type="dxa"/>
            <w:gridSpan w:val="3"/>
          </w:tcPr>
          <w:p w:rsidR="001D7816" w:rsidRPr="001D7816" w:rsidRDefault="001D7816" w:rsidP="001D7816">
            <w:pPr>
              <w:pStyle w:val="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D7816">
              <w:rPr>
                <w:b/>
                <w:bCs/>
                <w:iCs/>
                <w:sz w:val="28"/>
                <w:szCs w:val="28"/>
              </w:rPr>
              <w:t xml:space="preserve">Программы и учебники для учащихся с ограниченными возможностями здоровья </w:t>
            </w:r>
          </w:p>
          <w:p w:rsidR="001D7816" w:rsidRPr="001D7816" w:rsidRDefault="001D7816" w:rsidP="001D7816">
            <w:pPr>
              <w:pStyle w:val="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D7816">
              <w:rPr>
                <w:b/>
                <w:bCs/>
                <w:iCs/>
                <w:sz w:val="28"/>
                <w:szCs w:val="28"/>
              </w:rPr>
              <w:t>(УО и ЗПР)</w:t>
            </w:r>
          </w:p>
          <w:p w:rsidR="001D7816" w:rsidRPr="001D7816" w:rsidRDefault="001D7816" w:rsidP="00364A9E">
            <w:pPr>
              <w:pStyle w:val="2"/>
              <w:jc w:val="center"/>
              <w:rPr>
                <w:sz w:val="24"/>
              </w:rPr>
            </w:pPr>
            <w:r w:rsidRPr="001D7816">
              <w:rPr>
                <w:b/>
                <w:bCs/>
                <w:iCs/>
                <w:sz w:val="24"/>
              </w:rPr>
              <w:t xml:space="preserve">2019-2020 </w:t>
            </w:r>
            <w:proofErr w:type="spellStart"/>
            <w:r w:rsidRPr="001D7816">
              <w:rPr>
                <w:b/>
                <w:bCs/>
                <w:iCs/>
                <w:sz w:val="24"/>
              </w:rPr>
              <w:t>уч</w:t>
            </w:r>
            <w:proofErr w:type="spellEnd"/>
            <w:r w:rsidRPr="001D7816">
              <w:rPr>
                <w:b/>
                <w:bCs/>
                <w:iCs/>
                <w:sz w:val="24"/>
              </w:rPr>
              <w:t>. год</w:t>
            </w:r>
          </w:p>
        </w:tc>
      </w:tr>
      <w:tr w:rsidR="001D7816" w:rsidTr="00B96805">
        <w:tc>
          <w:tcPr>
            <w:tcW w:w="14786" w:type="dxa"/>
            <w:gridSpan w:val="3"/>
          </w:tcPr>
          <w:p w:rsidR="001D7816" w:rsidRPr="001D7816" w:rsidRDefault="001D7816" w:rsidP="001D7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6"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</w:p>
        </w:tc>
      </w:tr>
      <w:tr w:rsidR="001D7816" w:rsidTr="00555665">
        <w:tc>
          <w:tcPr>
            <w:tcW w:w="14786" w:type="dxa"/>
            <w:gridSpan w:val="3"/>
          </w:tcPr>
          <w:p w:rsidR="001D7816" w:rsidRPr="001D7816" w:rsidRDefault="001D7816" w:rsidP="001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 составлены в соответствии с программами  для обучающихся общеобразовательных классов, </w:t>
            </w:r>
            <w:r w:rsidRPr="001D781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выше (</w:t>
            </w:r>
            <w:proofErr w:type="gramStart"/>
            <w:r w:rsidRPr="001D78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D7816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общеобразовательные классы).</w:t>
            </w:r>
          </w:p>
        </w:tc>
      </w:tr>
      <w:tr w:rsidR="001D7816" w:rsidTr="008655B3">
        <w:tc>
          <w:tcPr>
            <w:tcW w:w="14786" w:type="dxa"/>
            <w:gridSpan w:val="3"/>
          </w:tcPr>
          <w:p w:rsidR="001D7816" w:rsidRPr="001D7816" w:rsidRDefault="001D7816" w:rsidP="001D7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6"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</w:tr>
      <w:tr w:rsidR="001D7816" w:rsidTr="00D32150">
        <w:tc>
          <w:tcPr>
            <w:tcW w:w="2093" w:type="dxa"/>
          </w:tcPr>
          <w:p w:rsidR="001D7816" w:rsidRPr="001D7816" w:rsidRDefault="00364A9E" w:rsidP="001D781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D7816" w:rsidRPr="001D7816">
              <w:rPr>
                <w:sz w:val="24"/>
              </w:rPr>
              <w:t>а</w:t>
            </w:r>
          </w:p>
          <w:p w:rsidR="001D7816" w:rsidRPr="001D7816" w:rsidRDefault="001D7816" w:rsidP="00364A9E">
            <w:pPr>
              <w:pStyle w:val="2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764" w:type="dxa"/>
          </w:tcPr>
          <w:p w:rsidR="00364A9E" w:rsidRDefault="00364A9E" w:rsidP="00364A9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2150">
              <w:rPr>
                <w:rFonts w:ascii="Times New Roman" w:hAnsi="Times New Roman"/>
                <w:sz w:val="20"/>
                <w:szCs w:val="20"/>
              </w:rPr>
              <w:t xml:space="preserve">Рабочие программы составлены на основе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4A9E" w:rsidRDefault="00364A9E" w:rsidP="00364A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программа образования обучающихся с умственной отсталостью (интеллектуальны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нарушениями), одобренной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364A9E" w:rsidRPr="00BB135E" w:rsidRDefault="00364A9E" w:rsidP="00364A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BB135E">
              <w:rPr>
                <w:rFonts w:ascii="Times New Roman" w:hAnsi="Times New Roman"/>
                <w:szCs w:val="24"/>
              </w:rPr>
              <w:t>даптированн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>программ</w:t>
            </w:r>
            <w:r>
              <w:rPr>
                <w:rFonts w:ascii="Times New Roman" w:hAnsi="Times New Roman"/>
                <w:szCs w:val="24"/>
              </w:rPr>
              <w:t xml:space="preserve">ы </w:t>
            </w:r>
            <w:r w:rsidRPr="00BB135E">
              <w:rPr>
                <w:rFonts w:ascii="Times New Roman" w:hAnsi="Times New Roman"/>
                <w:szCs w:val="24"/>
              </w:rPr>
              <w:t xml:space="preserve"> НОО обучающихся</w:t>
            </w:r>
            <w:proofErr w:type="gramStart"/>
            <w:r w:rsidRPr="00BB135E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BB135E">
              <w:rPr>
                <w:rFonts w:ascii="Times New Roman" w:hAnsi="Times New Roman"/>
                <w:szCs w:val="24"/>
              </w:rPr>
              <w:t xml:space="preserve"> ЗПР МОУ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Ишненской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 СОШ на 2017 – 2022 г.</w:t>
            </w:r>
          </w:p>
          <w:p w:rsidR="00364A9E" w:rsidRPr="00BB135E" w:rsidRDefault="00364A9E" w:rsidP="00364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 w:rsidRPr="00BB135E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BB135E">
              <w:rPr>
                <w:rFonts w:ascii="Times New Roman" w:hAnsi="Times New Roman"/>
                <w:sz w:val="24"/>
                <w:szCs w:val="24"/>
              </w:rPr>
              <w:t xml:space="preserve">  СОШ для  8 вида на 2018-2019 учебный год</w:t>
            </w:r>
          </w:p>
          <w:p w:rsidR="00364A9E" w:rsidRPr="00BB135E" w:rsidRDefault="00364A9E" w:rsidP="00364A9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следующих методических пособий под редакцией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64A9E" w:rsidRPr="00BB135E" w:rsidRDefault="00364A9E" w:rsidP="00364A9E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135E">
              <w:rPr>
                <w:rFonts w:ascii="Times New Roman" w:hAnsi="Times New Roman"/>
                <w:szCs w:val="24"/>
              </w:rPr>
              <w:t xml:space="preserve">Русский язык. Методические рекомендации. 1–4 классы: учеб. пособие для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организаций, реализующих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адапт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основные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программы / Э.В.Якубовская. </w:t>
            </w:r>
            <w:proofErr w:type="gramStart"/>
            <w:r w:rsidRPr="00BB135E">
              <w:rPr>
                <w:rFonts w:ascii="Times New Roman" w:hAnsi="Times New Roman"/>
                <w:szCs w:val="24"/>
              </w:rPr>
              <w:t>–М</w:t>
            </w:r>
            <w:proofErr w:type="gramEnd"/>
            <w:r w:rsidRPr="00BB135E">
              <w:rPr>
                <w:rFonts w:ascii="Times New Roman" w:hAnsi="Times New Roman"/>
                <w:szCs w:val="24"/>
              </w:rPr>
              <w:t xml:space="preserve">. : Просвещение, 2017. </w:t>
            </w:r>
          </w:p>
          <w:p w:rsidR="001D7816" w:rsidRPr="000042F4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29" w:type="dxa"/>
          </w:tcPr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>1. Ильина С.</w:t>
            </w:r>
            <w:proofErr w:type="gramStart"/>
            <w:r w:rsidRPr="00AA463D">
              <w:rPr>
                <w:rFonts w:eastAsia="Calibri"/>
                <w:color w:val="000000"/>
                <w:szCs w:val="20"/>
              </w:rPr>
              <w:t>Ю</w:t>
            </w:r>
            <w:proofErr w:type="gramEnd"/>
            <w:r w:rsidRPr="00AA463D">
              <w:rPr>
                <w:rFonts w:eastAsia="Calibri"/>
                <w:color w:val="000000"/>
                <w:szCs w:val="20"/>
              </w:rPr>
              <w:t xml:space="preserve"> Чтение. Учебник для специальных (коррекционных) образовательных учреждений VIII вида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>2. Комарова С.В</w:t>
            </w:r>
            <w:proofErr w:type="gramStart"/>
            <w:r w:rsidRPr="00AA463D">
              <w:rPr>
                <w:rFonts w:eastAsia="Calibri"/>
                <w:color w:val="000000"/>
                <w:szCs w:val="20"/>
              </w:rPr>
              <w:t xml:space="preserve"> .</w:t>
            </w:r>
            <w:proofErr w:type="gramEnd"/>
            <w:r w:rsidRPr="00AA463D">
              <w:rPr>
                <w:rFonts w:eastAsia="Calibri"/>
                <w:color w:val="000000"/>
                <w:szCs w:val="20"/>
              </w:rPr>
              <w:t xml:space="preserve"> Речевая практика. Учебник для специальных (коррекционных) образовательных учреждений VIII вида*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3. Матвеева Н.Б,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Ярочкина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 xml:space="preserve"> И.А, Попова М.А. Мир природы и человека. Учебник для специальных (коррекционных) образовательных учреждений VIII вида*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4.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Алышева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 xml:space="preserve"> Т.В. . Яковлева И.М. Математика. Учебник для специальных (коррекционных) образовательных учреждений VIII вида*</w:t>
            </w:r>
          </w:p>
          <w:p w:rsidR="001D7816" w:rsidRPr="00AA463D" w:rsidRDefault="001D7816" w:rsidP="00F73FCE">
            <w:pPr>
              <w:pStyle w:val="2"/>
              <w:rPr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</w:tc>
      </w:tr>
      <w:tr w:rsidR="001D7816" w:rsidTr="00D32150">
        <w:tc>
          <w:tcPr>
            <w:tcW w:w="2093" w:type="dxa"/>
          </w:tcPr>
          <w:p w:rsidR="001D7816" w:rsidRPr="001D7816" w:rsidRDefault="00364A9E" w:rsidP="001D781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D7816" w:rsidRPr="001D7816">
              <w:rPr>
                <w:sz w:val="24"/>
              </w:rPr>
              <w:t xml:space="preserve"> б</w:t>
            </w:r>
          </w:p>
          <w:p w:rsidR="001D7816" w:rsidRPr="001D7816" w:rsidRDefault="001D7816" w:rsidP="001D7816">
            <w:pPr>
              <w:pStyle w:val="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7764" w:type="dxa"/>
          </w:tcPr>
          <w:p w:rsidR="00364A9E" w:rsidRDefault="001D7816" w:rsidP="00364A9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2150">
              <w:rPr>
                <w:rFonts w:ascii="Times New Roman" w:hAnsi="Times New Roman"/>
                <w:sz w:val="20"/>
                <w:szCs w:val="20"/>
              </w:rPr>
              <w:t xml:space="preserve">Рабочие программы составлены на основе </w:t>
            </w:r>
            <w:r w:rsidR="00D32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4A9E" w:rsidRDefault="00D32150" w:rsidP="00364A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программа образования обучающихся с умственной отсталостью (интеллектуальны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нарушениями), одобренной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D32150" w:rsidRPr="00BB135E" w:rsidRDefault="00D32150" w:rsidP="00364A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BB135E">
              <w:rPr>
                <w:rFonts w:ascii="Times New Roman" w:hAnsi="Times New Roman"/>
                <w:szCs w:val="24"/>
              </w:rPr>
              <w:t>даптированн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  <w:r w:rsidRPr="00BB135E">
              <w:rPr>
                <w:rFonts w:ascii="Times New Roman" w:hAnsi="Times New Roman"/>
                <w:szCs w:val="24"/>
              </w:rPr>
              <w:t>программ</w:t>
            </w:r>
            <w:r>
              <w:rPr>
                <w:rFonts w:ascii="Times New Roman" w:hAnsi="Times New Roman"/>
                <w:szCs w:val="24"/>
              </w:rPr>
              <w:t xml:space="preserve">ы </w:t>
            </w:r>
            <w:r w:rsidRPr="00BB135E">
              <w:rPr>
                <w:rFonts w:ascii="Times New Roman" w:hAnsi="Times New Roman"/>
                <w:szCs w:val="24"/>
              </w:rPr>
              <w:t xml:space="preserve"> НОО обучающихся</w:t>
            </w:r>
            <w:proofErr w:type="gramStart"/>
            <w:r w:rsidRPr="00BB135E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BB135E">
              <w:rPr>
                <w:rFonts w:ascii="Times New Roman" w:hAnsi="Times New Roman"/>
                <w:szCs w:val="24"/>
              </w:rPr>
              <w:t xml:space="preserve"> ЗПР МОУ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Ишненской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 СОШ на 2017 – 2022 г.</w:t>
            </w:r>
          </w:p>
          <w:p w:rsidR="00D32150" w:rsidRPr="00BB135E" w:rsidRDefault="00D32150" w:rsidP="00D32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B135E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 w:rsidRPr="00BB135E">
              <w:rPr>
                <w:rFonts w:ascii="Times New Roman" w:hAnsi="Times New Roman"/>
                <w:sz w:val="24"/>
                <w:szCs w:val="24"/>
              </w:rPr>
              <w:t>Ишненской</w:t>
            </w:r>
            <w:proofErr w:type="spellEnd"/>
            <w:r w:rsidRPr="00BB135E">
              <w:rPr>
                <w:rFonts w:ascii="Times New Roman" w:hAnsi="Times New Roman"/>
                <w:sz w:val="24"/>
                <w:szCs w:val="24"/>
              </w:rPr>
              <w:t xml:space="preserve">  СОШ для  8 вида на 2018-2019 учебный год</w:t>
            </w:r>
          </w:p>
          <w:p w:rsidR="00D32150" w:rsidRPr="00BB135E" w:rsidRDefault="00D32150" w:rsidP="00D321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следующих методических пособий под редакцией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2150" w:rsidRPr="00BB135E" w:rsidRDefault="00D32150" w:rsidP="00D32150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135E">
              <w:rPr>
                <w:rFonts w:ascii="Times New Roman" w:hAnsi="Times New Roman"/>
                <w:szCs w:val="24"/>
              </w:rPr>
              <w:t xml:space="preserve">Русский язык. Методические рекомендации. 1–4 классы: учеб. пособие для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организаций, реализующих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адапт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основные </w:t>
            </w:r>
            <w:proofErr w:type="spellStart"/>
            <w:r w:rsidRPr="00BB135E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B135E">
              <w:rPr>
                <w:rFonts w:ascii="Times New Roman" w:hAnsi="Times New Roman"/>
                <w:szCs w:val="24"/>
              </w:rPr>
              <w:t xml:space="preserve">. программы / Э.В.Якубовская. </w:t>
            </w:r>
            <w:proofErr w:type="gramStart"/>
            <w:r w:rsidRPr="00BB135E">
              <w:rPr>
                <w:rFonts w:ascii="Times New Roman" w:hAnsi="Times New Roman"/>
                <w:szCs w:val="24"/>
              </w:rPr>
              <w:t>–М</w:t>
            </w:r>
            <w:proofErr w:type="gramEnd"/>
            <w:r w:rsidRPr="00BB135E">
              <w:rPr>
                <w:rFonts w:ascii="Times New Roman" w:hAnsi="Times New Roman"/>
                <w:szCs w:val="24"/>
              </w:rPr>
              <w:t xml:space="preserve">. : Просвещение, 2017. </w:t>
            </w:r>
          </w:p>
          <w:p w:rsidR="001D7816" w:rsidRPr="005B7DC4" w:rsidRDefault="001D7816" w:rsidP="005B7DC4">
            <w:pPr>
              <w:ind w:left="360"/>
              <w:rPr>
                <w:b/>
                <w:szCs w:val="20"/>
                <w:highlight w:val="yellow"/>
              </w:rPr>
            </w:pPr>
          </w:p>
        </w:tc>
        <w:tc>
          <w:tcPr>
            <w:tcW w:w="4929" w:type="dxa"/>
          </w:tcPr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lastRenderedPageBreak/>
              <w:t>1. Ильина С.</w:t>
            </w:r>
            <w:proofErr w:type="gramStart"/>
            <w:r w:rsidRPr="00AA463D">
              <w:rPr>
                <w:rFonts w:eastAsia="Calibri"/>
                <w:color w:val="000000"/>
                <w:szCs w:val="20"/>
              </w:rPr>
              <w:t>Ю</w:t>
            </w:r>
            <w:proofErr w:type="gramEnd"/>
            <w:r w:rsidRPr="00AA463D">
              <w:rPr>
                <w:rFonts w:eastAsia="Calibri"/>
                <w:color w:val="000000"/>
                <w:szCs w:val="20"/>
              </w:rPr>
              <w:t xml:space="preserve"> Чтение. Учебник для специальных (коррекционных) образовательных учреждений VIII вида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>2. Комарова С.В</w:t>
            </w:r>
            <w:proofErr w:type="gramStart"/>
            <w:r w:rsidRPr="00AA463D">
              <w:rPr>
                <w:rFonts w:eastAsia="Calibri"/>
                <w:color w:val="000000"/>
                <w:szCs w:val="20"/>
              </w:rPr>
              <w:t xml:space="preserve"> .</w:t>
            </w:r>
            <w:proofErr w:type="gramEnd"/>
            <w:r w:rsidRPr="00AA463D">
              <w:rPr>
                <w:rFonts w:eastAsia="Calibri"/>
                <w:color w:val="000000"/>
                <w:szCs w:val="20"/>
              </w:rPr>
              <w:t xml:space="preserve"> Речевая практика. Учебник для специальных (коррекционных) образовательных учреждений VIII вида*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3. Матвеева Н.Б,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Ярочкина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 xml:space="preserve"> И.А, Попова М.А. Мир природы и человека. Учебник для специальных (коррекционных) образовательных учреждений VIII вида* 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  <w:p w:rsidR="001D7816" w:rsidRPr="00AA463D" w:rsidRDefault="001D7816" w:rsidP="001D7816">
            <w:pPr>
              <w:pStyle w:val="2"/>
              <w:rPr>
                <w:rFonts w:eastAsia="Calibri"/>
                <w:color w:val="000000"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4.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Алышева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 xml:space="preserve"> Т.В. . Яковлева И.М. Математика. Учебник для специальных (коррекционных) образовательных учреждений VIII вида*</w:t>
            </w:r>
          </w:p>
          <w:p w:rsidR="001D7816" w:rsidRPr="00AA463D" w:rsidRDefault="001D7816" w:rsidP="001D7816">
            <w:pPr>
              <w:pStyle w:val="2"/>
              <w:jc w:val="left"/>
              <w:rPr>
                <w:b/>
                <w:szCs w:val="20"/>
              </w:rPr>
            </w:pPr>
            <w:r w:rsidRPr="00AA463D">
              <w:rPr>
                <w:rFonts w:eastAsia="Calibri"/>
                <w:color w:val="000000"/>
                <w:szCs w:val="20"/>
              </w:rPr>
              <w:t xml:space="preserve">4  </w:t>
            </w:r>
            <w:proofErr w:type="spellStart"/>
            <w:r w:rsidRPr="00AA463D">
              <w:rPr>
                <w:rFonts w:eastAsia="Calibri"/>
                <w:color w:val="000000"/>
                <w:szCs w:val="20"/>
              </w:rPr>
              <w:t>кл</w:t>
            </w:r>
            <w:proofErr w:type="spellEnd"/>
            <w:r w:rsidRPr="00AA463D">
              <w:rPr>
                <w:rFonts w:eastAsia="Calibri"/>
                <w:color w:val="000000"/>
                <w:szCs w:val="20"/>
              </w:rPr>
              <w:t>. АО «Издательство «Просвещение» 2018</w:t>
            </w:r>
          </w:p>
        </w:tc>
      </w:tr>
      <w:tr w:rsidR="001D7816" w:rsidTr="00D32150">
        <w:tc>
          <w:tcPr>
            <w:tcW w:w="2093" w:type="dxa"/>
          </w:tcPr>
          <w:p w:rsidR="001D7816" w:rsidRPr="001D7816" w:rsidRDefault="001D7816" w:rsidP="001D7816">
            <w:pPr>
              <w:pStyle w:val="2"/>
              <w:jc w:val="center"/>
              <w:rPr>
                <w:sz w:val="24"/>
              </w:rPr>
            </w:pPr>
            <w:r w:rsidRPr="001D7816">
              <w:rPr>
                <w:sz w:val="24"/>
              </w:rPr>
              <w:lastRenderedPageBreak/>
              <w:t>6 б</w:t>
            </w:r>
          </w:p>
          <w:p w:rsidR="001D7816" w:rsidRPr="001D7816" w:rsidRDefault="001D7816" w:rsidP="001D7816">
            <w:pPr>
              <w:pStyle w:val="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7764" w:type="dxa"/>
          </w:tcPr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специальной (коррекционной) общеобразовательной школы </w:t>
            </w:r>
            <w:r w:rsidRPr="00AA4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вида 5-9 классы, сборники 1,2. Под редакцией В.В. Воронковой.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М., «Просвещение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proofErr w:type="gramEnd"/>
            <w:smartTag w:uri="urn:schemas-microsoft-com:office:smarttags" w:element="metricconverter">
              <w:smartTagPr>
                <w:attr w:name="ProductID" w:val="2010 г"/>
              </w:smartTagPr>
              <w:r w:rsidRPr="00AA463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 письмо  и развитие речи –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чтение и развитие речи - 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математика – Перова М.Н., 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В.В.;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биология – В.В.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география -  Т.М. Лифанова;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профессионально-трудовое обучение - С.Л.Мирский;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социально-бытовая ориентировка – С.А. Казакова, В.В. Воронкова;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 изобразительное искусство  -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И.А.Грошенков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музыка и пение – И.В. Евтушенко;</w:t>
            </w:r>
          </w:p>
          <w:p w:rsidR="001D7816" w:rsidRPr="00AA463D" w:rsidRDefault="001D7816" w:rsidP="00F7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физкультура – В.М. Мозговой.</w:t>
            </w:r>
          </w:p>
        </w:tc>
        <w:tc>
          <w:tcPr>
            <w:tcW w:w="4929" w:type="dxa"/>
          </w:tcPr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  <w:r w:rsidRPr="00AA463D">
              <w:rPr>
                <w:i/>
                <w:szCs w:val="20"/>
              </w:rPr>
              <w:t xml:space="preserve">(Все учебники старые, </w:t>
            </w:r>
            <w:proofErr w:type="gramStart"/>
            <w:r w:rsidRPr="00AA463D">
              <w:rPr>
                <w:i/>
                <w:szCs w:val="20"/>
              </w:rPr>
              <w:t>новых</w:t>
            </w:r>
            <w:proofErr w:type="gramEnd"/>
            <w:r w:rsidRPr="00AA463D">
              <w:rPr>
                <w:i/>
                <w:szCs w:val="20"/>
              </w:rPr>
              <w:t xml:space="preserve"> нет)</w:t>
            </w:r>
          </w:p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1. Русский язык – </w:t>
            </w:r>
            <w:proofErr w:type="spellStart"/>
            <w:r w:rsidRPr="00AA463D">
              <w:rPr>
                <w:szCs w:val="20"/>
              </w:rPr>
              <w:t>Галунчикова</w:t>
            </w:r>
            <w:proofErr w:type="spellEnd"/>
            <w:r w:rsidRPr="00AA463D">
              <w:rPr>
                <w:szCs w:val="20"/>
              </w:rPr>
              <w:t xml:space="preserve"> Н.Г.,  Якубовская Э.В.  М. «Просвещение», 2008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2. </w:t>
            </w:r>
            <w:r w:rsidRPr="00AA463D">
              <w:rPr>
                <w:i/>
                <w:szCs w:val="20"/>
              </w:rPr>
              <w:t>Чтение.</w:t>
            </w:r>
            <w:r w:rsidRPr="00AA463D">
              <w:rPr>
                <w:szCs w:val="20"/>
              </w:rPr>
              <w:t xml:space="preserve"> </w:t>
            </w:r>
            <w:proofErr w:type="spellStart"/>
            <w:r w:rsidRPr="00AA463D">
              <w:rPr>
                <w:szCs w:val="20"/>
              </w:rPr>
              <w:t>Бгажникова</w:t>
            </w:r>
            <w:proofErr w:type="spellEnd"/>
            <w:r w:rsidRPr="00AA463D">
              <w:rPr>
                <w:szCs w:val="20"/>
              </w:rPr>
              <w:t xml:space="preserve"> И.М., </w:t>
            </w:r>
            <w:proofErr w:type="spellStart"/>
            <w:r w:rsidRPr="00AA463D">
              <w:rPr>
                <w:szCs w:val="20"/>
              </w:rPr>
              <w:t>Погостина</w:t>
            </w:r>
            <w:proofErr w:type="spellEnd"/>
            <w:r w:rsidRPr="00AA463D">
              <w:rPr>
                <w:szCs w:val="20"/>
              </w:rPr>
              <w:t xml:space="preserve"> Е.С. М. М.: «Просвещение», 2005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3. </w:t>
            </w:r>
            <w:r w:rsidRPr="00AA463D">
              <w:rPr>
                <w:i/>
                <w:szCs w:val="20"/>
              </w:rPr>
              <w:t>Математика.</w:t>
            </w:r>
            <w:r w:rsidRPr="00AA463D">
              <w:rPr>
                <w:szCs w:val="20"/>
              </w:rPr>
              <w:t xml:space="preserve"> Капустина Г.М., Петрова М.Н. «Просвещение», 2008 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4. </w:t>
            </w:r>
            <w:r w:rsidRPr="00AA463D">
              <w:rPr>
                <w:i/>
                <w:szCs w:val="20"/>
              </w:rPr>
              <w:t xml:space="preserve">Биология </w:t>
            </w:r>
            <w:r w:rsidRPr="00AA463D">
              <w:rPr>
                <w:szCs w:val="20"/>
              </w:rPr>
              <w:t>«Неживая природа».  Никишов А.И. М.»Просвещение», 2009.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>5.</w:t>
            </w:r>
            <w:r w:rsidRPr="00AA463D">
              <w:rPr>
                <w:i/>
                <w:szCs w:val="20"/>
              </w:rPr>
              <w:t xml:space="preserve"> География</w:t>
            </w:r>
            <w:r w:rsidRPr="00AA463D">
              <w:rPr>
                <w:szCs w:val="20"/>
              </w:rPr>
              <w:t xml:space="preserve"> – Лифанова Т.М. М., «Просвещение», 2009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</w:p>
        </w:tc>
      </w:tr>
      <w:tr w:rsidR="001D7816" w:rsidTr="00D32150">
        <w:tc>
          <w:tcPr>
            <w:tcW w:w="2093" w:type="dxa"/>
          </w:tcPr>
          <w:p w:rsidR="001D7816" w:rsidRPr="001D7816" w:rsidRDefault="001D7816" w:rsidP="001D7816">
            <w:pPr>
              <w:pStyle w:val="2"/>
              <w:jc w:val="center"/>
              <w:rPr>
                <w:sz w:val="24"/>
              </w:rPr>
            </w:pPr>
            <w:r w:rsidRPr="001D7816">
              <w:rPr>
                <w:sz w:val="24"/>
              </w:rPr>
              <w:t xml:space="preserve">8б </w:t>
            </w:r>
            <w:proofErr w:type="spellStart"/>
            <w:r w:rsidRPr="001D7816">
              <w:rPr>
                <w:sz w:val="24"/>
              </w:rPr>
              <w:t>кл</w:t>
            </w:r>
            <w:proofErr w:type="spellEnd"/>
            <w:r w:rsidRPr="001D7816">
              <w:rPr>
                <w:sz w:val="24"/>
              </w:rPr>
              <w:t>.</w:t>
            </w:r>
          </w:p>
          <w:p w:rsidR="001D7816" w:rsidRPr="001D7816" w:rsidRDefault="001D7816" w:rsidP="001D7816">
            <w:pPr>
              <w:pStyle w:val="2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764" w:type="dxa"/>
          </w:tcPr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специальной (коррекционной) общеобразовательной школы </w:t>
            </w:r>
            <w:r w:rsidRPr="00AA4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вида 5-9 классы, сборники 1,2. Под редакцией В.В. Воронковой.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М., «Просвещение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proofErr w:type="gramEnd"/>
            <w:smartTag w:uri="urn:schemas-microsoft-com:office:smarttags" w:element="metricconverter">
              <w:smartTagPr>
                <w:attr w:name="ProductID" w:val="2010 г"/>
              </w:smartTagPr>
              <w:r w:rsidRPr="00AA463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 письмо  и развитие речи –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чтение и развитие речи - 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математика – Перова М.Н., 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В.В.;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биология – В.В.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география – Т.М. Лифанова;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Отечества, обществознание – О.И. Бородина, В.М. Мозговой, Л.С.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Сековец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трудовое обучение - С.Л.Мирский;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социально-бытовая ориентировка – С.А. Казакова, В.В. Воронкова;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музыка и пение – И.В. Евтушенко;</w:t>
            </w:r>
          </w:p>
          <w:p w:rsidR="001D7816" w:rsidRPr="00AA463D" w:rsidRDefault="001D7816" w:rsidP="00AA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физическое воспитание – В.М. Мозговой.</w:t>
            </w:r>
          </w:p>
        </w:tc>
        <w:tc>
          <w:tcPr>
            <w:tcW w:w="4929" w:type="dxa"/>
          </w:tcPr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  <w:r w:rsidRPr="00AA463D">
              <w:rPr>
                <w:i/>
                <w:szCs w:val="20"/>
              </w:rPr>
              <w:t xml:space="preserve">(Все учебники старые, </w:t>
            </w:r>
            <w:proofErr w:type="gramStart"/>
            <w:r w:rsidRPr="00AA463D">
              <w:rPr>
                <w:i/>
                <w:szCs w:val="20"/>
              </w:rPr>
              <w:t>новых</w:t>
            </w:r>
            <w:proofErr w:type="gramEnd"/>
            <w:r w:rsidRPr="00AA463D">
              <w:rPr>
                <w:i/>
                <w:szCs w:val="20"/>
              </w:rPr>
              <w:t xml:space="preserve"> нет)</w:t>
            </w:r>
          </w:p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</w:p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1. Математика – </w:t>
            </w:r>
            <w:proofErr w:type="gramStart"/>
            <w:r w:rsidRPr="00AA463D">
              <w:rPr>
                <w:szCs w:val="20"/>
              </w:rPr>
              <w:t>Эк</w:t>
            </w:r>
            <w:proofErr w:type="gramEnd"/>
            <w:r w:rsidRPr="00AA463D">
              <w:rPr>
                <w:szCs w:val="20"/>
              </w:rPr>
              <w:t xml:space="preserve"> В.В.М., «Просвещение», 2010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2. Русский язык – </w:t>
            </w:r>
            <w:proofErr w:type="spellStart"/>
            <w:r w:rsidRPr="00AA463D">
              <w:rPr>
                <w:szCs w:val="20"/>
              </w:rPr>
              <w:t>Галунчикова</w:t>
            </w:r>
            <w:proofErr w:type="spellEnd"/>
            <w:r w:rsidRPr="00AA463D">
              <w:rPr>
                <w:szCs w:val="20"/>
              </w:rPr>
              <w:t xml:space="preserve"> Н.Г. М. «Просвещение», 2010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3. </w:t>
            </w:r>
            <w:r w:rsidRPr="00AA463D">
              <w:rPr>
                <w:i/>
                <w:szCs w:val="20"/>
              </w:rPr>
              <w:t xml:space="preserve">Чтение – </w:t>
            </w:r>
            <w:r w:rsidRPr="00AA463D">
              <w:rPr>
                <w:szCs w:val="20"/>
              </w:rPr>
              <w:t>Малышева З.Ф. М., «Просвещение», 2010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4. История России – </w:t>
            </w:r>
            <w:r w:rsidRPr="00AA463D">
              <w:rPr>
                <w:szCs w:val="20"/>
              </w:rPr>
              <w:t>Пузанов Б.П. «М., ВЛАДОС, 2009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>5. География</w:t>
            </w:r>
            <w:r w:rsidRPr="00AA463D">
              <w:rPr>
                <w:szCs w:val="20"/>
              </w:rPr>
              <w:t xml:space="preserve"> -  Лифанов Т.М. М., «Просвещение», 2010.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6. </w:t>
            </w:r>
            <w:r w:rsidRPr="00AA463D">
              <w:rPr>
                <w:i/>
                <w:szCs w:val="20"/>
              </w:rPr>
              <w:t xml:space="preserve">Биология.  </w:t>
            </w:r>
            <w:r w:rsidRPr="00AA463D">
              <w:rPr>
                <w:szCs w:val="20"/>
              </w:rPr>
              <w:t xml:space="preserve">Никишов А.И. М., «Просвещение», 2004 </w:t>
            </w:r>
          </w:p>
        </w:tc>
      </w:tr>
      <w:tr w:rsidR="001D7816" w:rsidTr="00D32150">
        <w:tc>
          <w:tcPr>
            <w:tcW w:w="2093" w:type="dxa"/>
          </w:tcPr>
          <w:p w:rsidR="001D7816" w:rsidRPr="001D7816" w:rsidRDefault="001D7816" w:rsidP="001D7816">
            <w:pPr>
              <w:pStyle w:val="2"/>
              <w:jc w:val="center"/>
              <w:rPr>
                <w:sz w:val="24"/>
              </w:rPr>
            </w:pPr>
            <w:r w:rsidRPr="001D7816">
              <w:rPr>
                <w:sz w:val="24"/>
              </w:rPr>
              <w:t xml:space="preserve">9 </w:t>
            </w:r>
            <w:proofErr w:type="spellStart"/>
            <w:r w:rsidRPr="001D7816">
              <w:rPr>
                <w:sz w:val="24"/>
              </w:rPr>
              <w:t>кл</w:t>
            </w:r>
            <w:proofErr w:type="spellEnd"/>
            <w:r w:rsidRPr="001D7816">
              <w:rPr>
                <w:sz w:val="24"/>
              </w:rPr>
              <w:t>.</w:t>
            </w:r>
          </w:p>
          <w:p w:rsidR="001D7816" w:rsidRPr="001D7816" w:rsidRDefault="001D7816" w:rsidP="0021141B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7764" w:type="dxa"/>
          </w:tcPr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специальной (коррекционной) общеобразовательной школы </w:t>
            </w:r>
            <w:r w:rsidRPr="00AA4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вида 5-9 классы, сборники 1,2. Под редакцией В.В. Воронковой.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М., «Просвещение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proofErr w:type="gramEnd"/>
            <w:smartTag w:uri="urn:schemas-microsoft-com:office:smarttags" w:element="metricconverter">
              <w:smartTagPr>
                <w:attr w:name="ProductID" w:val="2010 г"/>
              </w:smartTagPr>
              <w:r w:rsidRPr="00AA463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 письмо  и развитие речи –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чтение и развитие речи -  Воронкова В.В.;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математика – Перова М.Н., </w:t>
            </w:r>
            <w:proofErr w:type="gram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 В.В.;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биология – В.В.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география – Т.М. Лифанова;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Отечества, обществознание – О.И. Бородина, В.М. Мозговой, Л.С. </w:t>
            </w:r>
            <w:proofErr w:type="spellStart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Сековец</w:t>
            </w:r>
            <w:proofErr w:type="spellEnd"/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трудовое обучение - С.Л.Мирский;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социально-бытовая ориентировка – С.А. Казакова, В.В. Воронкова;</w:t>
            </w:r>
          </w:p>
          <w:p w:rsidR="001D7816" w:rsidRPr="00AA463D" w:rsidRDefault="001D7816" w:rsidP="001D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3D">
              <w:rPr>
                <w:rFonts w:ascii="Times New Roman" w:hAnsi="Times New Roman" w:cs="Times New Roman"/>
                <w:sz w:val="20"/>
                <w:szCs w:val="20"/>
              </w:rPr>
              <w:t>- физическое воспитание – В.М. Мозговой.</w:t>
            </w:r>
          </w:p>
          <w:p w:rsidR="001D7816" w:rsidRPr="00AA463D" w:rsidRDefault="001D7816" w:rsidP="001D7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  <w:r w:rsidRPr="00AA463D">
              <w:rPr>
                <w:i/>
                <w:szCs w:val="20"/>
              </w:rPr>
              <w:t xml:space="preserve">(Все учебники старые, </w:t>
            </w:r>
            <w:proofErr w:type="gramStart"/>
            <w:r w:rsidRPr="00AA463D">
              <w:rPr>
                <w:i/>
                <w:szCs w:val="20"/>
              </w:rPr>
              <w:t>новых</w:t>
            </w:r>
            <w:proofErr w:type="gramEnd"/>
            <w:r w:rsidRPr="00AA463D">
              <w:rPr>
                <w:i/>
                <w:szCs w:val="20"/>
              </w:rPr>
              <w:t xml:space="preserve"> нет)</w:t>
            </w:r>
          </w:p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</w:p>
          <w:p w:rsidR="001D7816" w:rsidRPr="00AA463D" w:rsidRDefault="001D7816" w:rsidP="001D7816">
            <w:pPr>
              <w:pStyle w:val="2"/>
              <w:rPr>
                <w:i/>
                <w:szCs w:val="20"/>
              </w:rPr>
            </w:pP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1. Математика – </w:t>
            </w:r>
            <w:r w:rsidRPr="00AA463D">
              <w:rPr>
                <w:szCs w:val="20"/>
              </w:rPr>
              <w:t>М.Н. Перова</w:t>
            </w:r>
            <w:proofErr w:type="gramStart"/>
            <w:r w:rsidRPr="00AA463D">
              <w:rPr>
                <w:szCs w:val="20"/>
              </w:rPr>
              <w:t>., «</w:t>
            </w:r>
            <w:proofErr w:type="gramEnd"/>
            <w:r w:rsidRPr="00AA463D">
              <w:rPr>
                <w:szCs w:val="20"/>
              </w:rPr>
              <w:t>Просвещение», 2008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2. Русский язык – </w:t>
            </w:r>
            <w:proofErr w:type="spellStart"/>
            <w:r w:rsidRPr="00AA463D">
              <w:rPr>
                <w:szCs w:val="20"/>
              </w:rPr>
              <w:t>Галунчикова</w:t>
            </w:r>
            <w:proofErr w:type="spellEnd"/>
            <w:r w:rsidRPr="00AA463D">
              <w:rPr>
                <w:szCs w:val="20"/>
              </w:rPr>
              <w:t xml:space="preserve"> Н.Г. М. «Просвещение», 2009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3. </w:t>
            </w:r>
            <w:r w:rsidRPr="00AA463D">
              <w:rPr>
                <w:i/>
                <w:szCs w:val="20"/>
              </w:rPr>
              <w:t xml:space="preserve">Чтение – </w:t>
            </w:r>
            <w:r w:rsidRPr="00AA463D">
              <w:rPr>
                <w:szCs w:val="20"/>
              </w:rPr>
              <w:t xml:space="preserve"> Аксенова А.К. М.: «Просвещение», 2007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 xml:space="preserve">4. История России – </w:t>
            </w:r>
            <w:r w:rsidRPr="00AA463D">
              <w:rPr>
                <w:szCs w:val="20"/>
              </w:rPr>
              <w:t xml:space="preserve">Пузанов Б.П. </w:t>
            </w:r>
            <w:r w:rsidR="00AA463D">
              <w:rPr>
                <w:szCs w:val="20"/>
              </w:rPr>
              <w:t xml:space="preserve">М., ВЛАДОС, 2009 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i/>
                <w:szCs w:val="20"/>
              </w:rPr>
              <w:t>5. География</w:t>
            </w:r>
            <w:r w:rsidRPr="00AA463D">
              <w:rPr>
                <w:szCs w:val="20"/>
              </w:rPr>
              <w:t xml:space="preserve"> -  Лифанов Т.М. М., «Просвещение», 2008.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  <w:r w:rsidRPr="00AA463D">
              <w:rPr>
                <w:szCs w:val="20"/>
              </w:rPr>
              <w:t xml:space="preserve">6. </w:t>
            </w:r>
            <w:r w:rsidRPr="00AA463D">
              <w:rPr>
                <w:i/>
                <w:szCs w:val="20"/>
              </w:rPr>
              <w:t xml:space="preserve">Биология.  </w:t>
            </w:r>
            <w:r w:rsidRPr="00AA463D">
              <w:rPr>
                <w:szCs w:val="20"/>
              </w:rPr>
              <w:t>Романов И.В. М., «Дрофа», 2012 г.</w:t>
            </w:r>
          </w:p>
          <w:p w:rsidR="001D7816" w:rsidRPr="00AA463D" w:rsidRDefault="001D7816" w:rsidP="001D7816">
            <w:pPr>
              <w:pStyle w:val="2"/>
              <w:rPr>
                <w:szCs w:val="20"/>
              </w:rPr>
            </w:pPr>
          </w:p>
        </w:tc>
      </w:tr>
    </w:tbl>
    <w:p w:rsidR="00C02F98" w:rsidRDefault="00C02F98"/>
    <w:sectPr w:rsidR="00C02F98" w:rsidSect="00364A9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D30"/>
    <w:multiLevelType w:val="hybridMultilevel"/>
    <w:tmpl w:val="C57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816"/>
    <w:rsid w:val="000042F4"/>
    <w:rsid w:val="001D7816"/>
    <w:rsid w:val="0021141B"/>
    <w:rsid w:val="00364A9E"/>
    <w:rsid w:val="004510E5"/>
    <w:rsid w:val="005B7DC4"/>
    <w:rsid w:val="007919A8"/>
    <w:rsid w:val="00AA463D"/>
    <w:rsid w:val="00C02F98"/>
    <w:rsid w:val="00D32150"/>
    <w:rsid w:val="00D81A10"/>
    <w:rsid w:val="00E37C25"/>
    <w:rsid w:val="00F73FCE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78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1D7816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No Spacing"/>
    <w:aliases w:val="основа"/>
    <w:uiPriority w:val="1"/>
    <w:qFormat/>
    <w:rsid w:val="00D321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321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9</cp:revision>
  <cp:lastPrinted>2019-09-18T12:34:00Z</cp:lastPrinted>
  <dcterms:created xsi:type="dcterms:W3CDTF">2019-09-18T12:23:00Z</dcterms:created>
  <dcterms:modified xsi:type="dcterms:W3CDTF">2019-10-30T07:59:00Z</dcterms:modified>
</cp:coreProperties>
</file>