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51" w:rsidRDefault="00E03051" w:rsidP="00806216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</w:p>
    <w:p w:rsidR="00E03051" w:rsidRDefault="00E03051" w:rsidP="00806216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</w:p>
    <w:p w:rsidR="00806216" w:rsidRPr="00C011F3" w:rsidRDefault="001A0431" w:rsidP="00806216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  <w:r w:rsidRPr="00C011F3">
        <w:rPr>
          <w:rFonts w:eastAsiaTheme="minorEastAsia"/>
          <w:b/>
          <w:bCs/>
          <w:kern w:val="24"/>
          <w:sz w:val="28"/>
          <w:szCs w:val="28"/>
        </w:rPr>
        <w:t>ПЕРСОНАЛИЗИРОВАННАЯ ПРОГРАММА НАСТАВНИЧЕСТВА</w:t>
      </w:r>
    </w:p>
    <w:p w:rsidR="00BA3055" w:rsidRPr="00BA3055" w:rsidRDefault="00BA3055" w:rsidP="00D654B3">
      <w:pPr>
        <w:pStyle w:val="a7"/>
        <w:ind w:left="0"/>
        <w:jc w:val="both"/>
      </w:pPr>
    </w:p>
    <w:p w:rsidR="00BA3055" w:rsidRPr="00E16006" w:rsidRDefault="00D654B3" w:rsidP="00E1600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1600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BA3055" w:rsidRPr="00E16006">
        <w:rPr>
          <w:rFonts w:ascii="Times New Roman" w:hAnsi="Times New Roman" w:cs="Times New Roman"/>
          <w:b/>
          <w:sz w:val="28"/>
          <w:szCs w:val="28"/>
        </w:rPr>
        <w:t xml:space="preserve"> о педагоге-наставнике</w:t>
      </w:r>
    </w:p>
    <w:p w:rsidR="00BA3055" w:rsidRPr="00E16006" w:rsidRDefault="00BA3055" w:rsidP="00E1600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6006">
        <w:rPr>
          <w:rFonts w:ascii="Times New Roman" w:hAnsi="Times New Roman" w:cs="Times New Roman"/>
          <w:sz w:val="28"/>
          <w:szCs w:val="28"/>
        </w:rPr>
        <w:t>Педагог-наст</w:t>
      </w:r>
      <w:r w:rsidR="001949C8">
        <w:rPr>
          <w:rFonts w:ascii="Times New Roman" w:hAnsi="Times New Roman" w:cs="Times New Roman"/>
          <w:sz w:val="28"/>
          <w:szCs w:val="28"/>
        </w:rPr>
        <w:t xml:space="preserve">авник: </w:t>
      </w:r>
      <w:proofErr w:type="spellStart"/>
      <w:r w:rsidR="00886256">
        <w:rPr>
          <w:rFonts w:ascii="Times New Roman" w:hAnsi="Times New Roman" w:cs="Times New Roman"/>
          <w:sz w:val="28"/>
          <w:szCs w:val="28"/>
        </w:rPr>
        <w:t>Модулин</w:t>
      </w:r>
      <w:proofErr w:type="spellEnd"/>
      <w:r w:rsidR="00886256">
        <w:rPr>
          <w:rFonts w:ascii="Times New Roman" w:hAnsi="Times New Roman" w:cs="Times New Roman"/>
          <w:sz w:val="28"/>
          <w:szCs w:val="28"/>
        </w:rPr>
        <w:t xml:space="preserve"> Алексей Евгеньевич</w:t>
      </w:r>
    </w:p>
    <w:p w:rsidR="00BA3055" w:rsidRPr="00E16006" w:rsidRDefault="00BA3055" w:rsidP="00E1600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6006">
        <w:rPr>
          <w:rFonts w:ascii="Times New Roman" w:hAnsi="Times New Roman" w:cs="Times New Roman"/>
          <w:sz w:val="28"/>
          <w:szCs w:val="28"/>
        </w:rPr>
        <w:t>Специальн</w:t>
      </w:r>
      <w:r w:rsidR="001949C8">
        <w:rPr>
          <w:rFonts w:ascii="Times New Roman" w:hAnsi="Times New Roman" w:cs="Times New Roman"/>
          <w:sz w:val="28"/>
          <w:szCs w:val="28"/>
        </w:rPr>
        <w:t xml:space="preserve">ость: учитель </w:t>
      </w:r>
      <w:r w:rsidR="00886256">
        <w:rPr>
          <w:rFonts w:ascii="Times New Roman" w:hAnsi="Times New Roman" w:cs="Times New Roman"/>
          <w:sz w:val="28"/>
          <w:szCs w:val="28"/>
        </w:rPr>
        <w:t>физической культуры</w:t>
      </w:r>
    </w:p>
    <w:p w:rsidR="00BA3055" w:rsidRPr="00E16006" w:rsidRDefault="001949C8" w:rsidP="00E1600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стаж: </w:t>
      </w:r>
      <w:r w:rsidR="00886256">
        <w:rPr>
          <w:rFonts w:ascii="Times New Roman" w:hAnsi="Times New Roman" w:cs="Times New Roman"/>
          <w:sz w:val="28"/>
          <w:szCs w:val="28"/>
        </w:rPr>
        <w:t>1 год</w:t>
      </w:r>
    </w:p>
    <w:p w:rsidR="00BA3055" w:rsidRPr="00E16006" w:rsidRDefault="001949C8" w:rsidP="00E1600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Квалификационная категория: </w:t>
      </w:r>
      <w:r w:rsidR="00886256">
        <w:rPr>
          <w:rFonts w:ascii="Times New Roman" w:hAnsi="Times New Roman" w:cs="Times New Roman"/>
          <w:sz w:val="28"/>
          <w:szCs w:val="28"/>
        </w:rPr>
        <w:t>-</w:t>
      </w:r>
      <w:r w:rsidR="00B528AA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BA3055" w:rsidRPr="00E16006" w:rsidRDefault="00BA3055" w:rsidP="00E1600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A3055" w:rsidRPr="00E16006" w:rsidRDefault="00D654B3" w:rsidP="00E1600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E1600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1949C8">
        <w:rPr>
          <w:rFonts w:ascii="Times New Roman" w:hAnsi="Times New Roman" w:cs="Times New Roman"/>
          <w:b/>
          <w:sz w:val="28"/>
          <w:szCs w:val="28"/>
        </w:rPr>
        <w:t xml:space="preserve"> о педагоге-наставляемом</w:t>
      </w:r>
    </w:p>
    <w:p w:rsidR="00BA3055" w:rsidRPr="00E16006" w:rsidRDefault="001949C8" w:rsidP="00E16006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Педагог-наставляемый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86256">
        <w:rPr>
          <w:rFonts w:ascii="Times New Roman" w:hAnsi="Times New Roman" w:cs="Times New Roman"/>
          <w:sz w:val="28"/>
          <w:szCs w:val="28"/>
        </w:rPr>
        <w:t>Петров Юрий Валерьевич</w:t>
      </w:r>
    </w:p>
    <w:p w:rsidR="00BA3055" w:rsidRPr="00E16006" w:rsidRDefault="001949C8" w:rsidP="00E1600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Специальность: учитель </w:t>
      </w:r>
      <w:r w:rsidR="00886256">
        <w:rPr>
          <w:rFonts w:ascii="Times New Roman" w:hAnsi="Times New Roman" w:cs="Times New Roman"/>
          <w:sz w:val="28"/>
          <w:szCs w:val="28"/>
        </w:rPr>
        <w:t>физической культуры</w:t>
      </w:r>
    </w:p>
    <w:p w:rsidR="00BA3055" w:rsidRPr="00E16006" w:rsidRDefault="001949C8" w:rsidP="00E1600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работы:</w:t>
      </w:r>
      <w:r w:rsidR="00886256">
        <w:rPr>
          <w:rFonts w:ascii="Times New Roman" w:hAnsi="Times New Roman" w:cs="Times New Roman"/>
          <w:sz w:val="28"/>
          <w:szCs w:val="28"/>
        </w:rPr>
        <w:t xml:space="preserve"> 32 года</w:t>
      </w:r>
    </w:p>
    <w:p w:rsidR="00BA3055" w:rsidRPr="00E16006" w:rsidRDefault="00BA3055" w:rsidP="00E16006">
      <w:pPr>
        <w:pStyle w:val="a8"/>
        <w:rPr>
          <w:rFonts w:ascii="Times New Roman" w:hAnsi="Times New Roman" w:cs="Times New Roman"/>
          <w:sz w:val="28"/>
          <w:szCs w:val="28"/>
        </w:rPr>
      </w:pPr>
      <w:r w:rsidRPr="00E16006">
        <w:rPr>
          <w:rFonts w:ascii="Times New Roman" w:hAnsi="Times New Roman" w:cs="Times New Roman"/>
          <w:sz w:val="28"/>
          <w:szCs w:val="28"/>
        </w:rPr>
        <w:t xml:space="preserve">Квалификационная категория: </w:t>
      </w:r>
      <w:r w:rsidR="001949C8">
        <w:rPr>
          <w:rFonts w:ascii="Times New Roman" w:hAnsi="Times New Roman" w:cs="Times New Roman"/>
          <w:sz w:val="28"/>
          <w:szCs w:val="28"/>
        </w:rPr>
        <w:t>высшая</w:t>
      </w:r>
    </w:p>
    <w:p w:rsidR="003F36B2" w:rsidRPr="00EF19C7" w:rsidRDefault="003F36B2" w:rsidP="00FA32F4">
      <w:pPr>
        <w:pStyle w:val="a7"/>
        <w:spacing w:before="240"/>
        <w:ind w:left="0"/>
        <w:jc w:val="both"/>
        <w:rPr>
          <w:sz w:val="28"/>
          <w:szCs w:val="28"/>
        </w:rPr>
      </w:pPr>
      <w:r w:rsidRPr="00EF19C7">
        <w:rPr>
          <w:rFonts w:eastAsiaTheme="minorEastAsia"/>
          <w:b/>
          <w:bCs/>
          <w:kern w:val="24"/>
          <w:sz w:val="28"/>
          <w:szCs w:val="28"/>
        </w:rPr>
        <w:t>Форма наставничества</w:t>
      </w:r>
      <w:r w:rsidRPr="00EF19C7">
        <w:rPr>
          <w:rFonts w:eastAsiaTheme="minorEastAsia"/>
          <w:kern w:val="24"/>
          <w:sz w:val="28"/>
          <w:szCs w:val="28"/>
        </w:rPr>
        <w:t>:</w:t>
      </w:r>
      <w:r w:rsidRPr="00EF19C7">
        <w:rPr>
          <w:kern w:val="24"/>
          <w:sz w:val="28"/>
          <w:szCs w:val="28"/>
        </w:rPr>
        <w:t xml:space="preserve"> </w:t>
      </w:r>
      <w:r w:rsidR="00886256">
        <w:rPr>
          <w:kern w:val="24"/>
          <w:sz w:val="28"/>
          <w:szCs w:val="28"/>
        </w:rPr>
        <w:t>педагог новатор</w:t>
      </w:r>
      <w:r w:rsidR="001949C8" w:rsidRPr="00EF19C7">
        <w:rPr>
          <w:kern w:val="24"/>
          <w:sz w:val="28"/>
          <w:szCs w:val="28"/>
        </w:rPr>
        <w:t xml:space="preserve"> – </w:t>
      </w:r>
      <w:r w:rsidR="00886256">
        <w:rPr>
          <w:kern w:val="24"/>
          <w:sz w:val="28"/>
          <w:szCs w:val="28"/>
        </w:rPr>
        <w:t>консервативный педагог</w:t>
      </w:r>
      <w:r w:rsidR="001949C8" w:rsidRPr="00EF19C7">
        <w:rPr>
          <w:kern w:val="24"/>
          <w:sz w:val="28"/>
          <w:szCs w:val="28"/>
        </w:rPr>
        <w:t xml:space="preserve"> (наставническая пара)</w:t>
      </w:r>
    </w:p>
    <w:p w:rsidR="003F36B2" w:rsidRPr="00EF19C7" w:rsidRDefault="003F36B2" w:rsidP="003F36B2">
      <w:pPr>
        <w:pStyle w:val="a7"/>
        <w:ind w:left="0"/>
        <w:jc w:val="both"/>
        <w:rPr>
          <w:sz w:val="28"/>
          <w:szCs w:val="28"/>
        </w:rPr>
      </w:pPr>
      <w:r w:rsidRPr="00EF19C7">
        <w:rPr>
          <w:rFonts w:eastAsiaTheme="minorEastAsia"/>
          <w:b/>
          <w:bCs/>
          <w:kern w:val="24"/>
          <w:sz w:val="28"/>
          <w:szCs w:val="28"/>
        </w:rPr>
        <w:t>Вид наставничества</w:t>
      </w:r>
      <w:r w:rsidRPr="00EF19C7">
        <w:rPr>
          <w:rFonts w:eastAsiaTheme="minorEastAsia"/>
          <w:kern w:val="24"/>
          <w:sz w:val="28"/>
          <w:szCs w:val="28"/>
        </w:rPr>
        <w:t xml:space="preserve">: </w:t>
      </w:r>
      <w:r w:rsidR="001949C8" w:rsidRPr="00EF19C7">
        <w:rPr>
          <w:sz w:val="28"/>
          <w:szCs w:val="28"/>
          <w:shd w:val="clear" w:color="auto" w:fill="FFFFFF"/>
        </w:rPr>
        <w:t>реверсивн</w:t>
      </w:r>
      <w:r w:rsidRPr="00EF19C7">
        <w:rPr>
          <w:sz w:val="28"/>
          <w:szCs w:val="28"/>
          <w:shd w:val="clear" w:color="auto" w:fill="FFFFFF"/>
        </w:rPr>
        <w:t>ое</w:t>
      </w:r>
      <w:r w:rsidR="001949C8" w:rsidRPr="00EF19C7">
        <w:rPr>
          <w:sz w:val="28"/>
          <w:szCs w:val="28"/>
          <w:shd w:val="clear" w:color="auto" w:fill="FFFFFF"/>
        </w:rPr>
        <w:t>, партнерское</w:t>
      </w:r>
    </w:p>
    <w:p w:rsidR="003F36B2" w:rsidRPr="003F36B2" w:rsidRDefault="003F36B2" w:rsidP="003F36B2">
      <w:pPr>
        <w:pStyle w:val="a7"/>
        <w:ind w:left="0"/>
        <w:jc w:val="both"/>
        <w:rPr>
          <w:sz w:val="28"/>
          <w:szCs w:val="28"/>
        </w:rPr>
      </w:pPr>
      <w:r w:rsidRPr="00EF19C7">
        <w:rPr>
          <w:rFonts w:eastAsiaTheme="minorEastAsia"/>
          <w:b/>
          <w:bCs/>
          <w:kern w:val="24"/>
          <w:sz w:val="28"/>
          <w:szCs w:val="28"/>
        </w:rPr>
        <w:t>Сроки реализации программы наставничества</w:t>
      </w:r>
      <w:r w:rsidRPr="003F36B2">
        <w:rPr>
          <w:rFonts w:eastAsiaTheme="minorEastAsia"/>
          <w:color w:val="000000" w:themeColor="text1"/>
          <w:kern w:val="24"/>
          <w:sz w:val="28"/>
          <w:szCs w:val="28"/>
        </w:rPr>
        <w:t xml:space="preserve">: </w:t>
      </w:r>
      <w:r w:rsidRPr="003F36B2">
        <w:rPr>
          <w:color w:val="000000"/>
          <w:kern w:val="24"/>
          <w:sz w:val="28"/>
          <w:szCs w:val="28"/>
        </w:rPr>
        <w:t xml:space="preserve">2022-2023 </w:t>
      </w:r>
      <w:proofErr w:type="spellStart"/>
      <w:r w:rsidRPr="003F36B2">
        <w:rPr>
          <w:color w:val="000000"/>
          <w:kern w:val="24"/>
          <w:sz w:val="28"/>
          <w:szCs w:val="28"/>
        </w:rPr>
        <w:t>уч</w:t>
      </w:r>
      <w:proofErr w:type="gramStart"/>
      <w:r w:rsidRPr="003F36B2">
        <w:rPr>
          <w:color w:val="000000"/>
          <w:kern w:val="24"/>
          <w:sz w:val="28"/>
          <w:szCs w:val="28"/>
        </w:rPr>
        <w:t>.г</w:t>
      </w:r>
      <w:proofErr w:type="gramEnd"/>
      <w:r w:rsidRPr="003F36B2">
        <w:rPr>
          <w:color w:val="000000"/>
          <w:kern w:val="24"/>
          <w:sz w:val="28"/>
          <w:szCs w:val="28"/>
        </w:rPr>
        <w:t>од</w:t>
      </w:r>
      <w:proofErr w:type="spellEnd"/>
      <w:r w:rsidR="00D43A98">
        <w:rPr>
          <w:color w:val="000000"/>
          <w:kern w:val="24"/>
          <w:sz w:val="28"/>
          <w:szCs w:val="28"/>
        </w:rPr>
        <w:t xml:space="preserve"> </w:t>
      </w:r>
      <w:r w:rsidR="00EF19C7">
        <w:rPr>
          <w:color w:val="000000"/>
          <w:kern w:val="24"/>
          <w:sz w:val="28"/>
          <w:szCs w:val="28"/>
        </w:rPr>
        <w:t>(2 полугодие</w:t>
      </w:r>
      <w:r w:rsidR="00E16006">
        <w:rPr>
          <w:color w:val="000000"/>
          <w:kern w:val="24"/>
          <w:sz w:val="28"/>
          <w:szCs w:val="28"/>
        </w:rPr>
        <w:t>)</w:t>
      </w:r>
    </w:p>
    <w:p w:rsidR="001949C8" w:rsidRPr="001949C8" w:rsidRDefault="001949C8" w:rsidP="001949C8">
      <w:pPr>
        <w:tabs>
          <w:tab w:val="left" w:pos="34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Цель реализации индивидуальной программы</w:t>
      </w:r>
      <w:r w:rsidRPr="001949C8">
        <w:rPr>
          <w:rFonts w:ascii="Times New Roman" w:hAnsi="Times New Roman" w:cs="Times New Roman"/>
          <w:b/>
          <w:sz w:val="28"/>
          <w:szCs w:val="28"/>
        </w:rPr>
        <w:t xml:space="preserve"> наставничества в данной наставнической паре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92913" w:rsidRPr="00392913">
        <w:rPr>
          <w:rFonts w:ascii="Times New Roman" w:hAnsi="Times New Roman" w:cs="Times New Roman"/>
          <w:sz w:val="28"/>
          <w:szCs w:val="28"/>
        </w:rPr>
        <w:t>реализация комплекса мер по созданию эффективной среды наставничества, успешное закрепление на месте работы</w:t>
      </w:r>
      <w:r w:rsidR="00392913" w:rsidRPr="00392913">
        <w:rPr>
          <w:rFonts w:ascii="Times New Roman" w:hAnsi="Times New Roman" w:cs="Times New Roman"/>
          <w:spacing w:val="-57"/>
          <w:sz w:val="28"/>
          <w:szCs w:val="28"/>
        </w:rPr>
        <w:t xml:space="preserve">  </w:t>
      </w:r>
      <w:r w:rsidR="00392913" w:rsidRPr="00392913">
        <w:rPr>
          <w:rFonts w:ascii="Times New Roman" w:hAnsi="Times New Roman" w:cs="Times New Roman"/>
          <w:sz w:val="28"/>
          <w:szCs w:val="28"/>
        </w:rPr>
        <w:t>или</w:t>
      </w:r>
      <w:r w:rsidR="00392913" w:rsidRPr="003929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92913" w:rsidRPr="00392913">
        <w:rPr>
          <w:rFonts w:ascii="Times New Roman" w:hAnsi="Times New Roman" w:cs="Times New Roman"/>
          <w:sz w:val="28"/>
          <w:szCs w:val="28"/>
        </w:rPr>
        <w:t>в</w:t>
      </w:r>
      <w:r w:rsidR="00392913" w:rsidRPr="003929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92913" w:rsidRPr="00392913">
        <w:rPr>
          <w:rFonts w:ascii="Times New Roman" w:hAnsi="Times New Roman" w:cs="Times New Roman"/>
          <w:sz w:val="28"/>
          <w:szCs w:val="28"/>
        </w:rPr>
        <w:t>должности</w:t>
      </w:r>
      <w:r w:rsidR="00392913" w:rsidRPr="003929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92913" w:rsidRPr="00392913">
        <w:rPr>
          <w:rFonts w:ascii="Times New Roman" w:hAnsi="Times New Roman" w:cs="Times New Roman"/>
          <w:sz w:val="28"/>
          <w:szCs w:val="28"/>
        </w:rPr>
        <w:t>наставляемого,</w:t>
      </w:r>
      <w:r w:rsidR="00392913" w:rsidRPr="003929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92913" w:rsidRPr="00392913">
        <w:rPr>
          <w:rFonts w:ascii="Times New Roman" w:hAnsi="Times New Roman" w:cs="Times New Roman"/>
          <w:sz w:val="28"/>
          <w:szCs w:val="28"/>
        </w:rPr>
        <w:t>повышение</w:t>
      </w:r>
      <w:r w:rsidR="00392913" w:rsidRPr="003929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92913" w:rsidRPr="00392913">
        <w:rPr>
          <w:rFonts w:ascii="Times New Roman" w:hAnsi="Times New Roman" w:cs="Times New Roman"/>
          <w:sz w:val="28"/>
          <w:szCs w:val="28"/>
        </w:rPr>
        <w:t>его</w:t>
      </w:r>
      <w:r w:rsidR="00392913" w:rsidRPr="003929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92913" w:rsidRPr="00392913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392913" w:rsidRPr="003929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92913" w:rsidRPr="00392913">
        <w:rPr>
          <w:rFonts w:ascii="Times New Roman" w:hAnsi="Times New Roman" w:cs="Times New Roman"/>
          <w:sz w:val="28"/>
          <w:szCs w:val="28"/>
        </w:rPr>
        <w:t>потенциала</w:t>
      </w:r>
      <w:r w:rsidR="00392913" w:rsidRPr="003929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92913" w:rsidRPr="00392913">
        <w:rPr>
          <w:rFonts w:ascii="Times New Roman" w:hAnsi="Times New Roman" w:cs="Times New Roman"/>
          <w:sz w:val="28"/>
          <w:szCs w:val="28"/>
        </w:rPr>
        <w:t>и</w:t>
      </w:r>
      <w:r w:rsidR="00392913" w:rsidRPr="003929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92913" w:rsidRPr="00392913">
        <w:rPr>
          <w:rFonts w:ascii="Times New Roman" w:hAnsi="Times New Roman" w:cs="Times New Roman"/>
          <w:sz w:val="28"/>
          <w:szCs w:val="28"/>
        </w:rPr>
        <w:t>уровня</w:t>
      </w:r>
      <w:r w:rsidR="00260BA5">
        <w:rPr>
          <w:rFonts w:ascii="Times New Roman" w:hAnsi="Times New Roman" w:cs="Times New Roman"/>
          <w:sz w:val="28"/>
          <w:szCs w:val="28"/>
        </w:rPr>
        <w:t xml:space="preserve"> в сфере информационных технологий</w:t>
      </w:r>
      <w:r w:rsidR="00392913" w:rsidRPr="00392913">
        <w:rPr>
          <w:rFonts w:ascii="Times New Roman" w:hAnsi="Times New Roman" w:cs="Times New Roman"/>
          <w:sz w:val="28"/>
          <w:szCs w:val="28"/>
        </w:rPr>
        <w:t>,</w:t>
      </w:r>
      <w:r w:rsidR="00392913" w:rsidRPr="003929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92913" w:rsidRPr="00392913">
        <w:rPr>
          <w:rFonts w:ascii="Times New Roman" w:hAnsi="Times New Roman" w:cs="Times New Roman"/>
          <w:sz w:val="28"/>
          <w:szCs w:val="28"/>
        </w:rPr>
        <w:t>формирование</w:t>
      </w:r>
      <w:r w:rsidR="00392913" w:rsidRPr="00392913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392913" w:rsidRPr="00392913">
        <w:rPr>
          <w:rFonts w:ascii="Times New Roman" w:hAnsi="Times New Roman" w:cs="Times New Roman"/>
          <w:sz w:val="28"/>
          <w:szCs w:val="28"/>
        </w:rPr>
        <w:t>эффективной</w:t>
      </w:r>
      <w:r w:rsidR="00392913" w:rsidRPr="00392913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392913" w:rsidRPr="00392913">
        <w:rPr>
          <w:rFonts w:ascii="Times New Roman" w:hAnsi="Times New Roman" w:cs="Times New Roman"/>
          <w:sz w:val="28"/>
          <w:szCs w:val="28"/>
        </w:rPr>
        <w:t>системы</w:t>
      </w:r>
      <w:r w:rsidR="00392913" w:rsidRPr="00392913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392913" w:rsidRPr="00392913">
        <w:rPr>
          <w:rFonts w:ascii="Times New Roman" w:hAnsi="Times New Roman" w:cs="Times New Roman"/>
          <w:sz w:val="28"/>
          <w:szCs w:val="28"/>
        </w:rPr>
        <w:t>поддержки,</w:t>
      </w:r>
      <w:r w:rsidR="00392913" w:rsidRPr="00392913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392913" w:rsidRPr="00392913">
        <w:rPr>
          <w:rFonts w:ascii="Times New Roman" w:hAnsi="Times New Roman" w:cs="Times New Roman"/>
          <w:sz w:val="28"/>
          <w:szCs w:val="28"/>
        </w:rPr>
        <w:t>самоопределения</w:t>
      </w:r>
      <w:r w:rsidR="00392913" w:rsidRPr="00392913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392913" w:rsidRPr="00392913">
        <w:rPr>
          <w:rFonts w:ascii="Times New Roman" w:hAnsi="Times New Roman" w:cs="Times New Roman"/>
          <w:sz w:val="28"/>
          <w:szCs w:val="28"/>
        </w:rPr>
        <w:t>и</w:t>
      </w:r>
      <w:r w:rsidR="00392913" w:rsidRPr="003929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92913" w:rsidRPr="00392913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392913" w:rsidRPr="003929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92913" w:rsidRPr="00392913">
        <w:rPr>
          <w:rFonts w:ascii="Times New Roman" w:hAnsi="Times New Roman" w:cs="Times New Roman"/>
          <w:sz w:val="28"/>
          <w:szCs w:val="28"/>
        </w:rPr>
        <w:t>ориентации</w:t>
      </w:r>
      <w:r w:rsidR="00392913" w:rsidRPr="00392913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392913" w:rsidRPr="00392913">
        <w:rPr>
          <w:rFonts w:ascii="Times New Roman" w:hAnsi="Times New Roman" w:cs="Times New Roman"/>
          <w:sz w:val="28"/>
          <w:szCs w:val="28"/>
        </w:rPr>
        <w:t>создание комфортной</w:t>
      </w:r>
      <w:r w:rsidR="00392913" w:rsidRPr="003929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92913" w:rsidRPr="00392913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392913" w:rsidRPr="003929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92913" w:rsidRPr="00392913">
        <w:rPr>
          <w:rFonts w:ascii="Times New Roman" w:hAnsi="Times New Roman" w:cs="Times New Roman"/>
          <w:sz w:val="28"/>
          <w:szCs w:val="28"/>
        </w:rPr>
        <w:t>среды</w:t>
      </w:r>
      <w:r w:rsidR="00392913" w:rsidRPr="003929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92913" w:rsidRPr="00392913">
        <w:rPr>
          <w:rFonts w:ascii="Times New Roman" w:hAnsi="Times New Roman" w:cs="Times New Roman"/>
          <w:sz w:val="28"/>
          <w:szCs w:val="28"/>
        </w:rPr>
        <w:t>внутри</w:t>
      </w:r>
      <w:r w:rsidR="00392913" w:rsidRPr="003929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92913" w:rsidRPr="00392913">
        <w:rPr>
          <w:rFonts w:ascii="Times New Roman" w:hAnsi="Times New Roman" w:cs="Times New Roman"/>
          <w:sz w:val="28"/>
          <w:szCs w:val="28"/>
        </w:rPr>
        <w:t>образовательной организации, позволяющей реализовывать актуальные</w:t>
      </w:r>
      <w:r w:rsidR="00392913" w:rsidRPr="003929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92913" w:rsidRPr="00392913">
        <w:rPr>
          <w:rFonts w:ascii="Times New Roman" w:hAnsi="Times New Roman" w:cs="Times New Roman"/>
          <w:sz w:val="28"/>
          <w:szCs w:val="28"/>
        </w:rPr>
        <w:t>педагогические задачи</w:t>
      </w:r>
      <w:r w:rsidR="00392913" w:rsidRPr="003929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92913" w:rsidRPr="00392913">
        <w:rPr>
          <w:rFonts w:ascii="Times New Roman" w:hAnsi="Times New Roman" w:cs="Times New Roman"/>
          <w:sz w:val="28"/>
          <w:szCs w:val="28"/>
        </w:rPr>
        <w:t>на высоком</w:t>
      </w:r>
      <w:r w:rsidR="00392913" w:rsidRPr="0039291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92913" w:rsidRPr="00392913">
        <w:rPr>
          <w:rFonts w:ascii="Times New Roman" w:hAnsi="Times New Roman" w:cs="Times New Roman"/>
          <w:sz w:val="28"/>
          <w:szCs w:val="28"/>
        </w:rPr>
        <w:t>уровне.</w:t>
      </w:r>
      <w:proofErr w:type="gramEnd"/>
    </w:p>
    <w:p w:rsidR="00BA3055" w:rsidRDefault="00BA3055" w:rsidP="00BA3055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055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392913" w:rsidRPr="00392913" w:rsidRDefault="00392913" w:rsidP="00392913">
      <w:pPr>
        <w:pStyle w:val="a7"/>
        <w:widowControl w:val="0"/>
        <w:numPr>
          <w:ilvl w:val="0"/>
          <w:numId w:val="4"/>
        </w:numPr>
        <w:tabs>
          <w:tab w:val="left" w:pos="834"/>
        </w:tabs>
        <w:autoSpaceDE w:val="0"/>
        <w:autoSpaceDN w:val="0"/>
        <w:spacing w:line="273" w:lineRule="auto"/>
        <w:ind w:right="545"/>
        <w:contextualSpacing w:val="0"/>
        <w:jc w:val="both"/>
        <w:rPr>
          <w:sz w:val="28"/>
          <w:szCs w:val="28"/>
        </w:rPr>
      </w:pPr>
      <w:r w:rsidRPr="00392913">
        <w:rPr>
          <w:sz w:val="28"/>
          <w:szCs w:val="28"/>
        </w:rPr>
        <w:t>оказание помощи в освоении цифровой информационно-коммуникативной среды;</w:t>
      </w:r>
    </w:p>
    <w:p w:rsidR="00392913" w:rsidRPr="00392913" w:rsidRDefault="00392913" w:rsidP="00392913">
      <w:pPr>
        <w:pStyle w:val="a7"/>
        <w:widowControl w:val="0"/>
        <w:numPr>
          <w:ilvl w:val="0"/>
          <w:numId w:val="4"/>
        </w:numPr>
        <w:tabs>
          <w:tab w:val="left" w:pos="834"/>
        </w:tabs>
        <w:autoSpaceDE w:val="0"/>
        <w:autoSpaceDN w:val="0"/>
        <w:spacing w:line="273" w:lineRule="auto"/>
        <w:ind w:right="545"/>
        <w:contextualSpacing w:val="0"/>
        <w:jc w:val="both"/>
        <w:rPr>
          <w:sz w:val="28"/>
          <w:szCs w:val="28"/>
        </w:rPr>
      </w:pPr>
      <w:r w:rsidRPr="00392913">
        <w:rPr>
          <w:sz w:val="28"/>
          <w:szCs w:val="28"/>
        </w:rPr>
        <w:t>содействие участию в партнерских отношениях, развитию связей в сфере наставничества;</w:t>
      </w:r>
    </w:p>
    <w:p w:rsidR="00392913" w:rsidRPr="00392913" w:rsidRDefault="00392913" w:rsidP="00392913">
      <w:pPr>
        <w:pStyle w:val="a7"/>
        <w:widowControl w:val="0"/>
        <w:numPr>
          <w:ilvl w:val="0"/>
          <w:numId w:val="4"/>
        </w:numPr>
        <w:tabs>
          <w:tab w:val="left" w:pos="834"/>
        </w:tabs>
        <w:autoSpaceDE w:val="0"/>
        <w:autoSpaceDN w:val="0"/>
        <w:spacing w:before="3" w:line="273" w:lineRule="auto"/>
        <w:ind w:right="550"/>
        <w:contextualSpacing w:val="0"/>
        <w:jc w:val="both"/>
        <w:rPr>
          <w:sz w:val="28"/>
          <w:szCs w:val="28"/>
        </w:rPr>
      </w:pPr>
      <w:r w:rsidRPr="00392913">
        <w:rPr>
          <w:sz w:val="28"/>
          <w:szCs w:val="28"/>
        </w:rPr>
        <w:t>обеспечение формирования и развития профессиональных знаний и умений наставляемых;</w:t>
      </w:r>
    </w:p>
    <w:p w:rsidR="00392913" w:rsidRPr="00392913" w:rsidRDefault="00392913" w:rsidP="00392913">
      <w:pPr>
        <w:pStyle w:val="a7"/>
        <w:widowControl w:val="0"/>
        <w:numPr>
          <w:ilvl w:val="0"/>
          <w:numId w:val="4"/>
        </w:numPr>
        <w:tabs>
          <w:tab w:val="left" w:pos="834"/>
        </w:tabs>
        <w:autoSpaceDE w:val="0"/>
        <w:autoSpaceDN w:val="0"/>
        <w:spacing w:before="3"/>
        <w:contextualSpacing w:val="0"/>
        <w:jc w:val="both"/>
        <w:rPr>
          <w:sz w:val="28"/>
          <w:szCs w:val="28"/>
        </w:rPr>
      </w:pPr>
      <w:bookmarkStart w:id="0" w:name="_организация_психолого-педагогического_"/>
      <w:bookmarkStart w:id="1" w:name="_анализ_результатов_наставнической_деят"/>
      <w:bookmarkEnd w:id="0"/>
      <w:bookmarkEnd w:id="1"/>
      <w:r w:rsidRPr="00392913">
        <w:rPr>
          <w:sz w:val="28"/>
          <w:szCs w:val="28"/>
        </w:rPr>
        <w:t>анализ</w:t>
      </w:r>
      <w:r w:rsidRPr="00392913">
        <w:rPr>
          <w:spacing w:val="-4"/>
          <w:sz w:val="28"/>
          <w:szCs w:val="28"/>
        </w:rPr>
        <w:t xml:space="preserve"> </w:t>
      </w:r>
      <w:r w:rsidRPr="00392913">
        <w:rPr>
          <w:sz w:val="28"/>
          <w:szCs w:val="28"/>
        </w:rPr>
        <w:t>результатов</w:t>
      </w:r>
      <w:r w:rsidRPr="00392913">
        <w:rPr>
          <w:spacing w:val="-6"/>
          <w:sz w:val="28"/>
          <w:szCs w:val="28"/>
        </w:rPr>
        <w:t xml:space="preserve"> </w:t>
      </w:r>
      <w:r w:rsidRPr="00392913">
        <w:rPr>
          <w:sz w:val="28"/>
          <w:szCs w:val="28"/>
        </w:rPr>
        <w:t>наставнической</w:t>
      </w:r>
      <w:r w:rsidRPr="00392913">
        <w:rPr>
          <w:spacing w:val="-8"/>
          <w:sz w:val="28"/>
          <w:szCs w:val="28"/>
        </w:rPr>
        <w:t xml:space="preserve"> </w:t>
      </w:r>
      <w:r w:rsidRPr="00392913">
        <w:rPr>
          <w:sz w:val="28"/>
          <w:szCs w:val="28"/>
        </w:rPr>
        <w:t>деятельности,</w:t>
      </w:r>
      <w:r w:rsidRPr="00392913">
        <w:rPr>
          <w:spacing w:val="-7"/>
          <w:sz w:val="28"/>
          <w:szCs w:val="28"/>
        </w:rPr>
        <w:t xml:space="preserve"> </w:t>
      </w:r>
      <w:r w:rsidRPr="00392913">
        <w:rPr>
          <w:sz w:val="28"/>
          <w:szCs w:val="28"/>
        </w:rPr>
        <w:t>организация</w:t>
      </w:r>
      <w:r w:rsidRPr="00392913">
        <w:rPr>
          <w:spacing w:val="-8"/>
          <w:sz w:val="28"/>
          <w:szCs w:val="28"/>
        </w:rPr>
        <w:t xml:space="preserve"> </w:t>
      </w:r>
      <w:r w:rsidRPr="00392913">
        <w:rPr>
          <w:sz w:val="28"/>
          <w:szCs w:val="28"/>
        </w:rPr>
        <w:t>мониторинга;</w:t>
      </w:r>
    </w:p>
    <w:p w:rsidR="00392913" w:rsidRPr="00392913" w:rsidRDefault="00392913" w:rsidP="00392913">
      <w:pPr>
        <w:pStyle w:val="a7"/>
        <w:widowControl w:val="0"/>
        <w:numPr>
          <w:ilvl w:val="0"/>
          <w:numId w:val="4"/>
        </w:numPr>
        <w:tabs>
          <w:tab w:val="left" w:pos="834"/>
        </w:tabs>
        <w:autoSpaceDE w:val="0"/>
        <w:autoSpaceDN w:val="0"/>
        <w:spacing w:before="43" w:line="273" w:lineRule="auto"/>
        <w:ind w:right="555"/>
        <w:contextualSpacing w:val="0"/>
        <w:jc w:val="both"/>
        <w:rPr>
          <w:sz w:val="28"/>
          <w:szCs w:val="28"/>
        </w:rPr>
      </w:pPr>
      <w:bookmarkStart w:id="2" w:name="_популяризация,_продвижение_программы_н"/>
      <w:bookmarkEnd w:id="2"/>
      <w:r w:rsidRPr="00392913">
        <w:rPr>
          <w:sz w:val="28"/>
          <w:szCs w:val="28"/>
        </w:rPr>
        <w:t xml:space="preserve">популяризация, продвижение программы наставничества в социуме, </w:t>
      </w:r>
      <w:r w:rsidR="00B528AA">
        <w:rPr>
          <w:sz w:val="28"/>
          <w:szCs w:val="28"/>
        </w:rPr>
        <w:t xml:space="preserve">распространение </w:t>
      </w:r>
      <w:r w:rsidRPr="00392913">
        <w:rPr>
          <w:sz w:val="28"/>
          <w:szCs w:val="28"/>
        </w:rPr>
        <w:t>лучших</w:t>
      </w:r>
      <w:r w:rsidRPr="00392913">
        <w:rPr>
          <w:spacing w:val="-5"/>
          <w:sz w:val="28"/>
          <w:szCs w:val="28"/>
        </w:rPr>
        <w:t xml:space="preserve"> </w:t>
      </w:r>
      <w:r w:rsidRPr="00392913">
        <w:rPr>
          <w:sz w:val="28"/>
          <w:szCs w:val="28"/>
        </w:rPr>
        <w:t>практик</w:t>
      </w:r>
      <w:r w:rsidRPr="00392913">
        <w:rPr>
          <w:spacing w:val="-1"/>
          <w:sz w:val="28"/>
          <w:szCs w:val="28"/>
        </w:rPr>
        <w:t xml:space="preserve"> </w:t>
      </w:r>
      <w:r w:rsidRPr="00392913">
        <w:rPr>
          <w:sz w:val="28"/>
          <w:szCs w:val="28"/>
        </w:rPr>
        <w:t>наставничества.</w:t>
      </w:r>
    </w:p>
    <w:p w:rsidR="00392913" w:rsidRDefault="00392913" w:rsidP="00392913">
      <w:pPr>
        <w:pStyle w:val="a7"/>
        <w:widowControl w:val="0"/>
        <w:tabs>
          <w:tab w:val="left" w:pos="834"/>
        </w:tabs>
        <w:autoSpaceDE w:val="0"/>
        <w:autoSpaceDN w:val="0"/>
        <w:spacing w:line="273" w:lineRule="auto"/>
        <w:ind w:left="833" w:right="545"/>
        <w:contextualSpacing w:val="0"/>
        <w:jc w:val="both"/>
      </w:pPr>
    </w:p>
    <w:p w:rsidR="00BA3055" w:rsidRPr="00E41ED7" w:rsidRDefault="00BA3055" w:rsidP="00E41ED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A3055" w:rsidRPr="00E41ED7" w:rsidRDefault="00BA3055" w:rsidP="00E41ED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A3055" w:rsidRPr="00E41ED7" w:rsidRDefault="00BA3055" w:rsidP="00E41ED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A3055" w:rsidRDefault="00BA3055" w:rsidP="00BA3055">
      <w:pPr>
        <w:jc w:val="both"/>
      </w:pPr>
    </w:p>
    <w:tbl>
      <w:tblPr>
        <w:tblStyle w:val="a6"/>
        <w:tblW w:w="0" w:type="auto"/>
        <w:tblLook w:val="04A0"/>
      </w:tblPr>
      <w:tblGrid>
        <w:gridCol w:w="5658"/>
        <w:gridCol w:w="3948"/>
        <w:gridCol w:w="2976"/>
        <w:gridCol w:w="2408"/>
      </w:tblGrid>
      <w:tr w:rsidR="001749DC" w:rsidRPr="003F17E7" w:rsidTr="00996F9F">
        <w:tc>
          <w:tcPr>
            <w:tcW w:w="5658" w:type="dxa"/>
          </w:tcPr>
          <w:p w:rsidR="001749DC" w:rsidRPr="00295A81" w:rsidRDefault="001749DC" w:rsidP="00092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A8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948" w:type="dxa"/>
          </w:tcPr>
          <w:p w:rsidR="001749DC" w:rsidRPr="00295A81" w:rsidRDefault="001749DC" w:rsidP="00092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A81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2976" w:type="dxa"/>
          </w:tcPr>
          <w:p w:rsidR="001749DC" w:rsidRPr="00295A81" w:rsidRDefault="001749DC" w:rsidP="00092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A81">
              <w:rPr>
                <w:rFonts w:ascii="Times New Roman" w:hAnsi="Times New Roman" w:cs="Times New Roman"/>
                <w:b/>
                <w:sz w:val="28"/>
                <w:szCs w:val="28"/>
              </w:rPr>
              <w:t>Форма взаимодействия</w:t>
            </w:r>
          </w:p>
        </w:tc>
        <w:tc>
          <w:tcPr>
            <w:tcW w:w="2408" w:type="dxa"/>
          </w:tcPr>
          <w:p w:rsidR="001749DC" w:rsidRPr="00295A81" w:rsidRDefault="001749DC" w:rsidP="00092B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A8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1749DC" w:rsidRPr="003F17E7" w:rsidTr="00996F9F">
        <w:tc>
          <w:tcPr>
            <w:tcW w:w="5658" w:type="dxa"/>
          </w:tcPr>
          <w:p w:rsidR="001749DC" w:rsidRPr="00CF07E2" w:rsidRDefault="001749DC" w:rsidP="001749DC">
            <w:pPr>
              <w:pStyle w:val="TableContents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7E2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   документов  по  ФГОС.</w:t>
            </w:r>
          </w:p>
          <w:p w:rsidR="001749DC" w:rsidRPr="003F17E7" w:rsidRDefault="001749DC" w:rsidP="00092B6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учебным планом школы, программой, календарно- тематическим планированием, </w:t>
            </w:r>
            <w:proofErr w:type="gramStart"/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749DC" w:rsidRPr="003F17E7" w:rsidRDefault="001749DC" w:rsidP="00092B6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документами строгой отчётности.</w:t>
            </w:r>
          </w:p>
        </w:tc>
        <w:tc>
          <w:tcPr>
            <w:tcW w:w="3948" w:type="dxa"/>
          </w:tcPr>
          <w:p w:rsidR="001749DC" w:rsidRPr="003F17E7" w:rsidRDefault="001749DC" w:rsidP="00092B6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Знать практические требования и содержание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грамотно вести документацию.</w:t>
            </w:r>
          </w:p>
        </w:tc>
        <w:tc>
          <w:tcPr>
            <w:tcW w:w="2976" w:type="dxa"/>
          </w:tcPr>
          <w:p w:rsidR="001749DC" w:rsidRPr="003F17E7" w:rsidRDefault="001749DC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Консультация, знакомство с инструкциями.</w:t>
            </w:r>
          </w:p>
        </w:tc>
        <w:tc>
          <w:tcPr>
            <w:tcW w:w="2408" w:type="dxa"/>
          </w:tcPr>
          <w:p w:rsidR="001749DC" w:rsidRPr="003F17E7" w:rsidRDefault="001749DC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749DC" w:rsidRPr="003F17E7" w:rsidTr="00996F9F">
        <w:tc>
          <w:tcPr>
            <w:tcW w:w="5658" w:type="dxa"/>
          </w:tcPr>
          <w:p w:rsidR="001749DC" w:rsidRPr="003F17E7" w:rsidRDefault="001749DC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Самодиагностика на предмет определения направлений профессионального развития</w:t>
            </w:r>
          </w:p>
        </w:tc>
        <w:tc>
          <w:tcPr>
            <w:tcW w:w="3948" w:type="dxa"/>
          </w:tcPr>
          <w:p w:rsidR="001749DC" w:rsidRPr="003F17E7" w:rsidRDefault="001749DC" w:rsidP="00174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индивидуального маршрута  профессионального 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консервативного педагога.</w:t>
            </w:r>
          </w:p>
        </w:tc>
        <w:tc>
          <w:tcPr>
            <w:tcW w:w="2976" w:type="dxa"/>
          </w:tcPr>
          <w:p w:rsidR="001749DC" w:rsidRPr="003F17E7" w:rsidRDefault="001749DC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нкетирование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Беседы.</w:t>
            </w:r>
          </w:p>
        </w:tc>
        <w:tc>
          <w:tcPr>
            <w:tcW w:w="2408" w:type="dxa"/>
          </w:tcPr>
          <w:p w:rsidR="001749DC" w:rsidRPr="003F17E7" w:rsidRDefault="001749DC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749DC" w:rsidRPr="003F17E7" w:rsidTr="00996F9F">
        <w:tc>
          <w:tcPr>
            <w:tcW w:w="5658" w:type="dxa"/>
          </w:tcPr>
          <w:p w:rsidR="001749DC" w:rsidRPr="003F17E7" w:rsidRDefault="001749DC" w:rsidP="00174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 xml:space="preserve"> темы по </w:t>
            </w:r>
            <w:r w:rsidRPr="001749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новым технологическим формам</w:t>
            </w:r>
            <w:r w:rsidRPr="001749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8" w:type="dxa"/>
          </w:tcPr>
          <w:p w:rsidR="001749DC" w:rsidRPr="003F17E7" w:rsidRDefault="001749DC" w:rsidP="00174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литературы с использованием образовательных ресурсов Интернета.</w:t>
            </w:r>
          </w:p>
        </w:tc>
        <w:tc>
          <w:tcPr>
            <w:tcW w:w="2976" w:type="dxa"/>
          </w:tcPr>
          <w:p w:rsidR="001749DC" w:rsidRPr="003F17E7" w:rsidRDefault="001749DC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Консультации. 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 по выбранной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8" w:type="dxa"/>
          </w:tcPr>
          <w:p w:rsidR="001749DC" w:rsidRDefault="001749DC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</w:t>
            </w:r>
            <w:r w:rsidR="00D43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1749DC" w:rsidRPr="003F17E7" w:rsidRDefault="001749DC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9DC" w:rsidRPr="003F17E7" w:rsidTr="00996F9F">
        <w:tc>
          <w:tcPr>
            <w:tcW w:w="5658" w:type="dxa"/>
          </w:tcPr>
          <w:p w:rsidR="001749DC" w:rsidRPr="003F17E7" w:rsidRDefault="001749DC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Нормативное методическое сопров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ождение преподавания предмета физическая культура  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внедрения обновленного ФГОС НОО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948" w:type="dxa"/>
          </w:tcPr>
          <w:p w:rsidR="001749DC" w:rsidRPr="003F17E7" w:rsidRDefault="001749DC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образовательной деятельности в 1 и 5 классах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обновленным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</w:p>
        </w:tc>
        <w:tc>
          <w:tcPr>
            <w:tcW w:w="2976" w:type="dxa"/>
          </w:tcPr>
          <w:p w:rsidR="001749DC" w:rsidRDefault="001749DC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еоретическое изучение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49DC" w:rsidRDefault="001749DC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49DC" w:rsidRPr="003F17E7" w:rsidRDefault="001749DC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Консультации.</w:t>
            </w:r>
          </w:p>
        </w:tc>
        <w:tc>
          <w:tcPr>
            <w:tcW w:w="2408" w:type="dxa"/>
          </w:tcPr>
          <w:p w:rsidR="001749DC" w:rsidRPr="003F17E7" w:rsidRDefault="001749DC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749DC" w:rsidRPr="003F17E7" w:rsidTr="00996F9F">
        <w:tc>
          <w:tcPr>
            <w:tcW w:w="5658" w:type="dxa"/>
          </w:tcPr>
          <w:p w:rsidR="001749DC" w:rsidRPr="002B4D7B" w:rsidRDefault="001749DC" w:rsidP="001749DC">
            <w:pPr>
              <w:pStyle w:val="a7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2B4D7B">
              <w:rPr>
                <w:b/>
                <w:sz w:val="28"/>
                <w:szCs w:val="28"/>
              </w:rPr>
              <w:t>Структура рабочей программы.</w:t>
            </w:r>
          </w:p>
          <w:p w:rsidR="001749DC" w:rsidRPr="00160B4D" w:rsidRDefault="001749DC" w:rsidP="00092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B4D">
              <w:rPr>
                <w:rFonts w:ascii="Times New Roman" w:hAnsi="Times New Roman" w:cs="Times New Roman"/>
                <w:sz w:val="28"/>
                <w:szCs w:val="28"/>
              </w:rPr>
              <w:t>Цель: изучить особенности структуры рабочей программы.</w:t>
            </w:r>
          </w:p>
          <w:p w:rsidR="001749DC" w:rsidRPr="003F17E7" w:rsidRDefault="001749DC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1749DC" w:rsidRPr="003F17E7" w:rsidRDefault="001749DC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Составление рабочей программы.</w:t>
            </w:r>
          </w:p>
        </w:tc>
        <w:tc>
          <w:tcPr>
            <w:tcW w:w="2976" w:type="dxa"/>
          </w:tcPr>
          <w:p w:rsidR="001749DC" w:rsidRPr="003F17E7" w:rsidRDefault="001749DC" w:rsidP="00092B6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еоретическое изучение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49DC" w:rsidRDefault="001749DC" w:rsidP="00092B6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49DC" w:rsidRPr="00295A81" w:rsidRDefault="001749DC" w:rsidP="00092B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0B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Оказание помощи в разработке поурочных планов.</w:t>
            </w:r>
          </w:p>
        </w:tc>
        <w:tc>
          <w:tcPr>
            <w:tcW w:w="2408" w:type="dxa"/>
          </w:tcPr>
          <w:p w:rsidR="001749DC" w:rsidRPr="003F17E7" w:rsidRDefault="001749DC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749DC" w:rsidRPr="003F17E7" w:rsidTr="00996F9F">
        <w:tc>
          <w:tcPr>
            <w:tcW w:w="5658" w:type="dxa"/>
          </w:tcPr>
          <w:p w:rsidR="001749DC" w:rsidRPr="002B4D7B" w:rsidRDefault="001749DC" w:rsidP="001749DC">
            <w:pPr>
              <w:pStyle w:val="a7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2B4D7B">
              <w:rPr>
                <w:sz w:val="28"/>
                <w:szCs w:val="28"/>
              </w:rPr>
              <w:t xml:space="preserve"> </w:t>
            </w:r>
            <w:r w:rsidRPr="002B4D7B">
              <w:rPr>
                <w:b/>
                <w:sz w:val="28"/>
                <w:szCs w:val="28"/>
              </w:rPr>
              <w:t xml:space="preserve">Ведение школьной документации </w:t>
            </w:r>
          </w:p>
          <w:p w:rsidR="001749DC" w:rsidRPr="003F17E7" w:rsidRDefault="001749DC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( КТП электронный журнал, личные дела обучающихся, журналы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нструктажей, тетради, дневники).</w:t>
            </w:r>
          </w:p>
        </w:tc>
        <w:tc>
          <w:tcPr>
            <w:tcW w:w="3948" w:type="dxa"/>
          </w:tcPr>
          <w:p w:rsidR="001749DC" w:rsidRPr="00E45BAC" w:rsidRDefault="001749DC" w:rsidP="00092B6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E45BAC">
              <w:rPr>
                <w:rFonts w:ascii="Times New Roman" w:hAnsi="Times New Roman" w:cs="Times New Roman"/>
                <w:sz w:val="28"/>
                <w:szCs w:val="28"/>
              </w:rPr>
              <w:t>Грамотно вести</w:t>
            </w:r>
          </w:p>
          <w:p w:rsidR="001749DC" w:rsidRPr="00295A81" w:rsidRDefault="001749DC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5BAC">
              <w:rPr>
                <w:rFonts w:ascii="Times New Roman" w:hAnsi="Times New Roman" w:cs="Times New Roman"/>
                <w:sz w:val="28"/>
                <w:szCs w:val="28"/>
              </w:rPr>
              <w:t>документацию, записи в АСИОУ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49DC" w:rsidRPr="003F17E7" w:rsidRDefault="001749DC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749DC" w:rsidRPr="003F17E7" w:rsidRDefault="001749DC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2408" w:type="dxa"/>
          </w:tcPr>
          <w:p w:rsidR="001749DC" w:rsidRPr="003F17E7" w:rsidRDefault="001749DC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1749DC" w:rsidRPr="003F17E7" w:rsidTr="00996F9F">
        <w:tc>
          <w:tcPr>
            <w:tcW w:w="5658" w:type="dxa"/>
          </w:tcPr>
          <w:p w:rsidR="001749DC" w:rsidRPr="002B4D7B" w:rsidRDefault="001749DC" w:rsidP="001749DC">
            <w:pPr>
              <w:pStyle w:val="a7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2B4D7B">
              <w:rPr>
                <w:b/>
                <w:sz w:val="28"/>
                <w:szCs w:val="28"/>
              </w:rPr>
              <w:lastRenderedPageBreak/>
              <w:t xml:space="preserve">Технологическая карта урока </w:t>
            </w:r>
          </w:p>
          <w:p w:rsidR="001749DC" w:rsidRPr="00295A81" w:rsidRDefault="001749DC" w:rsidP="00092B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(изучение технологической карты урока.</w:t>
            </w:r>
            <w:proofErr w:type="gramEnd"/>
            <w:r w:rsidRPr="003F1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Систематизация знаний о структуре урока)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948" w:type="dxa"/>
          </w:tcPr>
          <w:p w:rsidR="001749DC" w:rsidRPr="003F17E7" w:rsidRDefault="001749DC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Составление технологической карты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1749DC" w:rsidRPr="003F17E7" w:rsidRDefault="001749DC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9DC" w:rsidRPr="003F17E7" w:rsidRDefault="001749DC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  <w:p w:rsidR="001749DC" w:rsidRPr="003F17E7" w:rsidRDefault="001749DC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1749DC" w:rsidRPr="003F17E7" w:rsidRDefault="001749DC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</w:tc>
      </w:tr>
      <w:tr w:rsidR="001749DC" w:rsidRPr="003F17E7" w:rsidTr="00996F9F">
        <w:tc>
          <w:tcPr>
            <w:tcW w:w="5658" w:type="dxa"/>
          </w:tcPr>
          <w:p w:rsidR="001749DC" w:rsidRPr="002B4D7B" w:rsidRDefault="001749DC" w:rsidP="00092B6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4D7B">
              <w:rPr>
                <w:rFonts w:ascii="Times New Roman" w:hAnsi="Times New Roman" w:cs="Times New Roman"/>
                <w:sz w:val="28"/>
                <w:szCs w:val="28"/>
              </w:rPr>
              <w:t>Современный урок. Требования к организации. Самоанализ урока.</w:t>
            </w:r>
          </w:p>
        </w:tc>
        <w:tc>
          <w:tcPr>
            <w:tcW w:w="3948" w:type="dxa"/>
          </w:tcPr>
          <w:p w:rsidR="001749DC" w:rsidRPr="003F17E7" w:rsidRDefault="001749DC" w:rsidP="00092B6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накомство со структурой самоанализа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49DC" w:rsidRPr="003F17E7" w:rsidRDefault="001749DC" w:rsidP="00092B6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9DC" w:rsidRPr="003F17E7" w:rsidRDefault="001749DC" w:rsidP="00092B6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1749DC" w:rsidRPr="003F17E7" w:rsidRDefault="001749DC" w:rsidP="00092B6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Консультации. Посещение и анализ уроков у опытных учителей.</w:t>
            </w:r>
          </w:p>
        </w:tc>
        <w:tc>
          <w:tcPr>
            <w:tcW w:w="2408" w:type="dxa"/>
          </w:tcPr>
          <w:p w:rsidR="001749DC" w:rsidRPr="003F17E7" w:rsidRDefault="001749DC" w:rsidP="00092B6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D2897">
              <w:rPr>
                <w:rFonts w:ascii="Times New Roman" w:hAnsi="Times New Roman" w:cs="Times New Roman"/>
                <w:sz w:val="28"/>
                <w:szCs w:val="28"/>
              </w:rPr>
              <w:t>ентябрь-ноябрь</w:t>
            </w:r>
          </w:p>
        </w:tc>
      </w:tr>
      <w:tr w:rsidR="001749DC" w:rsidRPr="003F17E7" w:rsidTr="00996F9F">
        <w:tc>
          <w:tcPr>
            <w:tcW w:w="5658" w:type="dxa"/>
          </w:tcPr>
          <w:p w:rsidR="001749DC" w:rsidRPr="00152AD9" w:rsidRDefault="001749DC" w:rsidP="00092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AD9">
              <w:rPr>
                <w:rFonts w:ascii="Times New Roman" w:hAnsi="Times New Roman" w:cs="Times New Roman"/>
                <w:sz w:val="28"/>
                <w:szCs w:val="28"/>
              </w:rPr>
              <w:t>Индивидуализация и дифференциация в обучении: различия, формы, методы.</w:t>
            </w:r>
          </w:p>
          <w:p w:rsidR="001749DC" w:rsidRPr="00152AD9" w:rsidRDefault="001749DC" w:rsidP="00092B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52A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1749DC" w:rsidRPr="003F17E7" w:rsidRDefault="001749DC" w:rsidP="00092B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8" w:type="dxa"/>
          </w:tcPr>
          <w:p w:rsidR="001749DC" w:rsidRPr="003F17E7" w:rsidRDefault="001749DC" w:rsidP="00174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AD9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 урока наставника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консервативным педагогом</w:t>
            </w:r>
          </w:p>
        </w:tc>
        <w:tc>
          <w:tcPr>
            <w:tcW w:w="2976" w:type="dxa"/>
          </w:tcPr>
          <w:p w:rsidR="001749DC" w:rsidRPr="00152AD9" w:rsidRDefault="001749DC" w:rsidP="00092B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52A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749DC" w:rsidRPr="00A315BD" w:rsidRDefault="001749DC" w:rsidP="00092B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уроков.</w:t>
            </w:r>
          </w:p>
        </w:tc>
        <w:tc>
          <w:tcPr>
            <w:tcW w:w="2408" w:type="dxa"/>
          </w:tcPr>
          <w:p w:rsidR="001749DC" w:rsidRPr="003F17E7" w:rsidRDefault="001749DC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</w:tr>
      <w:tr w:rsidR="001749DC" w:rsidRPr="003F17E7" w:rsidTr="00996F9F">
        <w:tc>
          <w:tcPr>
            <w:tcW w:w="5658" w:type="dxa"/>
          </w:tcPr>
          <w:p w:rsidR="001749DC" w:rsidRPr="002B4D7B" w:rsidRDefault="001749DC" w:rsidP="001749DC">
            <w:pPr>
              <w:pStyle w:val="a7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2B4D7B">
              <w:rPr>
                <w:b/>
                <w:sz w:val="28"/>
                <w:szCs w:val="28"/>
              </w:rPr>
              <w:t>Современные образовательные технологии в учебном процессе</w:t>
            </w:r>
          </w:p>
        </w:tc>
        <w:tc>
          <w:tcPr>
            <w:tcW w:w="3948" w:type="dxa"/>
          </w:tcPr>
          <w:p w:rsidR="001749DC" w:rsidRPr="003F17E7" w:rsidRDefault="001749DC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накомство 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с современными образовательными технологиями.</w:t>
            </w:r>
          </w:p>
        </w:tc>
        <w:tc>
          <w:tcPr>
            <w:tcW w:w="2976" w:type="dxa"/>
          </w:tcPr>
          <w:p w:rsidR="001749DC" w:rsidRPr="00152AD9" w:rsidRDefault="001749DC" w:rsidP="00092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2AD9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49DC" w:rsidRPr="003F17E7" w:rsidRDefault="001749DC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 у опытных учителей.</w:t>
            </w:r>
          </w:p>
        </w:tc>
        <w:tc>
          <w:tcPr>
            <w:tcW w:w="2408" w:type="dxa"/>
          </w:tcPr>
          <w:p w:rsidR="001749DC" w:rsidRPr="003F17E7" w:rsidRDefault="001749DC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</w:tr>
      <w:tr w:rsidR="001749DC" w:rsidRPr="003F17E7" w:rsidTr="00996F9F">
        <w:tc>
          <w:tcPr>
            <w:tcW w:w="5658" w:type="dxa"/>
          </w:tcPr>
          <w:p w:rsidR="001749DC" w:rsidRPr="003F17E7" w:rsidRDefault="001749DC" w:rsidP="00092B63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F17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Виды контроля, их рациональное использование на различных этапах изучения программного материала. </w:t>
            </w:r>
          </w:p>
          <w:p w:rsidR="001749DC" w:rsidRPr="003F17E7" w:rsidRDefault="001749DC" w:rsidP="00092B6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1749DC" w:rsidRPr="003F17E7" w:rsidRDefault="001749DC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разработки: требования к анализу урока и деятельности учителя на уроке. Типы, виды, формы урока</w:t>
            </w:r>
          </w:p>
        </w:tc>
        <w:tc>
          <w:tcPr>
            <w:tcW w:w="2976" w:type="dxa"/>
          </w:tcPr>
          <w:p w:rsidR="001749DC" w:rsidRPr="003F17E7" w:rsidRDefault="001749DC" w:rsidP="00092B6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Методическая консультация.</w:t>
            </w:r>
          </w:p>
          <w:p w:rsidR="001749DC" w:rsidRPr="003F17E7" w:rsidRDefault="001749DC" w:rsidP="00092B6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уроков.</w:t>
            </w:r>
          </w:p>
          <w:p w:rsidR="001749DC" w:rsidRPr="003F17E7" w:rsidRDefault="001749DC" w:rsidP="00092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1749DC" w:rsidRPr="003F17E7" w:rsidRDefault="001749DC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749DC" w:rsidRPr="003F17E7" w:rsidTr="00996F9F">
        <w:tc>
          <w:tcPr>
            <w:tcW w:w="5658" w:type="dxa"/>
          </w:tcPr>
          <w:p w:rsidR="001749DC" w:rsidRPr="002B4D7B" w:rsidRDefault="001749DC" w:rsidP="001749DC">
            <w:pPr>
              <w:pStyle w:val="a7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2B4D7B">
              <w:rPr>
                <w:b/>
                <w:sz w:val="28"/>
                <w:szCs w:val="28"/>
              </w:rPr>
              <w:t xml:space="preserve"> </w:t>
            </w:r>
            <w:r w:rsidRPr="002B4D7B">
              <w:rPr>
                <w:b/>
                <w:iCs/>
                <w:sz w:val="28"/>
                <w:szCs w:val="28"/>
              </w:rPr>
              <w:t>«</w:t>
            </w:r>
            <w:r w:rsidRPr="002B4D7B">
              <w:rPr>
                <w:b/>
                <w:sz w:val="28"/>
                <w:szCs w:val="28"/>
              </w:rPr>
              <w:t>Индивидуальный подход в организации учебной деятельности</w:t>
            </w:r>
            <w:r w:rsidRPr="002B4D7B">
              <w:rPr>
                <w:b/>
                <w:iCs/>
                <w:sz w:val="28"/>
                <w:szCs w:val="28"/>
              </w:rPr>
              <w:t>»</w:t>
            </w:r>
          </w:p>
          <w:p w:rsidR="001749DC" w:rsidRPr="003F17E7" w:rsidRDefault="001749DC" w:rsidP="00092B63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8" w:type="dxa"/>
          </w:tcPr>
          <w:p w:rsidR="001749DC" w:rsidRPr="003F17E7" w:rsidRDefault="001749DC" w:rsidP="00092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456CE">
              <w:rPr>
                <w:rFonts w:ascii="Times New Roman" w:hAnsi="Times New Roman" w:cs="Times New Roman"/>
                <w:sz w:val="28"/>
                <w:szCs w:val="28"/>
              </w:rPr>
              <w:t>овышение уровня педагогической компетенции, в вопросе индивидуального подхода.</w:t>
            </w:r>
          </w:p>
        </w:tc>
        <w:tc>
          <w:tcPr>
            <w:tcW w:w="2976" w:type="dxa"/>
          </w:tcPr>
          <w:p w:rsidR="001749DC" w:rsidRPr="003F17E7" w:rsidRDefault="001749DC" w:rsidP="00092B6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урока наставником.</w:t>
            </w:r>
          </w:p>
        </w:tc>
        <w:tc>
          <w:tcPr>
            <w:tcW w:w="2408" w:type="dxa"/>
          </w:tcPr>
          <w:p w:rsidR="001749DC" w:rsidRPr="003F17E7" w:rsidRDefault="001749DC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749DC" w:rsidRPr="003F17E7" w:rsidTr="00996F9F">
        <w:tc>
          <w:tcPr>
            <w:tcW w:w="5658" w:type="dxa"/>
          </w:tcPr>
          <w:p w:rsidR="001749DC" w:rsidRPr="008456CE" w:rsidRDefault="001749DC" w:rsidP="00092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6CE"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 на уроках физической культуры</w:t>
            </w:r>
          </w:p>
          <w:p w:rsidR="001749DC" w:rsidRPr="008456CE" w:rsidRDefault="001749DC" w:rsidP="00092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9DC" w:rsidRPr="008456CE" w:rsidRDefault="001749DC" w:rsidP="00092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9DC" w:rsidRPr="008456CE" w:rsidRDefault="001749DC" w:rsidP="00092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9DC" w:rsidRPr="003F17E7" w:rsidRDefault="001749DC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1749DC" w:rsidRPr="003F17E7" w:rsidRDefault="001749DC" w:rsidP="00092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1749DC" w:rsidRPr="003F17E7" w:rsidRDefault="001749DC" w:rsidP="00092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урока наставника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консервативным педагогом</w:t>
            </w:r>
          </w:p>
          <w:p w:rsidR="001749DC" w:rsidRPr="003F17E7" w:rsidRDefault="001749DC" w:rsidP="00092B6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к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8" w:type="dxa"/>
          </w:tcPr>
          <w:p w:rsidR="001749DC" w:rsidRPr="003F17E7" w:rsidRDefault="001749DC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1749DC" w:rsidRPr="003F17E7" w:rsidTr="00996F9F">
        <w:tc>
          <w:tcPr>
            <w:tcW w:w="5658" w:type="dxa"/>
          </w:tcPr>
          <w:p w:rsidR="001749DC" w:rsidRPr="008456CE" w:rsidRDefault="001749DC" w:rsidP="00092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МО учителей школы и МО учителей РМР</w:t>
            </w:r>
          </w:p>
        </w:tc>
        <w:tc>
          <w:tcPr>
            <w:tcW w:w="3948" w:type="dxa"/>
          </w:tcPr>
          <w:p w:rsidR="001749DC" w:rsidRPr="003F17E7" w:rsidRDefault="001749DC" w:rsidP="00174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открытых уроков (внеклассного занятия). </w:t>
            </w:r>
          </w:p>
        </w:tc>
        <w:tc>
          <w:tcPr>
            <w:tcW w:w="2976" w:type="dxa"/>
          </w:tcPr>
          <w:p w:rsidR="001749DC" w:rsidRPr="003F17E7" w:rsidRDefault="001749DC" w:rsidP="00092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408" w:type="dxa"/>
          </w:tcPr>
          <w:p w:rsidR="001749DC" w:rsidRDefault="001749DC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</w:tc>
      </w:tr>
      <w:tr w:rsidR="001749DC" w:rsidRPr="003F17E7" w:rsidTr="00996F9F">
        <w:tc>
          <w:tcPr>
            <w:tcW w:w="5658" w:type="dxa"/>
          </w:tcPr>
          <w:p w:rsidR="001749DC" w:rsidRPr="002B4D7B" w:rsidRDefault="001749DC" w:rsidP="001749DC">
            <w:pPr>
              <w:pStyle w:val="a7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Использование </w:t>
            </w:r>
            <w:proofErr w:type="gramStart"/>
            <w:r w:rsidRPr="002B4D7B">
              <w:rPr>
                <w:b/>
                <w:sz w:val="28"/>
                <w:szCs w:val="28"/>
              </w:rPr>
              <w:t>интернет–ресурсов</w:t>
            </w:r>
            <w:proofErr w:type="gramEnd"/>
            <w:r w:rsidRPr="002B4D7B">
              <w:rPr>
                <w:b/>
                <w:sz w:val="28"/>
                <w:szCs w:val="28"/>
              </w:rPr>
              <w:t xml:space="preserve"> при подготовке к урокам.</w:t>
            </w:r>
          </w:p>
          <w:p w:rsidR="001749DC" w:rsidRPr="008456CE" w:rsidRDefault="001749DC" w:rsidP="00092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8" w:type="dxa"/>
          </w:tcPr>
          <w:p w:rsidR="001749DC" w:rsidRPr="003F17E7" w:rsidRDefault="001749DC" w:rsidP="00092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сай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тами, компьютерными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программами, п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 xml:space="preserve">озволяющими использовать практический материал при подготовке к урокам и внеурочным занятиям </w:t>
            </w:r>
          </w:p>
        </w:tc>
        <w:tc>
          <w:tcPr>
            <w:tcW w:w="2976" w:type="dxa"/>
          </w:tcPr>
          <w:p w:rsidR="001749DC" w:rsidRPr="003F17E7" w:rsidRDefault="001749DC" w:rsidP="00092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занятие</w:t>
            </w:r>
          </w:p>
        </w:tc>
        <w:tc>
          <w:tcPr>
            <w:tcW w:w="2408" w:type="dxa"/>
          </w:tcPr>
          <w:p w:rsidR="001749DC" w:rsidRDefault="001749DC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Октябрь-март</w:t>
            </w:r>
          </w:p>
        </w:tc>
      </w:tr>
      <w:tr w:rsidR="001749DC" w:rsidRPr="003F17E7" w:rsidTr="00996F9F">
        <w:tc>
          <w:tcPr>
            <w:tcW w:w="5658" w:type="dxa"/>
          </w:tcPr>
          <w:p w:rsidR="001749DC" w:rsidRPr="003F17E7" w:rsidRDefault="001749DC" w:rsidP="001749D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Факторы, влияющие на качество преподавания</w:t>
            </w:r>
          </w:p>
          <w:p w:rsidR="001749DC" w:rsidRPr="003F17E7" w:rsidRDefault="001749DC" w:rsidP="00092B6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9DC" w:rsidRPr="003F17E7" w:rsidRDefault="001749DC" w:rsidP="00092B6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9DC" w:rsidRPr="003F17E7" w:rsidRDefault="001749DC" w:rsidP="00092B63">
            <w:pPr>
              <w:pStyle w:val="a8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48" w:type="dxa"/>
          </w:tcPr>
          <w:p w:rsidR="001749DC" w:rsidRPr="00295A81" w:rsidRDefault="001749DC" w:rsidP="00092B6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зучение различных методов и приемов обучения способствующих формированию качества преподавания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1749DC" w:rsidRPr="0077176E" w:rsidRDefault="001749DC" w:rsidP="00092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 у опытных учителей. </w:t>
            </w:r>
            <w:r w:rsidRPr="0077176E">
              <w:rPr>
                <w:rFonts w:ascii="Times New Roman" w:hAnsi="Times New Roman" w:cs="Times New Roman"/>
                <w:sz w:val="28"/>
                <w:szCs w:val="28"/>
              </w:rPr>
              <w:t>Методическая 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49DC" w:rsidRPr="003F17E7" w:rsidRDefault="001749DC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:rsidR="001749DC" w:rsidRPr="003F17E7" w:rsidRDefault="001749DC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749DC" w:rsidRPr="003F17E7" w:rsidTr="00996F9F">
        <w:tc>
          <w:tcPr>
            <w:tcW w:w="5658" w:type="dxa"/>
          </w:tcPr>
          <w:p w:rsidR="001749DC" w:rsidRPr="003F17E7" w:rsidRDefault="001749DC" w:rsidP="001749D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педагогической работы с одаренными детьми</w:t>
            </w:r>
          </w:p>
        </w:tc>
        <w:tc>
          <w:tcPr>
            <w:tcW w:w="3948" w:type="dxa"/>
          </w:tcPr>
          <w:p w:rsidR="001749DC" w:rsidRDefault="001749DC" w:rsidP="00092B6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методикой подготовки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конкурсам, олимпиадам.</w:t>
            </w:r>
          </w:p>
        </w:tc>
        <w:tc>
          <w:tcPr>
            <w:tcW w:w="2976" w:type="dxa"/>
          </w:tcPr>
          <w:p w:rsidR="001749DC" w:rsidRDefault="001749DC" w:rsidP="00092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консультации.</w:t>
            </w:r>
          </w:p>
        </w:tc>
        <w:tc>
          <w:tcPr>
            <w:tcW w:w="2408" w:type="dxa"/>
          </w:tcPr>
          <w:p w:rsidR="001749DC" w:rsidRPr="003F17E7" w:rsidRDefault="001749DC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Октябрь-май</w:t>
            </w:r>
          </w:p>
        </w:tc>
      </w:tr>
      <w:tr w:rsidR="001749DC" w:rsidRPr="003F17E7" w:rsidTr="00996F9F">
        <w:tc>
          <w:tcPr>
            <w:tcW w:w="5658" w:type="dxa"/>
          </w:tcPr>
          <w:p w:rsidR="001749DC" w:rsidRPr="00F21449" w:rsidRDefault="00D43A98" w:rsidP="001749D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749DC" w:rsidRPr="00F21449">
              <w:rPr>
                <w:rFonts w:ascii="Times New Roman" w:hAnsi="Times New Roman" w:cs="Times New Roman"/>
                <w:b/>
                <w:sz w:val="28"/>
                <w:szCs w:val="28"/>
              </w:rPr>
              <w:t>Портфолио</w:t>
            </w:r>
            <w:proofErr w:type="spellEnd"/>
            <w:r w:rsidR="001749DC" w:rsidRPr="00F214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  <w:p w:rsidR="001749DC" w:rsidRPr="003F17E7" w:rsidRDefault="001749DC" w:rsidP="00092B63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948" w:type="dxa"/>
          </w:tcPr>
          <w:p w:rsidR="001749DC" w:rsidRPr="003F17E7" w:rsidRDefault="001749DC" w:rsidP="00092B63">
            <w:pP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proofErr w:type="spellStart"/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3F17E7"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1749DC" w:rsidRPr="003F17E7" w:rsidRDefault="001749DC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Методическая 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8" w:type="dxa"/>
          </w:tcPr>
          <w:p w:rsidR="001749DC" w:rsidRPr="003F17E7" w:rsidRDefault="001749DC" w:rsidP="00092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</w:tr>
      <w:tr w:rsidR="001749DC" w:rsidRPr="003F17E7" w:rsidTr="00996F9F">
        <w:tc>
          <w:tcPr>
            <w:tcW w:w="5658" w:type="dxa"/>
          </w:tcPr>
          <w:p w:rsidR="001749DC" w:rsidRPr="003F17E7" w:rsidRDefault="001749DC" w:rsidP="00092B6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sz w:val="28"/>
                <w:szCs w:val="28"/>
              </w:rPr>
              <w:t>Проведение итоговой диагностики.</w:t>
            </w:r>
          </w:p>
          <w:p w:rsidR="001749DC" w:rsidRPr="003F17E7" w:rsidRDefault="001749DC" w:rsidP="00092B6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48" w:type="dxa"/>
          </w:tcPr>
          <w:p w:rsidR="001749DC" w:rsidRPr="003F17E7" w:rsidRDefault="001749DC" w:rsidP="00092B6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214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Анкетирование.</w:t>
            </w:r>
          </w:p>
        </w:tc>
        <w:tc>
          <w:tcPr>
            <w:tcW w:w="2976" w:type="dxa"/>
          </w:tcPr>
          <w:p w:rsidR="001749DC" w:rsidRPr="003F17E7" w:rsidRDefault="001749DC" w:rsidP="00092B6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17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Изучение результатов мониторинга и их обсуждение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08" w:type="dxa"/>
          </w:tcPr>
          <w:p w:rsidR="001749DC" w:rsidRPr="003F17E7" w:rsidRDefault="001749DC" w:rsidP="00092B6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4B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1749DC" w:rsidRPr="003F17E7" w:rsidTr="00996F9F">
        <w:tc>
          <w:tcPr>
            <w:tcW w:w="5658" w:type="dxa"/>
          </w:tcPr>
          <w:p w:rsidR="001749DC" w:rsidRDefault="001749DC" w:rsidP="001749D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выступление по работе ШСК </w:t>
            </w:r>
          </w:p>
          <w:p w:rsidR="001749DC" w:rsidRPr="00AA1C29" w:rsidRDefault="001749DC" w:rsidP="00092B63">
            <w:pPr>
              <w:pStyle w:val="a8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AA1C29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МО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948" w:type="dxa"/>
          </w:tcPr>
          <w:p w:rsidR="001749DC" w:rsidRPr="00F21449" w:rsidRDefault="001749DC" w:rsidP="00092B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Представление результатов деятельности. </w:t>
            </w:r>
          </w:p>
        </w:tc>
        <w:tc>
          <w:tcPr>
            <w:tcW w:w="2976" w:type="dxa"/>
          </w:tcPr>
          <w:p w:rsidR="001749DC" w:rsidRPr="003F17E7" w:rsidRDefault="001749DC" w:rsidP="00092B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Консультация.</w:t>
            </w:r>
          </w:p>
        </w:tc>
        <w:tc>
          <w:tcPr>
            <w:tcW w:w="2408" w:type="dxa"/>
          </w:tcPr>
          <w:p w:rsidR="001749DC" w:rsidRPr="003F17E7" w:rsidRDefault="001749DC" w:rsidP="00092B6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4B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1749DC" w:rsidRPr="003F17E7" w:rsidTr="00996F9F">
        <w:tc>
          <w:tcPr>
            <w:tcW w:w="5658" w:type="dxa"/>
          </w:tcPr>
          <w:p w:rsidR="001749DC" w:rsidRDefault="001749DC" w:rsidP="001749DC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Подведение итогов работы за год. </w:t>
            </w:r>
          </w:p>
          <w:p w:rsidR="001749DC" w:rsidRPr="000D4B41" w:rsidRDefault="001749DC" w:rsidP="00092B63">
            <w:pPr>
              <w:pStyle w:val="a8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0D4B41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рспективное планирование на 2023</w:t>
            </w:r>
            <w:r w:rsidRPr="000D4B41">
              <w:rPr>
                <w:rFonts w:ascii="Times New Roman" w:hAnsi="Times New Roman" w:cs="Times New Roman"/>
                <w:sz w:val="28"/>
                <w:szCs w:val="28"/>
              </w:rPr>
              <w:t xml:space="preserve">-2024 </w:t>
            </w:r>
            <w:proofErr w:type="spellStart"/>
            <w:r w:rsidRPr="000D4B4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0D4B4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D4B4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3948" w:type="dxa"/>
          </w:tcPr>
          <w:p w:rsidR="001749DC" w:rsidRDefault="001749DC" w:rsidP="00092B6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Презентация.</w:t>
            </w:r>
          </w:p>
        </w:tc>
        <w:tc>
          <w:tcPr>
            <w:tcW w:w="2976" w:type="dxa"/>
          </w:tcPr>
          <w:p w:rsidR="001749DC" w:rsidRDefault="001749DC" w:rsidP="00092B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8" w:type="dxa"/>
          </w:tcPr>
          <w:p w:rsidR="001749DC" w:rsidRPr="003F17E7" w:rsidRDefault="001749DC" w:rsidP="00092B63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4B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</w:tr>
    </w:tbl>
    <w:p w:rsidR="00E41ED7" w:rsidRDefault="00E41ED7" w:rsidP="00BA30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C40" w:rsidRDefault="00756C40" w:rsidP="00CD40BD">
      <w:pPr>
        <w:pStyle w:val="a5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kern w:val="24"/>
          <w:sz w:val="28"/>
          <w:szCs w:val="28"/>
        </w:rPr>
      </w:pPr>
    </w:p>
    <w:sectPr w:rsidR="00756C40" w:rsidSect="00211ED9">
      <w:pgSz w:w="16838" w:h="11906" w:orient="landscape"/>
      <w:pgMar w:top="426" w:right="425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F63E4"/>
    <w:multiLevelType w:val="hybridMultilevel"/>
    <w:tmpl w:val="0F0CC16A"/>
    <w:lvl w:ilvl="0" w:tplc="29D070FC">
      <w:start w:val="17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C75D8"/>
    <w:multiLevelType w:val="hybridMultilevel"/>
    <w:tmpl w:val="504E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47E2D"/>
    <w:multiLevelType w:val="hybridMultilevel"/>
    <w:tmpl w:val="40CAFC20"/>
    <w:lvl w:ilvl="0" w:tplc="E5C8AC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8B90B3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CE23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3C52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F056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1E8E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7EFE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8E49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5269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1C0FD6"/>
    <w:multiLevelType w:val="hybridMultilevel"/>
    <w:tmpl w:val="7C205764"/>
    <w:lvl w:ilvl="0" w:tplc="17B036A8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E0E1D6">
      <w:numFmt w:val="bullet"/>
      <w:lvlText w:val="•"/>
      <w:lvlJc w:val="left"/>
      <w:pPr>
        <w:ind w:left="1814" w:hanging="361"/>
      </w:pPr>
      <w:rPr>
        <w:rFonts w:hint="default"/>
        <w:lang w:val="ru-RU" w:eastAsia="en-US" w:bidi="ar-SA"/>
      </w:rPr>
    </w:lvl>
    <w:lvl w:ilvl="2" w:tplc="4BD2186C">
      <w:numFmt w:val="bullet"/>
      <w:lvlText w:val="•"/>
      <w:lvlJc w:val="left"/>
      <w:pPr>
        <w:ind w:left="2788" w:hanging="361"/>
      </w:pPr>
      <w:rPr>
        <w:rFonts w:hint="default"/>
        <w:lang w:val="ru-RU" w:eastAsia="en-US" w:bidi="ar-SA"/>
      </w:rPr>
    </w:lvl>
    <w:lvl w:ilvl="3" w:tplc="685612B4">
      <w:numFmt w:val="bullet"/>
      <w:lvlText w:val="•"/>
      <w:lvlJc w:val="left"/>
      <w:pPr>
        <w:ind w:left="3763" w:hanging="361"/>
      </w:pPr>
      <w:rPr>
        <w:rFonts w:hint="default"/>
        <w:lang w:val="ru-RU" w:eastAsia="en-US" w:bidi="ar-SA"/>
      </w:rPr>
    </w:lvl>
    <w:lvl w:ilvl="4" w:tplc="0BC4A1A0">
      <w:numFmt w:val="bullet"/>
      <w:lvlText w:val="•"/>
      <w:lvlJc w:val="left"/>
      <w:pPr>
        <w:ind w:left="4737" w:hanging="361"/>
      </w:pPr>
      <w:rPr>
        <w:rFonts w:hint="default"/>
        <w:lang w:val="ru-RU" w:eastAsia="en-US" w:bidi="ar-SA"/>
      </w:rPr>
    </w:lvl>
    <w:lvl w:ilvl="5" w:tplc="E556BF9A">
      <w:numFmt w:val="bullet"/>
      <w:lvlText w:val="•"/>
      <w:lvlJc w:val="left"/>
      <w:pPr>
        <w:ind w:left="5712" w:hanging="361"/>
      </w:pPr>
      <w:rPr>
        <w:rFonts w:hint="default"/>
        <w:lang w:val="ru-RU" w:eastAsia="en-US" w:bidi="ar-SA"/>
      </w:rPr>
    </w:lvl>
    <w:lvl w:ilvl="6" w:tplc="204084F8">
      <w:numFmt w:val="bullet"/>
      <w:lvlText w:val="•"/>
      <w:lvlJc w:val="left"/>
      <w:pPr>
        <w:ind w:left="6686" w:hanging="361"/>
      </w:pPr>
      <w:rPr>
        <w:rFonts w:hint="default"/>
        <w:lang w:val="ru-RU" w:eastAsia="en-US" w:bidi="ar-SA"/>
      </w:rPr>
    </w:lvl>
    <w:lvl w:ilvl="7" w:tplc="91EA60B4">
      <w:numFmt w:val="bullet"/>
      <w:lvlText w:val="•"/>
      <w:lvlJc w:val="left"/>
      <w:pPr>
        <w:ind w:left="7660" w:hanging="361"/>
      </w:pPr>
      <w:rPr>
        <w:rFonts w:hint="default"/>
        <w:lang w:val="ru-RU" w:eastAsia="en-US" w:bidi="ar-SA"/>
      </w:rPr>
    </w:lvl>
    <w:lvl w:ilvl="8" w:tplc="4D669F4E">
      <w:numFmt w:val="bullet"/>
      <w:lvlText w:val="•"/>
      <w:lvlJc w:val="left"/>
      <w:pPr>
        <w:ind w:left="8635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E86"/>
    <w:rsid w:val="00061D9A"/>
    <w:rsid w:val="00097759"/>
    <w:rsid w:val="000D4B41"/>
    <w:rsid w:val="001050D9"/>
    <w:rsid w:val="001454BC"/>
    <w:rsid w:val="00152AD9"/>
    <w:rsid w:val="00160B4D"/>
    <w:rsid w:val="00162552"/>
    <w:rsid w:val="001749DC"/>
    <w:rsid w:val="00176A01"/>
    <w:rsid w:val="001949C8"/>
    <w:rsid w:val="001A0431"/>
    <w:rsid w:val="001C1974"/>
    <w:rsid w:val="00211ED9"/>
    <w:rsid w:val="00260BA5"/>
    <w:rsid w:val="00284CE5"/>
    <w:rsid w:val="00295A81"/>
    <w:rsid w:val="00296B2B"/>
    <w:rsid w:val="002B4D7B"/>
    <w:rsid w:val="002D2897"/>
    <w:rsid w:val="002D62F1"/>
    <w:rsid w:val="002F0ABA"/>
    <w:rsid w:val="0030504A"/>
    <w:rsid w:val="00360D36"/>
    <w:rsid w:val="00392913"/>
    <w:rsid w:val="003948A8"/>
    <w:rsid w:val="003F17E7"/>
    <w:rsid w:val="003F36B2"/>
    <w:rsid w:val="00434FE6"/>
    <w:rsid w:val="00477D12"/>
    <w:rsid w:val="00526FA1"/>
    <w:rsid w:val="005B4659"/>
    <w:rsid w:val="005C472D"/>
    <w:rsid w:val="006A37C3"/>
    <w:rsid w:val="00756C40"/>
    <w:rsid w:val="0077176E"/>
    <w:rsid w:val="007804B6"/>
    <w:rsid w:val="00790571"/>
    <w:rsid w:val="007A272F"/>
    <w:rsid w:val="007A3D95"/>
    <w:rsid w:val="007E57C1"/>
    <w:rsid w:val="007F0729"/>
    <w:rsid w:val="00806216"/>
    <w:rsid w:val="008456CE"/>
    <w:rsid w:val="00886256"/>
    <w:rsid w:val="00943F64"/>
    <w:rsid w:val="00996F9F"/>
    <w:rsid w:val="009B4923"/>
    <w:rsid w:val="009D36C1"/>
    <w:rsid w:val="00A315BD"/>
    <w:rsid w:val="00A80DD9"/>
    <w:rsid w:val="00A92E86"/>
    <w:rsid w:val="00AA1C29"/>
    <w:rsid w:val="00B136A8"/>
    <w:rsid w:val="00B528AA"/>
    <w:rsid w:val="00B76025"/>
    <w:rsid w:val="00BA3055"/>
    <w:rsid w:val="00BD6A62"/>
    <w:rsid w:val="00BF6952"/>
    <w:rsid w:val="00C011F3"/>
    <w:rsid w:val="00C02CA0"/>
    <w:rsid w:val="00C21ED4"/>
    <w:rsid w:val="00C81C48"/>
    <w:rsid w:val="00CB48B5"/>
    <w:rsid w:val="00CD40BD"/>
    <w:rsid w:val="00CF07E2"/>
    <w:rsid w:val="00D43A98"/>
    <w:rsid w:val="00D4705C"/>
    <w:rsid w:val="00D51808"/>
    <w:rsid w:val="00D654B3"/>
    <w:rsid w:val="00D718C4"/>
    <w:rsid w:val="00D90B06"/>
    <w:rsid w:val="00E03051"/>
    <w:rsid w:val="00E16006"/>
    <w:rsid w:val="00E41ED7"/>
    <w:rsid w:val="00E45BAC"/>
    <w:rsid w:val="00E93132"/>
    <w:rsid w:val="00ED688D"/>
    <w:rsid w:val="00EF19C7"/>
    <w:rsid w:val="00F21449"/>
    <w:rsid w:val="00F72117"/>
    <w:rsid w:val="00F95A28"/>
    <w:rsid w:val="00F95D4A"/>
    <w:rsid w:val="00FA32F4"/>
    <w:rsid w:val="00FB7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59"/>
  </w:style>
  <w:style w:type="paragraph" w:styleId="1">
    <w:name w:val="heading 1"/>
    <w:basedOn w:val="a"/>
    <w:link w:val="10"/>
    <w:uiPriority w:val="1"/>
    <w:qFormat/>
    <w:rsid w:val="00C02CA0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21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0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06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518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41ED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C02CA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ontents">
    <w:name w:val="Table Contents"/>
    <w:basedOn w:val="a"/>
    <w:rsid w:val="009B4923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PT Astra Serif" w:eastAsia="Tahoma" w:hAnsi="PT Astra Serif" w:cs="Noto Sans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190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83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691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024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74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3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33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06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6F02A-2D52-4516-9A7D-9E872E221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Евгеньевна Сасарина</dc:creator>
  <cp:lastModifiedBy>ученик</cp:lastModifiedBy>
  <cp:revision>28</cp:revision>
  <cp:lastPrinted>2023-02-27T16:14:00Z</cp:lastPrinted>
  <dcterms:created xsi:type="dcterms:W3CDTF">2023-01-24T17:27:00Z</dcterms:created>
  <dcterms:modified xsi:type="dcterms:W3CDTF">2023-05-29T05:39:00Z</dcterms:modified>
</cp:coreProperties>
</file>