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5E" w:rsidRPr="002D275E" w:rsidRDefault="002D275E" w:rsidP="002D275E">
      <w:pPr>
        <w:ind w:left="0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</w:t>
      </w:r>
      <w:r w:rsidRPr="002D275E">
        <w:rPr>
          <w:color w:val="auto"/>
          <w:sz w:val="28"/>
          <w:szCs w:val="28"/>
          <w:lang w:val="ru-RU"/>
        </w:rPr>
        <w:t>Диагностика необходима для того, чтобы оказать помощь в выборе для каждого ребенка оптимальных благоприятных условий для обучения и развития. Она позволяет мне понять, в верном ли направлении осуществляю свою деятельность с детьми, все ли образовательные потребности ребенка удовлетворяю, обеспечиваю ли переход в процессе образования «зоны ближайшего развития» конкретного ребенка в «уровень актуального развития».</w:t>
      </w:r>
    </w:p>
    <w:p w:rsidR="002D275E" w:rsidRPr="002D275E" w:rsidRDefault="002D275E" w:rsidP="002D27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75E">
        <w:rPr>
          <w:sz w:val="28"/>
          <w:szCs w:val="28"/>
        </w:rPr>
        <w:t>Педагогическая диагностика – это основа для осуществления педагогического мониторинга, который является обязательным условием развития образовательной деятельности.</w:t>
      </w:r>
    </w:p>
    <w:p w:rsidR="002D275E" w:rsidRPr="002D275E" w:rsidRDefault="002D275E" w:rsidP="002D27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275E">
        <w:rPr>
          <w:sz w:val="28"/>
          <w:szCs w:val="28"/>
        </w:rPr>
        <w:t xml:space="preserve">Педагогическая диагностика осуществляется   на основе наблюдений, систематического сбора и анализа информации за развитием каждого ребенка в повседневной жизни и в процессе образовательной деятельности и определят уровень эффективности педагогических воздействий по образовательным областям в отношении каждого ребенка. Данные систематизируются и отражаются в таблицах. Разрабатываются рекомендации по совершенствованию образовательной деятельности в направлении ее </w:t>
      </w:r>
      <w:proofErr w:type="gramStart"/>
      <w:r w:rsidRPr="002D275E">
        <w:rPr>
          <w:sz w:val="28"/>
          <w:szCs w:val="28"/>
        </w:rPr>
        <w:t>индивидуализации</w:t>
      </w:r>
      <w:proofErr w:type="gramEnd"/>
      <w:r w:rsidRPr="002D275E">
        <w:rPr>
          <w:sz w:val="28"/>
          <w:szCs w:val="28"/>
        </w:rPr>
        <w:t xml:space="preserve"> как с конкретными детьми, так и с группой детей.</w:t>
      </w:r>
      <w:r w:rsidRPr="002D27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  <w:r w:rsidRPr="002D275E">
        <w:rPr>
          <w:sz w:val="28"/>
          <w:szCs w:val="28"/>
        </w:rPr>
        <w:t>Мониторинг проводится 2 раза в год: в начале и в конце учебного года.</w:t>
      </w:r>
    </w:p>
    <w:p w:rsidR="002D275E" w:rsidRPr="009C69B0" w:rsidRDefault="002D275E" w:rsidP="002D275E">
      <w:pPr>
        <w:ind w:left="0" w:firstLine="0"/>
        <w:rPr>
          <w:sz w:val="28"/>
          <w:szCs w:val="28"/>
          <w:lang w:val="ru-RU"/>
        </w:rPr>
      </w:pPr>
    </w:p>
    <w:tbl>
      <w:tblPr>
        <w:tblW w:w="13965" w:type="dxa"/>
        <w:shd w:val="clear" w:color="auto" w:fill="FFFFFF"/>
        <w:tblCellMar>
          <w:left w:w="450" w:type="dxa"/>
          <w:right w:w="0" w:type="dxa"/>
        </w:tblCellMar>
        <w:tblLook w:val="04A0"/>
      </w:tblPr>
      <w:tblGrid>
        <w:gridCol w:w="2644"/>
        <w:gridCol w:w="2805"/>
        <w:gridCol w:w="3031"/>
        <w:gridCol w:w="5485"/>
      </w:tblGrid>
      <w:tr w:rsidR="002D275E" w:rsidRPr="003A48DA" w:rsidTr="00C96241">
        <w:trPr>
          <w:trHeight w:val="442"/>
        </w:trPr>
        <w:tc>
          <w:tcPr>
            <w:tcW w:w="2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jc w:val="both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                   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jc w:val="both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Образовательные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jc w:val="both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области</w:t>
            </w:r>
          </w:p>
        </w:tc>
        <w:tc>
          <w:tcPr>
            <w:tcW w:w="11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jc w:val="both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Показатели сформированного уровня на конец учебного года в процентах</w:t>
            </w:r>
          </w:p>
        </w:tc>
      </w:tr>
      <w:tr w:rsidR="002D275E" w:rsidRPr="003A48DA" w:rsidTr="00C96241">
        <w:trPr>
          <w:trHeight w:val="5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275E" w:rsidRPr="003A48DA" w:rsidRDefault="002D275E" w:rsidP="00C96241">
            <w:pPr>
              <w:spacing w:after="0" w:line="240" w:lineRule="auto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jc w:val="both"/>
              <w:rPr>
                <w:rFonts w:ascii="Trebuchet MS" w:hAnsi="Trebuchet MS"/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2016-2017 </w:t>
            </w:r>
            <w:r w:rsidRPr="003A48DA">
              <w:rPr>
                <w:szCs w:val="24"/>
                <w:lang w:val="ru-RU" w:eastAsia="ru-RU"/>
              </w:rPr>
              <w:t>г.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jc w:val="both"/>
              <w:rPr>
                <w:rFonts w:ascii="Trebuchet MS" w:hAnsi="Trebuchet MS"/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2017 -2018 </w:t>
            </w:r>
            <w:r w:rsidRPr="003A48DA">
              <w:rPr>
                <w:szCs w:val="24"/>
                <w:lang w:val="ru-RU" w:eastAsia="ru-RU"/>
              </w:rPr>
              <w:t>г.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jc w:val="both"/>
              <w:rPr>
                <w:rFonts w:ascii="Trebuchet MS" w:hAnsi="Trebuchet MS"/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2018-2019 </w:t>
            </w:r>
            <w:r w:rsidRPr="003A48DA">
              <w:rPr>
                <w:szCs w:val="24"/>
                <w:lang w:val="ru-RU" w:eastAsia="ru-RU"/>
              </w:rPr>
              <w:t>г.</w:t>
            </w:r>
          </w:p>
        </w:tc>
      </w:tr>
      <w:tr w:rsidR="002D275E" w:rsidRPr="003A48DA" w:rsidTr="00C96241">
        <w:trPr>
          <w:trHeight w:val="825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jc w:val="both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Социально-коммуникативное развитие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3-4 лет –63%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4-5 лет - 74%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5-6 лет - 79%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6-7 лет - 84%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3-4 лет –73%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4-5 лет - 70%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5-6 лет - 79%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6-7 лет - 87%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3-4 лет – 73%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4-5 лет - 79%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5-6 лет - 81%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6-7 лет - 90%</w:t>
            </w:r>
          </w:p>
        </w:tc>
      </w:tr>
      <w:tr w:rsidR="002D275E" w:rsidRPr="003A48DA" w:rsidTr="00C96241">
        <w:trPr>
          <w:trHeight w:val="407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Default="002D275E" w:rsidP="00C96241">
            <w:pPr>
              <w:spacing w:after="0" w:line="224" w:lineRule="atLeast"/>
              <w:ind w:left="0" w:firstLine="0"/>
              <w:jc w:val="both"/>
              <w:rPr>
                <w:szCs w:val="24"/>
                <w:lang w:val="ru-RU" w:eastAsia="ru-RU"/>
              </w:rPr>
            </w:pP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jc w:val="both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Познавательное развитие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3-4 лет –75%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4-5 лет - 78%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5-6 лет - 82%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6-7 лет - 83%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3-4 лет– 75%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4-5 лет - 81%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5-6 лет - 84%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6-7 лет - 88%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3-4 лет – 75%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4-5 лет - 78%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5-6 лет - 88%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6-7 лет - 91%</w:t>
            </w:r>
          </w:p>
        </w:tc>
      </w:tr>
      <w:tr w:rsidR="002D275E" w:rsidRPr="003A48DA" w:rsidTr="00C96241">
        <w:trPr>
          <w:trHeight w:val="1266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Default="002D275E" w:rsidP="00C96241">
            <w:pPr>
              <w:spacing w:after="0" w:line="224" w:lineRule="atLeast"/>
              <w:ind w:left="0" w:firstLine="0"/>
              <w:jc w:val="both"/>
              <w:rPr>
                <w:szCs w:val="24"/>
                <w:lang w:val="ru-RU" w:eastAsia="ru-RU"/>
              </w:rPr>
            </w:pP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jc w:val="both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Речевое развитие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3-4 лет –71%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4-5 лет - 72%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5-6 лет - 76%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6-7 лет - 82%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3-4 лет –71%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4-5 лет - 77%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5-6 лет - 78%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6-7 лет - 87%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3-4 лет – 71%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4-5 лет - 76%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5-6 лет - 84%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6-7 лет - 89%</w:t>
            </w:r>
          </w:p>
        </w:tc>
      </w:tr>
      <w:tr w:rsidR="002D275E" w:rsidRPr="003A48DA" w:rsidTr="00C96241">
        <w:trPr>
          <w:trHeight w:val="1276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Default="002D275E" w:rsidP="00C96241">
            <w:pPr>
              <w:spacing w:after="0" w:line="224" w:lineRule="atLeast"/>
              <w:ind w:left="0" w:firstLine="0"/>
              <w:jc w:val="both"/>
              <w:rPr>
                <w:szCs w:val="24"/>
                <w:lang w:val="ru-RU" w:eastAsia="ru-RU"/>
              </w:rPr>
            </w:pP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jc w:val="both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Художественно-эстетическое развитие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3-4 лет –66%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4-5 лет - 67%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5-6 лет - 78%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6-7 лет - 85%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3-4 лет –76%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4-5 лет - 74%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5-6 лет - 80%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6-7 лет - 89%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3-4 лет – 76%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4-5 лет - 79%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5-6 лет - 84%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6-7 лет - 92%</w:t>
            </w:r>
          </w:p>
        </w:tc>
      </w:tr>
      <w:tr w:rsidR="002D275E" w:rsidRPr="003A48DA" w:rsidTr="00C96241">
        <w:trPr>
          <w:trHeight w:val="1281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jc w:val="both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lastRenderedPageBreak/>
              <w:t>Физическое развитие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3-4 лет –71%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4-5 лет - 67%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5-6 лет - 71%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6-7 лет - 81%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3-4 лет –73%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4-5 лет - 75%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5-6 лет - 76%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6-7 лет - 83%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108" w:type="dxa"/>
            </w:tcMar>
            <w:hideMark/>
          </w:tcPr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3-4 лет – 75%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4-5 лет - 78%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5-6 лет - 79%</w:t>
            </w:r>
          </w:p>
          <w:p w:rsidR="002D275E" w:rsidRPr="003A48DA" w:rsidRDefault="002D275E" w:rsidP="00C96241">
            <w:pPr>
              <w:spacing w:after="0" w:line="224" w:lineRule="atLeast"/>
              <w:ind w:left="0" w:firstLine="0"/>
              <w:rPr>
                <w:rFonts w:ascii="Trebuchet MS" w:hAnsi="Trebuchet MS"/>
                <w:szCs w:val="24"/>
                <w:lang w:val="ru-RU" w:eastAsia="ru-RU"/>
              </w:rPr>
            </w:pPr>
            <w:r w:rsidRPr="003A48DA">
              <w:rPr>
                <w:szCs w:val="24"/>
                <w:lang w:val="ru-RU" w:eastAsia="ru-RU"/>
              </w:rPr>
              <w:t>дети 6-7 лет - 89%</w:t>
            </w:r>
          </w:p>
        </w:tc>
      </w:tr>
    </w:tbl>
    <w:p w:rsidR="002D275E" w:rsidRDefault="002D275E" w:rsidP="002D275E">
      <w:pPr>
        <w:rPr>
          <w:lang w:val="ru-RU" w:eastAsia="ru-RU"/>
        </w:rPr>
      </w:pPr>
    </w:p>
    <w:p w:rsidR="002D275E" w:rsidRDefault="002D275E" w:rsidP="002D275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D275E" w:rsidRDefault="002D275E" w:rsidP="002D275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D275E" w:rsidRDefault="002D275E" w:rsidP="002D275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D275E" w:rsidRDefault="002D275E" w:rsidP="002D27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Диаграмма развития дошкольников за 3 года:</w:t>
      </w:r>
    </w:p>
    <w:p w:rsidR="002D275E" w:rsidRDefault="002D275E" w:rsidP="002D27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631690" cy="2643505"/>
            <wp:effectExtent l="0" t="0" r="0" b="0"/>
            <wp:docPr id="1" name="Рисунок 1" descr="hello_html_7e59f4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e59f49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75E" w:rsidRDefault="002D275E" w:rsidP="002D27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Таким образом, сравнительный анализ </w:t>
      </w:r>
      <w:proofErr w:type="gramStart"/>
      <w:r>
        <w:rPr>
          <w:color w:val="000000"/>
          <w:sz w:val="27"/>
          <w:szCs w:val="27"/>
        </w:rPr>
        <w:t>результатов мониторинга образовательного процесса эффективности педагогических воздействий</w:t>
      </w:r>
      <w:proofErr w:type="gramEnd"/>
      <w:r>
        <w:rPr>
          <w:color w:val="000000"/>
          <w:sz w:val="27"/>
          <w:szCs w:val="27"/>
        </w:rPr>
        <w:t> за три года показал положительную динамику уровня овладения необходимыми умениями и навыками по образовательным областям, что видно на диаграмме.</w:t>
      </w:r>
    </w:p>
    <w:p w:rsidR="002D275E" w:rsidRDefault="002D275E" w:rsidP="002D275E">
      <w:pPr>
        <w:pStyle w:val="2"/>
        <w:ind w:left="0" w:right="35" w:firstLine="0"/>
      </w:pPr>
    </w:p>
    <w:p w:rsidR="00F13857" w:rsidRPr="002D275E" w:rsidRDefault="00F13857">
      <w:pPr>
        <w:rPr>
          <w:lang w:val="ru-RU"/>
        </w:rPr>
      </w:pPr>
    </w:p>
    <w:sectPr w:rsidR="00F13857" w:rsidRPr="002D275E" w:rsidSect="002D275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D275E"/>
    <w:rsid w:val="002D275E"/>
    <w:rsid w:val="00F13857"/>
    <w:rsid w:val="00F7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5E"/>
    <w:pPr>
      <w:spacing w:after="12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2">
    <w:name w:val="heading 2"/>
    <w:next w:val="a"/>
    <w:link w:val="20"/>
    <w:unhideWhenUsed/>
    <w:qFormat/>
    <w:rsid w:val="002D275E"/>
    <w:pPr>
      <w:keepNext/>
      <w:keepLines/>
      <w:spacing w:after="3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275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2D275E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75E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2020-01-08T12:13:00Z</dcterms:created>
  <dcterms:modified xsi:type="dcterms:W3CDTF">2020-01-08T12:15:00Z</dcterms:modified>
</cp:coreProperties>
</file>