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C6FCD" w14:textId="77777777" w:rsidR="00892BD5" w:rsidRDefault="00892BD5" w:rsidP="00892B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E9D2E1" w14:textId="77777777" w:rsidR="00892BD5" w:rsidRDefault="00892BD5" w:rsidP="00892B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54BDF8D" w14:textId="77777777" w:rsidR="00892BD5" w:rsidRPr="00892BD5" w:rsidRDefault="00892BD5" w:rsidP="00892B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CBE796" w14:textId="77777777" w:rsidR="00892BD5" w:rsidRPr="00892BD5" w:rsidRDefault="00892BD5" w:rsidP="00892BD5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ab/>
      </w:r>
      <w:r w:rsidRPr="00892BD5">
        <w:rPr>
          <w:rFonts w:ascii="Times New Roman" w:hAnsi="Times New Roman" w:cs="Times New Roman"/>
          <w:b/>
          <w:sz w:val="24"/>
          <w:szCs w:val="24"/>
        </w:rPr>
        <w:t>Техническое задание для группы «</w:t>
      </w:r>
      <w:r w:rsidR="00714785">
        <w:rPr>
          <w:rFonts w:ascii="Times New Roman" w:hAnsi="Times New Roman" w:cs="Times New Roman"/>
          <w:b/>
          <w:sz w:val="24"/>
          <w:szCs w:val="24"/>
        </w:rPr>
        <w:t>Финансисты»</w:t>
      </w:r>
    </w:p>
    <w:p w14:paraId="1B802449" w14:textId="77777777" w:rsidR="00892BD5" w:rsidRPr="00892BD5" w:rsidRDefault="00892BD5" w:rsidP="00892B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Ознакомиться с техническим заданием.</w:t>
      </w:r>
    </w:p>
    <w:p w14:paraId="1DFCC03D" w14:textId="77777777" w:rsidR="00892BD5" w:rsidRPr="00892BD5" w:rsidRDefault="00892BD5" w:rsidP="00892B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 xml:space="preserve">Распределить обязанности в группе: </w:t>
      </w:r>
      <w:r w:rsidRPr="00714785">
        <w:rPr>
          <w:rFonts w:ascii="Times New Roman" w:hAnsi="Times New Roman" w:cs="Times New Roman"/>
          <w:sz w:val="24"/>
          <w:szCs w:val="24"/>
          <w:u w:val="single"/>
        </w:rPr>
        <w:t>хранитель времени, спикер, исполнители</w:t>
      </w:r>
      <w:r w:rsidRPr="00892BD5">
        <w:rPr>
          <w:rFonts w:ascii="Times New Roman" w:hAnsi="Times New Roman" w:cs="Times New Roman"/>
          <w:sz w:val="24"/>
          <w:szCs w:val="24"/>
        </w:rPr>
        <w:t>.</w:t>
      </w:r>
    </w:p>
    <w:p w14:paraId="0467B516" w14:textId="77777777" w:rsidR="00892BD5" w:rsidRPr="00892BD5" w:rsidRDefault="00892BD5" w:rsidP="00892B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С применением ПК</w:t>
      </w:r>
      <w:r w:rsidR="00362BED">
        <w:rPr>
          <w:rFonts w:ascii="Times New Roman" w:hAnsi="Times New Roman" w:cs="Times New Roman"/>
          <w:sz w:val="24"/>
          <w:szCs w:val="24"/>
        </w:rPr>
        <w:t xml:space="preserve"> и учебника</w:t>
      </w:r>
      <w:r w:rsidRPr="00892BD5">
        <w:rPr>
          <w:rFonts w:ascii="Times New Roman" w:hAnsi="Times New Roman" w:cs="Times New Roman"/>
          <w:sz w:val="24"/>
          <w:szCs w:val="24"/>
        </w:rPr>
        <w:t xml:space="preserve"> найти следующую информацию:</w:t>
      </w:r>
    </w:p>
    <w:p w14:paraId="199AC710" w14:textId="77777777" w:rsidR="00892BD5" w:rsidRPr="00892BD5" w:rsidRDefault="00714785" w:rsidP="00892BD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«банк», «банковская система»</w:t>
      </w:r>
      <w:r w:rsidR="00892BD5" w:rsidRPr="00892BD5">
        <w:rPr>
          <w:rFonts w:ascii="Times New Roman" w:hAnsi="Times New Roman" w:cs="Times New Roman"/>
          <w:sz w:val="24"/>
          <w:szCs w:val="24"/>
        </w:rPr>
        <w:t>?</w:t>
      </w:r>
    </w:p>
    <w:p w14:paraId="61D381E2" w14:textId="77777777" w:rsidR="00892BD5" w:rsidRDefault="00714785" w:rsidP="00892BD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Банковская система РФ</w:t>
      </w:r>
      <w:r w:rsidR="001D3BC0">
        <w:rPr>
          <w:rFonts w:ascii="Times New Roman" w:hAnsi="Times New Roman" w:cs="Times New Roman"/>
          <w:sz w:val="24"/>
          <w:szCs w:val="24"/>
        </w:rPr>
        <w:t>, банковская лицензия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A2AA979" w14:textId="77777777" w:rsidR="00714785" w:rsidRPr="00892BD5" w:rsidRDefault="00714785" w:rsidP="00892BD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гостей: Какие финансовые институты</w:t>
      </w:r>
      <w:r w:rsidR="00362B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банков</w:t>
      </w:r>
      <w:r w:rsidR="002E3E0E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>известны?</w:t>
      </w:r>
      <w:r w:rsidR="00116450">
        <w:rPr>
          <w:rFonts w:ascii="Times New Roman" w:hAnsi="Times New Roman" w:cs="Times New Roman"/>
          <w:sz w:val="24"/>
          <w:szCs w:val="24"/>
        </w:rPr>
        <w:t>(1 чел)</w:t>
      </w:r>
    </w:p>
    <w:p w14:paraId="21B44FCA" w14:textId="77777777" w:rsidR="00892BD5" w:rsidRPr="00892BD5" w:rsidRDefault="00892BD5" w:rsidP="00892B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Найденную информацию оформить в виде презентации (один слайд).</w:t>
      </w:r>
    </w:p>
    <w:p w14:paraId="1D65C124" w14:textId="77777777" w:rsidR="00892BD5" w:rsidRPr="00892BD5" w:rsidRDefault="00892BD5" w:rsidP="00892B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Представить отчёт о проделанной работе классу.</w:t>
      </w:r>
    </w:p>
    <w:p w14:paraId="63AF43DD" w14:textId="77777777" w:rsidR="00892BD5" w:rsidRP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55CB618E" w14:textId="77777777" w:rsid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 xml:space="preserve">На выполнение задания </w:t>
      </w:r>
      <w:r w:rsidR="001D3BC0">
        <w:rPr>
          <w:rFonts w:ascii="Times New Roman" w:hAnsi="Times New Roman" w:cs="Times New Roman"/>
          <w:b/>
          <w:sz w:val="24"/>
          <w:szCs w:val="24"/>
        </w:rPr>
        <w:t>и подготовку отчёта отводится 8 минут, 2 мин. отчёт</w:t>
      </w:r>
    </w:p>
    <w:p w14:paraId="766A707B" w14:textId="77777777" w:rsid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A0E19" w14:textId="77777777" w:rsid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BD92E" w14:textId="77777777" w:rsidR="00892BD5" w:rsidRDefault="00892BD5" w:rsidP="00892B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B79C8B" w14:textId="77777777" w:rsidR="00892BD5" w:rsidRPr="00892BD5" w:rsidRDefault="00892BD5" w:rsidP="00892B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 xml:space="preserve">   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0FD4A61" w14:textId="77777777" w:rsidR="00892BD5" w:rsidRPr="00892BD5" w:rsidRDefault="00892BD5" w:rsidP="00892BD5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1B2277" w14:textId="77777777" w:rsidR="00892BD5" w:rsidRPr="00892BD5" w:rsidRDefault="00892BD5" w:rsidP="00892BD5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>Техническое задание для группы «Исследователи».</w:t>
      </w:r>
    </w:p>
    <w:p w14:paraId="7C05DDAF" w14:textId="77777777" w:rsidR="00892BD5" w:rsidRPr="00892BD5" w:rsidRDefault="00892BD5" w:rsidP="00892BD5">
      <w:pPr>
        <w:pStyle w:val="a3"/>
        <w:numPr>
          <w:ilvl w:val="0"/>
          <w:numId w:val="2"/>
        </w:num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Ознакомиться с техническим заданием.</w:t>
      </w:r>
    </w:p>
    <w:p w14:paraId="08167F99" w14:textId="77777777" w:rsidR="00892BD5" w:rsidRPr="001D3BC0" w:rsidRDefault="00892BD5" w:rsidP="00892B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2BD5">
        <w:rPr>
          <w:rFonts w:ascii="Times New Roman" w:hAnsi="Times New Roman" w:cs="Times New Roman"/>
          <w:sz w:val="24"/>
          <w:szCs w:val="24"/>
        </w:rPr>
        <w:t xml:space="preserve">Распределить обязанности в группе: </w:t>
      </w:r>
      <w:r w:rsidRPr="001D3BC0">
        <w:rPr>
          <w:rFonts w:ascii="Times New Roman" w:hAnsi="Times New Roman" w:cs="Times New Roman"/>
          <w:sz w:val="24"/>
          <w:szCs w:val="24"/>
          <w:u w:val="single"/>
        </w:rPr>
        <w:t>хранитель времени, спикер, исполнители.</w:t>
      </w:r>
    </w:p>
    <w:p w14:paraId="6229B392" w14:textId="77777777" w:rsidR="00892BD5" w:rsidRPr="00892BD5" w:rsidRDefault="00892BD5" w:rsidP="00892B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 xml:space="preserve">В </w:t>
      </w:r>
      <w:r w:rsidR="001D3BC0">
        <w:rPr>
          <w:rFonts w:ascii="Times New Roman" w:hAnsi="Times New Roman" w:cs="Times New Roman"/>
          <w:sz w:val="24"/>
          <w:szCs w:val="24"/>
        </w:rPr>
        <w:t>учебнике</w:t>
      </w:r>
      <w:r w:rsidR="00362BED">
        <w:rPr>
          <w:rFonts w:ascii="Times New Roman" w:hAnsi="Times New Roman" w:cs="Times New Roman"/>
          <w:sz w:val="24"/>
          <w:szCs w:val="24"/>
        </w:rPr>
        <w:t xml:space="preserve"> и ПК</w:t>
      </w:r>
      <w:r w:rsidRPr="00892BD5">
        <w:rPr>
          <w:rFonts w:ascii="Times New Roman" w:hAnsi="Times New Roman" w:cs="Times New Roman"/>
          <w:sz w:val="24"/>
          <w:szCs w:val="24"/>
        </w:rPr>
        <w:t>найти следующую информацию:</w:t>
      </w:r>
    </w:p>
    <w:p w14:paraId="74DAE192" w14:textId="77777777" w:rsidR="00892BD5" w:rsidRPr="00892BD5" w:rsidRDefault="001D3BC0" w:rsidP="00892BD5">
      <w:pPr>
        <w:pStyle w:val="a3"/>
        <w:numPr>
          <w:ilvl w:val="0"/>
          <w:numId w:val="7"/>
        </w:numPr>
        <w:spacing w:after="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Центральный банк РФ</w:t>
      </w:r>
      <w:r w:rsidR="00892BD5" w:rsidRPr="00892BD5">
        <w:rPr>
          <w:rFonts w:ascii="Times New Roman" w:hAnsi="Times New Roman" w:cs="Times New Roman"/>
          <w:sz w:val="24"/>
          <w:szCs w:val="24"/>
        </w:rPr>
        <w:t>?</w:t>
      </w:r>
    </w:p>
    <w:p w14:paraId="0C0C8FB5" w14:textId="77777777" w:rsidR="00892BD5" w:rsidRDefault="001D3BC0" w:rsidP="00892BD5">
      <w:pPr>
        <w:pStyle w:val="a3"/>
        <w:numPr>
          <w:ilvl w:val="0"/>
          <w:numId w:val="7"/>
        </w:numPr>
        <w:spacing w:after="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Центрального банка РФ</w:t>
      </w:r>
      <w:r w:rsidR="00892BD5" w:rsidRPr="00892BD5">
        <w:rPr>
          <w:rFonts w:ascii="Times New Roman" w:hAnsi="Times New Roman" w:cs="Times New Roman"/>
          <w:sz w:val="24"/>
          <w:szCs w:val="24"/>
        </w:rPr>
        <w:t>?</w:t>
      </w:r>
    </w:p>
    <w:p w14:paraId="58F1DB5C" w14:textId="77777777" w:rsidR="001D3BC0" w:rsidRPr="00892BD5" w:rsidRDefault="001D3BC0" w:rsidP="00892BD5">
      <w:pPr>
        <w:pStyle w:val="a3"/>
        <w:numPr>
          <w:ilvl w:val="0"/>
          <w:numId w:val="7"/>
        </w:numPr>
        <w:spacing w:after="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гостей: Какими услугами банка вы пользуетесь?</w:t>
      </w:r>
      <w:r w:rsidR="00116450">
        <w:rPr>
          <w:rFonts w:ascii="Times New Roman" w:hAnsi="Times New Roman" w:cs="Times New Roman"/>
          <w:sz w:val="24"/>
          <w:szCs w:val="24"/>
        </w:rPr>
        <w:t xml:space="preserve"> (1 чел)</w:t>
      </w:r>
    </w:p>
    <w:p w14:paraId="517932A3" w14:textId="77777777" w:rsidR="00892BD5" w:rsidRPr="00892BD5" w:rsidRDefault="00892BD5" w:rsidP="00892B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 xml:space="preserve">Заполнить схему. </w:t>
      </w:r>
    </w:p>
    <w:p w14:paraId="3198655E" w14:textId="77777777" w:rsidR="00892BD5" w:rsidRPr="00892BD5" w:rsidRDefault="00892BD5" w:rsidP="00892B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Представить отчёт о проделанной работе классу.</w:t>
      </w:r>
    </w:p>
    <w:p w14:paraId="47EA28A8" w14:textId="77777777" w:rsidR="00C27248" w:rsidRDefault="00C27248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27881" w14:textId="77777777" w:rsidR="00C27248" w:rsidRDefault="00C27248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04B5" w14:textId="77777777" w:rsidR="00C27248" w:rsidRDefault="00C27248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E8ADF" w14:textId="77777777" w:rsidR="00C27248" w:rsidRDefault="00C27248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59411" w14:textId="77777777" w:rsidR="00C27248" w:rsidRDefault="00C27248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58BEF" w14:textId="0A823C72" w:rsidR="00892BD5" w:rsidRP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lastRenderedPageBreak/>
        <w:t>Внимание!</w:t>
      </w:r>
    </w:p>
    <w:p w14:paraId="3E861FEC" w14:textId="77777777" w:rsidR="00892BD5" w:rsidRP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 xml:space="preserve">На выполнение задания отводится </w:t>
      </w:r>
      <w:r w:rsidR="001D3BC0">
        <w:rPr>
          <w:rFonts w:ascii="Times New Roman" w:hAnsi="Times New Roman" w:cs="Times New Roman"/>
          <w:b/>
          <w:sz w:val="24"/>
          <w:szCs w:val="24"/>
        </w:rPr>
        <w:t>8 минут, 2 мин. отчёт</w:t>
      </w:r>
    </w:p>
    <w:p w14:paraId="3A83813E" w14:textId="77777777" w:rsidR="00892BD5" w:rsidRDefault="00892BD5" w:rsidP="00892B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201FF90" w14:textId="77777777" w:rsidR="00892BD5" w:rsidRPr="00892BD5" w:rsidRDefault="00892BD5" w:rsidP="00892B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B62191" w14:textId="77777777" w:rsidR="00892BD5" w:rsidRPr="00892BD5" w:rsidRDefault="00892BD5" w:rsidP="0089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25A84" w14:textId="77777777" w:rsidR="00892BD5" w:rsidRPr="00892BD5" w:rsidRDefault="00892BD5" w:rsidP="00892BD5">
      <w:pPr>
        <w:tabs>
          <w:tab w:val="left" w:pos="2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ab/>
      </w:r>
      <w:r w:rsidRPr="00892BD5">
        <w:rPr>
          <w:rFonts w:ascii="Times New Roman" w:hAnsi="Times New Roman" w:cs="Times New Roman"/>
          <w:b/>
          <w:sz w:val="24"/>
          <w:szCs w:val="24"/>
        </w:rPr>
        <w:t>Техническое задание для группы «</w:t>
      </w:r>
      <w:r w:rsidR="001D3BC0">
        <w:rPr>
          <w:rFonts w:ascii="Times New Roman" w:hAnsi="Times New Roman" w:cs="Times New Roman"/>
          <w:b/>
          <w:sz w:val="24"/>
          <w:szCs w:val="24"/>
        </w:rPr>
        <w:t>Аналитик</w:t>
      </w:r>
      <w:r w:rsidRPr="00892BD5">
        <w:rPr>
          <w:rFonts w:ascii="Times New Roman" w:hAnsi="Times New Roman" w:cs="Times New Roman"/>
          <w:b/>
          <w:sz w:val="24"/>
          <w:szCs w:val="24"/>
        </w:rPr>
        <w:t>и».</w:t>
      </w:r>
    </w:p>
    <w:p w14:paraId="7DC7658D" w14:textId="77777777" w:rsidR="00892BD5" w:rsidRPr="00892BD5" w:rsidRDefault="00892BD5" w:rsidP="00892BD5">
      <w:pPr>
        <w:pStyle w:val="a3"/>
        <w:numPr>
          <w:ilvl w:val="0"/>
          <w:numId w:val="4"/>
        </w:num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Ознакомиться с техническим заданием.</w:t>
      </w:r>
    </w:p>
    <w:p w14:paraId="658FBCC5" w14:textId="77777777" w:rsidR="00892BD5" w:rsidRPr="00892BD5" w:rsidRDefault="00892BD5" w:rsidP="00892BD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 xml:space="preserve">Распределить обязанности в группе: </w:t>
      </w:r>
      <w:r w:rsidRPr="001D3BC0">
        <w:rPr>
          <w:rFonts w:ascii="Times New Roman" w:hAnsi="Times New Roman" w:cs="Times New Roman"/>
          <w:sz w:val="24"/>
          <w:szCs w:val="24"/>
          <w:u w:val="single"/>
        </w:rPr>
        <w:t>хранитель времени, спикер, исполнители</w:t>
      </w:r>
      <w:r w:rsidRPr="00892BD5">
        <w:rPr>
          <w:rFonts w:ascii="Times New Roman" w:hAnsi="Times New Roman" w:cs="Times New Roman"/>
          <w:sz w:val="24"/>
          <w:szCs w:val="24"/>
        </w:rPr>
        <w:t>.</w:t>
      </w:r>
    </w:p>
    <w:p w14:paraId="5649B6CB" w14:textId="77777777" w:rsidR="00362BED" w:rsidRDefault="00892BD5" w:rsidP="001D3B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BD5">
        <w:rPr>
          <w:rFonts w:ascii="Times New Roman" w:hAnsi="Times New Roman" w:cs="Times New Roman"/>
          <w:sz w:val="24"/>
          <w:szCs w:val="24"/>
        </w:rPr>
        <w:t>С применением ПК</w:t>
      </w:r>
      <w:r w:rsidR="00362BE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362BED"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Pr="00892BD5">
        <w:rPr>
          <w:rFonts w:ascii="Times New Roman" w:hAnsi="Times New Roman" w:cs="Times New Roman"/>
          <w:sz w:val="24"/>
          <w:szCs w:val="24"/>
        </w:rPr>
        <w:t xml:space="preserve"> найти</w:t>
      </w:r>
      <w:proofErr w:type="gramEnd"/>
      <w:r w:rsidRPr="00892BD5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2E3E0E">
        <w:rPr>
          <w:rFonts w:ascii="Times New Roman" w:hAnsi="Times New Roman" w:cs="Times New Roman"/>
          <w:sz w:val="24"/>
          <w:szCs w:val="24"/>
        </w:rPr>
        <w:t xml:space="preserve"> (из предложенной)</w:t>
      </w:r>
      <w:r w:rsidR="001D3BC0">
        <w:rPr>
          <w:rFonts w:ascii="Times New Roman" w:hAnsi="Times New Roman" w:cs="Times New Roman"/>
          <w:sz w:val="24"/>
          <w:szCs w:val="24"/>
        </w:rPr>
        <w:t>:</w:t>
      </w:r>
    </w:p>
    <w:p w14:paraId="64F672CB" w14:textId="77777777" w:rsidR="00362BED" w:rsidRDefault="00362BED" w:rsidP="00362B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>а) Определение коммерческого банка</w:t>
      </w:r>
      <w:r w:rsidR="002E3E0E">
        <w:rPr>
          <w:rFonts w:ascii="Times New Roman" w:hAnsi="Times New Roman" w:cs="Times New Roman"/>
          <w:sz w:val="24"/>
          <w:szCs w:val="24"/>
        </w:rPr>
        <w:t>?</w:t>
      </w:r>
    </w:p>
    <w:p w14:paraId="5D9EC8E9" w14:textId="77777777" w:rsidR="00362BED" w:rsidRDefault="00362BED" w:rsidP="00362B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Виды деятельности коммерческих банков </w:t>
      </w:r>
      <w:r w:rsidR="002E3E0E">
        <w:rPr>
          <w:rFonts w:ascii="Times New Roman" w:hAnsi="Times New Roman" w:cs="Times New Roman"/>
          <w:sz w:val="24"/>
          <w:szCs w:val="24"/>
        </w:rPr>
        <w:t>?</w:t>
      </w:r>
    </w:p>
    <w:p w14:paraId="2F8E7374" w14:textId="77777777" w:rsidR="001D3BC0" w:rsidRDefault="00362BED" w:rsidP="00362B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с) Опрос гостей: Какие пословицы и поговорки о деньгах и банках вы знаете?</w:t>
      </w:r>
      <w:r w:rsidR="00116450">
        <w:rPr>
          <w:rFonts w:ascii="Times New Roman" w:hAnsi="Times New Roman" w:cs="Times New Roman"/>
          <w:sz w:val="24"/>
          <w:szCs w:val="24"/>
        </w:rPr>
        <w:t xml:space="preserve"> (1 чел)</w:t>
      </w:r>
    </w:p>
    <w:p w14:paraId="06EFF6B2" w14:textId="77777777" w:rsidR="00892BD5" w:rsidRPr="00362BED" w:rsidRDefault="00892BD5" w:rsidP="00362BE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BED">
        <w:rPr>
          <w:rFonts w:ascii="Times New Roman" w:hAnsi="Times New Roman" w:cs="Times New Roman"/>
          <w:sz w:val="24"/>
          <w:szCs w:val="24"/>
        </w:rPr>
        <w:t>Представить отчёт о проделанной работе классу.</w:t>
      </w:r>
    </w:p>
    <w:p w14:paraId="3ED7BE11" w14:textId="77777777" w:rsid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75A35CE0" w14:textId="77777777" w:rsidR="002E3E0E" w:rsidRPr="00892BD5" w:rsidRDefault="002E3E0E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F0140" w14:textId="249797B2" w:rsidR="002E3E0E" w:rsidRDefault="002E3E0E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D5">
        <w:rPr>
          <w:rFonts w:ascii="Times New Roman" w:hAnsi="Times New Roman" w:cs="Times New Roman"/>
          <w:b/>
          <w:sz w:val="24"/>
          <w:szCs w:val="24"/>
        </w:rPr>
        <w:t xml:space="preserve">На выполнение задания отводится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8 минут, 2 мин. </w:t>
      </w:r>
      <w:r w:rsidR="007D353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тчёт</w:t>
      </w:r>
    </w:p>
    <w:p w14:paraId="6DC54A0B" w14:textId="66A35C55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A0C76" w14:textId="165CCDB5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C4D22" w14:textId="6737C38D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5ECE3" w14:textId="386D9EA7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C2C81" w14:textId="30F447C7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25AE3" w14:textId="0C1575C8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43FCA" w14:textId="712002D2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91557" w14:textId="0154AFE8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D1027" w14:textId="29917CD7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0CD3" w14:textId="384BCC23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335D4" w14:textId="7D94DB0E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AE82" w14:textId="12C785F9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B65A5" w14:textId="322729A8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5ED25" w14:textId="7E17797B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6A1A" w14:textId="3C9F628E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A5C5" w14:textId="66A85BA5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0A40D" w14:textId="56328221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70C0B" w14:textId="0B55FCF5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5F940" w14:textId="37C7F992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E307B" w14:textId="54569B60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390A9" w14:textId="4D21749E" w:rsidR="007D3530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3A758" w14:textId="32BD518A" w:rsidR="007D3530" w:rsidRPr="00892BD5" w:rsidRDefault="007D3530" w:rsidP="002E3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014FC21B" w14:textId="77777777" w:rsidR="00892BD5" w:rsidRDefault="00892BD5" w:rsidP="0089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03193" w14:textId="77777777" w:rsidR="00BB6641" w:rsidRPr="00E9767E" w:rsidRDefault="00815914" w:rsidP="00096F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u w:val="single"/>
          <w:lang w:eastAsia="ru-RU"/>
        </w:rPr>
        <w:t>Банковская система</w:t>
      </w: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 xml:space="preserve"> России состоит из </w:t>
      </w:r>
      <w:bookmarkStart w:id="0" w:name="_Hlk100601036"/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коммерческих банков</w:t>
      </w:r>
      <w:bookmarkEnd w:id="0"/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 xml:space="preserve"> и </w:t>
      </w:r>
      <w:bookmarkStart w:id="1" w:name="_Hlk100601110"/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Центрального банка России.</w:t>
      </w:r>
    </w:p>
    <w:p w14:paraId="12EAB9DC" w14:textId="77777777" w:rsidR="00E44962" w:rsidRPr="00E9767E" w:rsidRDefault="00E44962" w:rsidP="00096F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bookmarkEnd w:id="1"/>
    <w:p w14:paraId="51E8DE26" w14:textId="77777777" w:rsidR="00E9767E" w:rsidRDefault="00E9767E" w:rsidP="00096F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14:paraId="6D9F3E9B" w14:textId="77777777" w:rsidR="00E44962" w:rsidRPr="00E9767E" w:rsidRDefault="00E44962" w:rsidP="00096F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Коммерческие банки</w:t>
      </w:r>
    </w:p>
    <w:p w14:paraId="1131A23E" w14:textId="77777777" w:rsidR="00E44962" w:rsidRPr="00E9767E" w:rsidRDefault="00E44962" w:rsidP="00096F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14:paraId="3829E796" w14:textId="77777777" w:rsidR="00E44962" w:rsidRPr="00E9767E" w:rsidRDefault="00E44962" w:rsidP="00E449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Центральный банк России</w:t>
      </w:r>
    </w:p>
    <w:p w14:paraId="3AA62EC6" w14:textId="77777777" w:rsidR="00463593" w:rsidRPr="00E9767E" w:rsidRDefault="00463593" w:rsidP="00E449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u w:val="single"/>
          <w:lang w:eastAsia="ru-RU"/>
        </w:rPr>
        <w:lastRenderedPageBreak/>
        <w:t>Банковская лицензия</w:t>
      </w: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 xml:space="preserve"> — специальное разрешение Банка России на ведение банковской деятельности</w:t>
      </w:r>
    </w:p>
    <w:p w14:paraId="145D2E22" w14:textId="77777777" w:rsidR="00463593" w:rsidRPr="00E9767E" w:rsidRDefault="00463593" w:rsidP="00E449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</w:p>
    <w:p w14:paraId="55BF9DC6" w14:textId="77777777" w:rsidR="00463593" w:rsidRPr="00E9767E" w:rsidRDefault="00463593" w:rsidP="00E449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u w:val="single"/>
          <w:lang w:eastAsia="ru-RU"/>
        </w:rPr>
        <w:t>Банк</w:t>
      </w:r>
      <w:r w:rsidRP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 xml:space="preserve"> — финансовый посредник между кредиторами и </w:t>
      </w:r>
      <w:r w:rsidR="00E9767E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заёмщиками</w:t>
      </w:r>
    </w:p>
    <w:p w14:paraId="3314A373" w14:textId="77777777" w:rsidR="00463593" w:rsidRPr="00E9767E" w:rsidRDefault="00463593" w:rsidP="00E449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14:paraId="39CF498C" w14:textId="77777777" w:rsidR="00463593" w:rsidRPr="00E9767E" w:rsidRDefault="00463593" w:rsidP="004635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FF0000"/>
          <w:sz w:val="96"/>
          <w:szCs w:val="96"/>
          <w:u w:val="single"/>
          <w:lang w:eastAsia="ru-RU"/>
        </w:rPr>
        <w:lastRenderedPageBreak/>
        <w:t>Ц</w:t>
      </w:r>
      <w:r w:rsidRPr="00E9767E">
        <w:rPr>
          <w:rFonts w:ascii="Times New Roman" w:eastAsia="Times New Roman" w:hAnsi="Times New Roman" w:cs="Times New Roman"/>
          <w:b/>
          <w:color w:val="000000"/>
          <w:sz w:val="96"/>
          <w:szCs w:val="96"/>
          <w:u w:val="single"/>
          <w:lang w:eastAsia="ru-RU"/>
        </w:rPr>
        <w:t>ентральный банк России</w:t>
      </w:r>
      <w:r w:rsidRPr="00E9767E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— главный банк государства, обеспечивающий стабильность функционирования банковской системы России и осуществляющий регулирование деятельности коммерческих банков. </w:t>
      </w:r>
    </w:p>
    <w:p w14:paraId="6045405F" w14:textId="77777777" w:rsidR="00463593" w:rsidRPr="00E9767E" w:rsidRDefault="00463593" w:rsidP="00096F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14:paraId="5BC36569" w14:textId="77777777" w:rsidR="00463593" w:rsidRPr="00E9767E" w:rsidRDefault="00463593" w:rsidP="004635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</w:pPr>
      <w:r w:rsidRPr="008E0B93">
        <w:rPr>
          <w:rFonts w:ascii="Times New Roman" w:eastAsia="Times New Roman" w:hAnsi="Times New Roman" w:cs="Times New Roman"/>
          <w:b/>
          <w:color w:val="FF0000"/>
          <w:sz w:val="120"/>
          <w:szCs w:val="120"/>
          <w:u w:val="single"/>
          <w:lang w:eastAsia="ru-RU"/>
        </w:rPr>
        <w:lastRenderedPageBreak/>
        <w:t>Ц</w:t>
      </w:r>
      <w:r w:rsidRPr="008E0B93">
        <w:rPr>
          <w:rFonts w:ascii="Times New Roman" w:eastAsia="Times New Roman" w:hAnsi="Times New Roman" w:cs="Times New Roman"/>
          <w:b/>
          <w:color w:val="000000"/>
          <w:sz w:val="120"/>
          <w:szCs w:val="120"/>
          <w:u w:val="single"/>
          <w:lang w:eastAsia="ru-RU"/>
        </w:rPr>
        <w:t>Б имеет право</w:t>
      </w:r>
      <w:r w:rsidRPr="00E9767E"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  <w:t xml:space="preserve">: </w:t>
      </w:r>
    </w:p>
    <w:p w14:paraId="7216525F" w14:textId="77777777" w:rsidR="00463593" w:rsidRPr="00E9767E" w:rsidRDefault="00463593" w:rsidP="0046359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  <w:t xml:space="preserve">осуществлять эмиссию (то есть выпуск денег) в нашем государстве; </w:t>
      </w:r>
    </w:p>
    <w:p w14:paraId="5D62EF8F" w14:textId="77777777" w:rsidR="00463593" w:rsidRPr="00E9767E" w:rsidRDefault="00463593" w:rsidP="0046359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  <w:t xml:space="preserve">устанавливать правила совершения и учёта банковских операций; </w:t>
      </w:r>
    </w:p>
    <w:p w14:paraId="378D3444" w14:textId="77777777" w:rsidR="00E9767E" w:rsidRPr="00E9767E" w:rsidRDefault="00E9767E" w:rsidP="00E9767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</w:pPr>
    </w:p>
    <w:p w14:paraId="3F1ADD16" w14:textId="77777777" w:rsidR="00463593" w:rsidRPr="00E9767E" w:rsidRDefault="00463593" w:rsidP="0046359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</w:pPr>
      <w:r w:rsidRPr="00E9767E"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  <w:t>выдавать лицензии коммерческим банкам и осуществлять надзор за всеми кредитными организациями государства</w:t>
      </w:r>
    </w:p>
    <w:p w14:paraId="04A05A4E" w14:textId="77777777" w:rsidR="00096F61" w:rsidRDefault="00E44962" w:rsidP="00096F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E44962">
        <w:rPr>
          <w:rFonts w:ascii="Times New Roman" w:eastAsia="Times New Roman" w:hAnsi="Times New Roman" w:cs="Times New Roman"/>
          <w:b/>
          <w:color w:val="76923C" w:themeColor="accent3" w:themeShade="BF"/>
          <w:sz w:val="96"/>
          <w:szCs w:val="96"/>
          <w:u w:val="single"/>
          <w:lang w:eastAsia="ru-RU"/>
        </w:rPr>
        <w:lastRenderedPageBreak/>
        <w:t>К</w:t>
      </w:r>
      <w:r w:rsidRPr="00E44962">
        <w:rPr>
          <w:rFonts w:ascii="Times New Roman" w:eastAsia="Times New Roman" w:hAnsi="Times New Roman" w:cs="Times New Roman"/>
          <w:b/>
          <w:color w:val="000000"/>
          <w:sz w:val="96"/>
          <w:szCs w:val="96"/>
          <w:u w:val="single"/>
          <w:lang w:eastAsia="ru-RU"/>
        </w:rPr>
        <w:t>оммерческий банк</w:t>
      </w:r>
      <w:r w:rsidRPr="00E44962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- вид банка, кредитная организация, специализирующаяся на предоставлении банковских услуг. Как правило, коммерческие банки универсальные, обслуживают как </w:t>
      </w:r>
      <w:hyperlink r:id="rId6" w:tooltip="юридических" w:history="1">
        <w:r w:rsidRPr="00E44962">
          <w:rPr>
            <w:rStyle w:val="a7"/>
            <w:rFonts w:ascii="Times New Roman" w:eastAsia="Times New Roman" w:hAnsi="Times New Roman" w:cs="Times New Roman"/>
            <w:b/>
            <w:sz w:val="96"/>
            <w:szCs w:val="96"/>
            <w:lang w:eastAsia="ru-RU"/>
          </w:rPr>
          <w:t>юридических</w:t>
        </w:r>
      </w:hyperlink>
      <w:r w:rsidRPr="00E44962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, так и физических лиц.</w:t>
      </w:r>
    </w:p>
    <w:p w14:paraId="16B5167D" w14:textId="77777777" w:rsidR="00096F61" w:rsidRDefault="00096F61" w:rsidP="00096F61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2465E4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>Коммерческий банк</w:t>
      </w:r>
      <w:r w:rsidRPr="00096F61">
        <w:rPr>
          <w:rFonts w:ascii="Times New Roman" w:hAnsi="Times New Roman" w:cs="Times New Roman"/>
          <w:b/>
          <w:sz w:val="96"/>
          <w:szCs w:val="96"/>
        </w:rPr>
        <w:t xml:space="preserve"> — фирма, организующая движение ссудного капитала с целью получения прибыли. </w:t>
      </w:r>
    </w:p>
    <w:p w14:paraId="3C2C7D12" w14:textId="77777777" w:rsidR="00096F61" w:rsidRDefault="00096F61" w:rsidP="00096F61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14:paraId="11C6F635" w14:textId="77777777" w:rsidR="00E9767E" w:rsidRDefault="00FB7BFD" w:rsidP="00096F61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color w:val="76923C" w:themeColor="accent3" w:themeShade="BF"/>
          <w:sz w:val="96"/>
          <w:szCs w:val="96"/>
          <w:u w:val="single"/>
        </w:rPr>
        <w:t>Министерство финансов</w:t>
      </w:r>
    </w:p>
    <w:p w14:paraId="18DFFA7E" w14:textId="77777777" w:rsidR="00FB7BFD" w:rsidRDefault="00FB7BFD" w:rsidP="00096F61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96"/>
          <w:szCs w:val="96"/>
          <w:u w:val="single"/>
        </w:rPr>
      </w:pPr>
    </w:p>
    <w:p w14:paraId="63995FD4" w14:textId="77777777" w:rsidR="00FB7BFD" w:rsidRDefault="00FB7BFD" w:rsidP="00096F61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color w:val="76923C" w:themeColor="accent3" w:themeShade="BF"/>
          <w:sz w:val="96"/>
          <w:szCs w:val="96"/>
          <w:u w:val="single"/>
        </w:rPr>
        <w:t>Финансовый  отдел управления образования</w:t>
      </w:r>
    </w:p>
    <w:p w14:paraId="0DFE40BA" w14:textId="77777777" w:rsidR="00E9767E" w:rsidRDefault="00E9767E" w:rsidP="00096F61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96"/>
          <w:szCs w:val="96"/>
          <w:u w:val="single"/>
        </w:rPr>
      </w:pPr>
    </w:p>
    <w:p w14:paraId="6E05EAF2" w14:textId="77777777" w:rsidR="00E9767E" w:rsidRDefault="00E9767E" w:rsidP="00096F61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96"/>
          <w:szCs w:val="96"/>
          <w:u w:val="single"/>
        </w:rPr>
      </w:pPr>
    </w:p>
    <w:p w14:paraId="74133BC6" w14:textId="77777777" w:rsidR="00096F61" w:rsidRPr="00E9767E" w:rsidRDefault="00096F61" w:rsidP="00096F61">
      <w:pPr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  <w:r w:rsidRPr="00E9767E">
        <w:rPr>
          <w:rFonts w:ascii="Times New Roman" w:hAnsi="Times New Roman" w:cs="Times New Roman"/>
          <w:b/>
          <w:color w:val="76923C" w:themeColor="accent3" w:themeShade="BF"/>
          <w:sz w:val="120"/>
          <w:szCs w:val="120"/>
          <w:u w:val="single"/>
        </w:rPr>
        <w:t>К</w:t>
      </w:r>
      <w:r w:rsidRPr="00E9767E">
        <w:rPr>
          <w:rFonts w:ascii="Times New Roman" w:hAnsi="Times New Roman" w:cs="Times New Roman"/>
          <w:b/>
          <w:sz w:val="120"/>
          <w:szCs w:val="120"/>
          <w:u w:val="single"/>
        </w:rPr>
        <w:t>оммерческий банк</w:t>
      </w:r>
      <w:r w:rsidRPr="00E9767E">
        <w:rPr>
          <w:rFonts w:ascii="Times New Roman" w:hAnsi="Times New Roman" w:cs="Times New Roman"/>
          <w:b/>
          <w:sz w:val="120"/>
          <w:szCs w:val="120"/>
        </w:rPr>
        <w:t xml:space="preserve"> осуществляет следующие виды операций: </w:t>
      </w:r>
    </w:p>
    <w:p w14:paraId="20E9107F" w14:textId="77777777" w:rsidR="00025879" w:rsidRDefault="00025879" w:rsidP="00025879">
      <w:pPr>
        <w:pStyle w:val="a3"/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</w:p>
    <w:p w14:paraId="282A8B77" w14:textId="77777777" w:rsidR="00096F61" w:rsidRPr="00E9767E" w:rsidRDefault="00096F61" w:rsidP="00096F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  <w:r w:rsidRPr="00E9767E">
        <w:rPr>
          <w:rFonts w:ascii="Times New Roman" w:hAnsi="Times New Roman" w:cs="Times New Roman"/>
          <w:b/>
          <w:sz w:val="120"/>
          <w:szCs w:val="120"/>
        </w:rPr>
        <w:t xml:space="preserve">приём вкладов; </w:t>
      </w:r>
    </w:p>
    <w:p w14:paraId="033517F8" w14:textId="77777777" w:rsidR="00025879" w:rsidRDefault="00025879" w:rsidP="00025879">
      <w:pPr>
        <w:pStyle w:val="a3"/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</w:p>
    <w:p w14:paraId="26E5405D" w14:textId="77777777" w:rsidR="00025879" w:rsidRDefault="00025879" w:rsidP="00025879">
      <w:pPr>
        <w:pStyle w:val="a3"/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</w:p>
    <w:p w14:paraId="43E2FD43" w14:textId="77777777" w:rsidR="00096F61" w:rsidRPr="00E9767E" w:rsidRDefault="00096F61" w:rsidP="00096F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  <w:r w:rsidRPr="00E9767E">
        <w:rPr>
          <w:rFonts w:ascii="Times New Roman" w:hAnsi="Times New Roman" w:cs="Times New Roman"/>
          <w:b/>
          <w:sz w:val="120"/>
          <w:szCs w:val="120"/>
        </w:rPr>
        <w:t xml:space="preserve">размещение на хранение ценных бумаг, драгоценных металлов и других ценностей; </w:t>
      </w:r>
    </w:p>
    <w:p w14:paraId="761ADD23" w14:textId="77777777" w:rsidR="00025879" w:rsidRDefault="00025879" w:rsidP="00025879">
      <w:pPr>
        <w:pStyle w:val="a3"/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</w:p>
    <w:p w14:paraId="186AC8A3" w14:textId="011E962A" w:rsidR="00096F61" w:rsidRPr="007D3530" w:rsidRDefault="00096F61" w:rsidP="007D35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  <w:r w:rsidRPr="007D3530">
        <w:rPr>
          <w:rFonts w:ascii="Times New Roman" w:hAnsi="Times New Roman" w:cs="Times New Roman"/>
          <w:b/>
          <w:sz w:val="120"/>
          <w:szCs w:val="120"/>
        </w:rPr>
        <w:lastRenderedPageBreak/>
        <w:t xml:space="preserve">выдачу кредитов; </w:t>
      </w:r>
    </w:p>
    <w:p w14:paraId="539FCE9C" w14:textId="77777777" w:rsidR="00025879" w:rsidRDefault="00025879" w:rsidP="00025879">
      <w:pPr>
        <w:pStyle w:val="a3"/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</w:p>
    <w:p w14:paraId="34C615C2" w14:textId="77777777" w:rsidR="00096F61" w:rsidRPr="00E9767E" w:rsidRDefault="00096F61" w:rsidP="00096F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  <w:r w:rsidRPr="00E9767E">
        <w:rPr>
          <w:rFonts w:ascii="Times New Roman" w:hAnsi="Times New Roman" w:cs="Times New Roman"/>
          <w:b/>
          <w:sz w:val="120"/>
          <w:szCs w:val="120"/>
        </w:rPr>
        <w:t xml:space="preserve">денежные переводы в разные территориальные образования; </w:t>
      </w:r>
    </w:p>
    <w:p w14:paraId="2E3D7A36" w14:textId="77777777" w:rsidR="00096F61" w:rsidRDefault="00096F61" w:rsidP="00096F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9767E">
        <w:rPr>
          <w:rFonts w:ascii="Times New Roman" w:hAnsi="Times New Roman" w:cs="Times New Roman"/>
          <w:b/>
          <w:sz w:val="120"/>
          <w:szCs w:val="120"/>
        </w:rPr>
        <w:t>обмен валют</w:t>
      </w:r>
    </w:p>
    <w:p w14:paraId="07862F14" w14:textId="77777777" w:rsidR="00025879" w:rsidRDefault="00025879" w:rsidP="00096F61">
      <w:pPr>
        <w:pStyle w:val="a3"/>
        <w:spacing w:after="0"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2" w:name="_Hlk100601520"/>
    </w:p>
    <w:p w14:paraId="41C8D45A" w14:textId="77777777" w:rsidR="00025879" w:rsidRDefault="00025879" w:rsidP="00096F61">
      <w:pPr>
        <w:pStyle w:val="a3"/>
        <w:spacing w:after="0"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5087627A" w14:textId="77777777" w:rsidR="00096F61" w:rsidRDefault="00096F61" w:rsidP="00096F61">
      <w:pPr>
        <w:pStyle w:val="a3"/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44962">
        <w:rPr>
          <w:rFonts w:ascii="Times New Roman" w:hAnsi="Times New Roman" w:cs="Times New Roman"/>
          <w:b/>
          <w:sz w:val="96"/>
          <w:szCs w:val="96"/>
          <w:u w:val="single"/>
        </w:rPr>
        <w:t>Центральный банк России</w:t>
      </w:r>
      <w:r w:rsidRPr="00096F61">
        <w:rPr>
          <w:rFonts w:ascii="Times New Roman" w:hAnsi="Times New Roman" w:cs="Times New Roman"/>
          <w:b/>
          <w:sz w:val="96"/>
          <w:szCs w:val="96"/>
        </w:rPr>
        <w:t xml:space="preserve"> — главный банк государства, обеспечивающий стабильность функционирования банковской системы России и осуществляющий регулирование деятельности коммерческих банков. </w:t>
      </w:r>
    </w:p>
    <w:bookmarkEnd w:id="2"/>
    <w:p w14:paraId="74D9BDBB" w14:textId="77777777" w:rsidR="00096F61" w:rsidRDefault="00096F61" w:rsidP="00096F61">
      <w:pPr>
        <w:pStyle w:val="a3"/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14:paraId="60509FD9" w14:textId="77777777" w:rsidR="00096F61" w:rsidRPr="00E9767E" w:rsidRDefault="00096F61" w:rsidP="00096F61">
      <w:pPr>
        <w:pStyle w:val="a3"/>
        <w:spacing w:after="0" w:line="240" w:lineRule="auto"/>
        <w:rPr>
          <w:rFonts w:ascii="Times New Roman" w:hAnsi="Times New Roman" w:cs="Times New Roman"/>
          <w:b/>
          <w:sz w:val="120"/>
          <w:szCs w:val="120"/>
          <w:u w:val="single"/>
        </w:rPr>
      </w:pPr>
      <w:r w:rsidRPr="00E9767E">
        <w:rPr>
          <w:rFonts w:ascii="Times New Roman" w:hAnsi="Times New Roman" w:cs="Times New Roman"/>
          <w:b/>
          <w:sz w:val="120"/>
          <w:szCs w:val="120"/>
          <w:u w:val="single"/>
        </w:rPr>
        <w:t xml:space="preserve">ЦБ имеет право: </w:t>
      </w:r>
    </w:p>
    <w:p w14:paraId="10113DD9" w14:textId="77777777" w:rsidR="00096F61" w:rsidRPr="00E9767E" w:rsidRDefault="00096F61" w:rsidP="00096F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  <w:r w:rsidRPr="00E9767E">
        <w:rPr>
          <w:rFonts w:ascii="Times New Roman" w:hAnsi="Times New Roman" w:cs="Times New Roman"/>
          <w:b/>
          <w:sz w:val="120"/>
          <w:szCs w:val="120"/>
        </w:rPr>
        <w:t xml:space="preserve">осуществлять эмиссию (то есть выпуск денег) в нашем государстве; </w:t>
      </w:r>
    </w:p>
    <w:p w14:paraId="007E6489" w14:textId="77777777" w:rsidR="00096F61" w:rsidRPr="00E9767E" w:rsidRDefault="00096F61" w:rsidP="00096F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  <w:r w:rsidRPr="00E9767E">
        <w:rPr>
          <w:rFonts w:ascii="Times New Roman" w:hAnsi="Times New Roman" w:cs="Times New Roman"/>
          <w:b/>
          <w:sz w:val="120"/>
          <w:szCs w:val="120"/>
        </w:rPr>
        <w:lastRenderedPageBreak/>
        <w:t xml:space="preserve">устанавливать правила совершения и учёта банковских операций; </w:t>
      </w:r>
    </w:p>
    <w:p w14:paraId="0BE37FD0" w14:textId="60E818D0" w:rsidR="00096F61" w:rsidRPr="009B1C6B" w:rsidRDefault="00096F61" w:rsidP="00096F6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E9767E">
        <w:rPr>
          <w:rFonts w:ascii="Times New Roman" w:hAnsi="Times New Roman" w:cs="Times New Roman"/>
          <w:b/>
          <w:sz w:val="120"/>
          <w:szCs w:val="120"/>
        </w:rPr>
        <w:t xml:space="preserve">выдавать лицензии коммерческим банкам и осуществлять надзор за всеми кредитными </w:t>
      </w:r>
      <w:r w:rsidRPr="00E9767E">
        <w:rPr>
          <w:rFonts w:ascii="Times New Roman" w:hAnsi="Times New Roman" w:cs="Times New Roman"/>
          <w:b/>
          <w:sz w:val="120"/>
          <w:szCs w:val="120"/>
        </w:rPr>
        <w:lastRenderedPageBreak/>
        <w:t>организациями государства</w:t>
      </w:r>
    </w:p>
    <w:p w14:paraId="430CCBF0" w14:textId="5CF89100" w:rsidR="009B1C6B" w:rsidRDefault="009B1C6B" w:rsidP="009B1C6B">
      <w:pPr>
        <w:pStyle w:val="a3"/>
        <w:spacing w:after="0" w:line="240" w:lineRule="auto"/>
        <w:rPr>
          <w:rFonts w:ascii="Times New Roman" w:hAnsi="Times New Roman" w:cs="Times New Roman"/>
          <w:b/>
          <w:sz w:val="120"/>
          <w:szCs w:val="120"/>
        </w:rPr>
      </w:pPr>
    </w:p>
    <w:p w14:paraId="719043ED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6B746A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657A9C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451C82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B9CB06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F26CFD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3ACA75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06135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80515C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80B131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1438C2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6EA1CC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7B029B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7FAFA5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C56DFB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E96A0F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820A0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03F15A" w14:textId="77777777" w:rsidR="002D28D0" w:rsidRDefault="002D28D0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D23640" w14:textId="228867D4" w:rsidR="009B1C6B" w:rsidRPr="009237D9" w:rsidRDefault="009B1C6B" w:rsidP="009B1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proofErr w:type="gramStart"/>
      <w:r w:rsidRPr="009237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proofErr w:type="gramEnd"/>
    </w:p>
    <w:p w14:paraId="40783634" w14:textId="77777777" w:rsidR="009B1C6B" w:rsidRPr="009237D9" w:rsidRDefault="009B1C6B" w:rsidP="009B1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D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для </w:t>
      </w:r>
      <w:r>
        <w:rPr>
          <w:rFonts w:ascii="Times New Roman" w:hAnsi="Times New Roman" w:cs="Times New Roman"/>
          <w:b/>
          <w:sz w:val="28"/>
          <w:szCs w:val="28"/>
        </w:rPr>
        <w:t>опроса</w:t>
      </w:r>
    </w:p>
    <w:p w14:paraId="5EC43385" w14:textId="77777777" w:rsidR="009B1C6B" w:rsidRPr="009237D9" w:rsidRDefault="009B1C6B" w:rsidP="009B1C6B">
      <w:pPr>
        <w:tabs>
          <w:tab w:val="left" w:pos="4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37D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959"/>
        <w:gridCol w:w="4394"/>
        <w:gridCol w:w="4394"/>
        <w:gridCol w:w="5387"/>
      </w:tblGrid>
      <w:tr w:rsidR="009B1C6B" w:rsidRPr="009237D9" w14:paraId="1465B51D" w14:textId="77777777" w:rsidTr="00742F24">
        <w:trPr>
          <w:trHeight w:val="641"/>
        </w:trPr>
        <w:tc>
          <w:tcPr>
            <w:tcW w:w="959" w:type="dxa"/>
          </w:tcPr>
          <w:p w14:paraId="27F94BDC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7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21E008E5" w14:textId="77777777" w:rsidR="009B1C6B" w:rsidRPr="00F73657" w:rsidRDefault="009B1C6B" w:rsidP="00742F2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57">
              <w:rPr>
                <w:rFonts w:ascii="Times New Roman" w:hAnsi="Times New Roman" w:cs="Times New Roman"/>
                <w:b/>
                <w:sz w:val="28"/>
                <w:szCs w:val="28"/>
              </w:rPr>
              <w:t>«Финансисты»</w:t>
            </w:r>
          </w:p>
          <w:p w14:paraId="2AC20818" w14:textId="77777777" w:rsidR="009B1C6B" w:rsidRPr="00F73657" w:rsidRDefault="009B1C6B" w:rsidP="00742F2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57">
              <w:rPr>
                <w:rFonts w:ascii="Times New Roman" w:hAnsi="Times New Roman" w:cs="Times New Roman"/>
                <w:sz w:val="28"/>
                <w:szCs w:val="28"/>
              </w:rPr>
              <w:t>Какие финансовые институты, кроме банков, вам известны?</w:t>
            </w:r>
          </w:p>
        </w:tc>
        <w:tc>
          <w:tcPr>
            <w:tcW w:w="4394" w:type="dxa"/>
          </w:tcPr>
          <w:p w14:paraId="70BD3E75" w14:textId="77777777" w:rsidR="009B1C6B" w:rsidRPr="00F73657" w:rsidRDefault="009B1C6B" w:rsidP="00742F2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57">
              <w:rPr>
                <w:rFonts w:ascii="Times New Roman" w:hAnsi="Times New Roman" w:cs="Times New Roman"/>
                <w:b/>
                <w:sz w:val="28"/>
                <w:szCs w:val="28"/>
              </w:rPr>
              <w:t>«Исследователи»</w:t>
            </w:r>
          </w:p>
          <w:p w14:paraId="2712021F" w14:textId="77777777" w:rsidR="009B1C6B" w:rsidRPr="00F73657" w:rsidRDefault="009B1C6B" w:rsidP="00742F2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57">
              <w:rPr>
                <w:rFonts w:ascii="Times New Roman" w:hAnsi="Times New Roman" w:cs="Times New Roman"/>
                <w:sz w:val="28"/>
                <w:szCs w:val="28"/>
              </w:rPr>
              <w:t>Какими услугами банка вы пользуетесь?</w:t>
            </w:r>
          </w:p>
        </w:tc>
        <w:tc>
          <w:tcPr>
            <w:tcW w:w="5387" w:type="dxa"/>
          </w:tcPr>
          <w:p w14:paraId="78E81D39" w14:textId="77777777" w:rsidR="009B1C6B" w:rsidRPr="00F73657" w:rsidRDefault="009B1C6B" w:rsidP="00742F2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57">
              <w:rPr>
                <w:rFonts w:ascii="Times New Roman" w:hAnsi="Times New Roman" w:cs="Times New Roman"/>
                <w:b/>
                <w:sz w:val="28"/>
                <w:szCs w:val="28"/>
              </w:rPr>
              <w:t>«Аналитики»</w:t>
            </w:r>
          </w:p>
          <w:p w14:paraId="7BB61C39" w14:textId="77777777" w:rsidR="009B1C6B" w:rsidRPr="009237D9" w:rsidRDefault="009B1C6B" w:rsidP="00742F24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57">
              <w:rPr>
                <w:rFonts w:ascii="Times New Roman" w:hAnsi="Times New Roman" w:cs="Times New Roman"/>
                <w:sz w:val="28"/>
                <w:szCs w:val="28"/>
              </w:rPr>
              <w:t>Какие пословицы и поговорки о деньгах и банках вы знаете?</w:t>
            </w:r>
          </w:p>
        </w:tc>
      </w:tr>
      <w:tr w:rsidR="009B1C6B" w:rsidRPr="009237D9" w14:paraId="25FF2F39" w14:textId="77777777" w:rsidTr="00742F24">
        <w:trPr>
          <w:trHeight w:val="1561"/>
        </w:trPr>
        <w:tc>
          <w:tcPr>
            <w:tcW w:w="959" w:type="dxa"/>
          </w:tcPr>
          <w:p w14:paraId="1CE1DD7F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FB2150" w14:textId="77777777" w:rsidR="009B1C6B" w:rsidRPr="009237D9" w:rsidRDefault="009B1C6B" w:rsidP="0074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9BB2E" w14:textId="77777777" w:rsidR="009B1C6B" w:rsidRPr="009237D9" w:rsidRDefault="009B1C6B" w:rsidP="0074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E8144" w14:textId="77777777" w:rsidR="009B1C6B" w:rsidRPr="009237D9" w:rsidRDefault="009B1C6B" w:rsidP="0074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1F854" w14:textId="77777777" w:rsidR="009B1C6B" w:rsidRPr="009237D9" w:rsidRDefault="009B1C6B" w:rsidP="0074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08296" w14:textId="77777777" w:rsidR="009B1C6B" w:rsidRPr="009237D9" w:rsidRDefault="009B1C6B" w:rsidP="00742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2FE86B1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1F1BF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3DDC4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F7694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4E574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937D3E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E386ECC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6B" w:rsidRPr="009237D9" w14:paraId="5DA86136" w14:textId="77777777" w:rsidTr="00742F24">
        <w:tc>
          <w:tcPr>
            <w:tcW w:w="959" w:type="dxa"/>
          </w:tcPr>
          <w:p w14:paraId="49C37081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69BFD3B0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8E412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27E46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32775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DA026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7B5BA2F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1B45186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6B" w:rsidRPr="009237D9" w14:paraId="3AFA5128" w14:textId="77777777" w:rsidTr="00742F24">
        <w:tc>
          <w:tcPr>
            <w:tcW w:w="959" w:type="dxa"/>
          </w:tcPr>
          <w:p w14:paraId="1FA64529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48B808FD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DBC9B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97952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3806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21420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2AD036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682977C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6B" w:rsidRPr="009237D9" w14:paraId="51C8FAD5" w14:textId="77777777" w:rsidTr="00742F24">
        <w:tc>
          <w:tcPr>
            <w:tcW w:w="959" w:type="dxa"/>
          </w:tcPr>
          <w:p w14:paraId="30082E98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4F04680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D68B4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690D0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E6A16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87E79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AB8AF71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A2F4078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6B" w:rsidRPr="009237D9" w14:paraId="7E4306F9" w14:textId="77777777" w:rsidTr="00742F24">
        <w:tc>
          <w:tcPr>
            <w:tcW w:w="959" w:type="dxa"/>
          </w:tcPr>
          <w:p w14:paraId="264BA2E9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3EB57CD7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326C9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3CF53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588FC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4D940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4CF64D0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35B3D15" w14:textId="77777777" w:rsidR="009B1C6B" w:rsidRPr="009237D9" w:rsidRDefault="009B1C6B" w:rsidP="00742F24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DF8C89" w14:textId="77777777" w:rsidR="009B1C6B" w:rsidRPr="00096F61" w:rsidRDefault="009B1C6B" w:rsidP="009B1C6B">
      <w:pPr>
        <w:pStyle w:val="a3"/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sectPr w:rsidR="009B1C6B" w:rsidRPr="00096F61" w:rsidSect="001034BE">
      <w:pgSz w:w="16838" w:h="11906" w:orient="landscape"/>
      <w:pgMar w:top="851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3223"/>
    <w:multiLevelType w:val="hybridMultilevel"/>
    <w:tmpl w:val="CD9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9C6"/>
    <w:multiLevelType w:val="hybridMultilevel"/>
    <w:tmpl w:val="DE342B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B69"/>
    <w:multiLevelType w:val="hybridMultilevel"/>
    <w:tmpl w:val="C45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3124"/>
    <w:multiLevelType w:val="hybridMultilevel"/>
    <w:tmpl w:val="97A6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07CD"/>
    <w:multiLevelType w:val="hybridMultilevel"/>
    <w:tmpl w:val="33DC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605F"/>
    <w:multiLevelType w:val="multilevel"/>
    <w:tmpl w:val="C1CA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27EE6"/>
    <w:multiLevelType w:val="hybridMultilevel"/>
    <w:tmpl w:val="434A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864"/>
    <w:multiLevelType w:val="hybridMultilevel"/>
    <w:tmpl w:val="3A44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3FB5"/>
    <w:multiLevelType w:val="hybridMultilevel"/>
    <w:tmpl w:val="723E46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8A5C30"/>
    <w:multiLevelType w:val="hybridMultilevel"/>
    <w:tmpl w:val="B5AC3D22"/>
    <w:lvl w:ilvl="0" w:tplc="04190017">
      <w:start w:val="1"/>
      <w:numFmt w:val="lowerLetter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E6A6E6F"/>
    <w:multiLevelType w:val="hybridMultilevel"/>
    <w:tmpl w:val="BE66C7A6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26"/>
    <w:rsid w:val="00025879"/>
    <w:rsid w:val="00096F61"/>
    <w:rsid w:val="001034BE"/>
    <w:rsid w:val="00116450"/>
    <w:rsid w:val="00144250"/>
    <w:rsid w:val="001D3BC0"/>
    <w:rsid w:val="001F32C2"/>
    <w:rsid w:val="002465E4"/>
    <w:rsid w:val="002D28D0"/>
    <w:rsid w:val="002E3E0E"/>
    <w:rsid w:val="00362BED"/>
    <w:rsid w:val="00463593"/>
    <w:rsid w:val="00464ADA"/>
    <w:rsid w:val="00470332"/>
    <w:rsid w:val="004706FC"/>
    <w:rsid w:val="0049314F"/>
    <w:rsid w:val="00567DBC"/>
    <w:rsid w:val="00672B77"/>
    <w:rsid w:val="00673C56"/>
    <w:rsid w:val="0068501F"/>
    <w:rsid w:val="00714785"/>
    <w:rsid w:val="00747214"/>
    <w:rsid w:val="007768F8"/>
    <w:rsid w:val="007D3530"/>
    <w:rsid w:val="00803CD2"/>
    <w:rsid w:val="00815914"/>
    <w:rsid w:val="00892BD5"/>
    <w:rsid w:val="008E0B93"/>
    <w:rsid w:val="008E31B9"/>
    <w:rsid w:val="00913AA7"/>
    <w:rsid w:val="00932099"/>
    <w:rsid w:val="00983BA6"/>
    <w:rsid w:val="009B1C6B"/>
    <w:rsid w:val="00A11662"/>
    <w:rsid w:val="00A44A8E"/>
    <w:rsid w:val="00AA42DC"/>
    <w:rsid w:val="00B843E2"/>
    <w:rsid w:val="00BB6641"/>
    <w:rsid w:val="00BF7126"/>
    <w:rsid w:val="00C27248"/>
    <w:rsid w:val="00CA6C12"/>
    <w:rsid w:val="00DD4101"/>
    <w:rsid w:val="00DF43D0"/>
    <w:rsid w:val="00E44962"/>
    <w:rsid w:val="00E70774"/>
    <w:rsid w:val="00E9767E"/>
    <w:rsid w:val="00EB3466"/>
    <w:rsid w:val="00F04129"/>
    <w:rsid w:val="00FB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5E5E"/>
  <w15:docId w15:val="{579012AA-FC6B-476A-9DFB-E0770B07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56"/>
    <w:pPr>
      <w:ind w:left="720"/>
      <w:contextualSpacing/>
    </w:pPr>
  </w:style>
  <w:style w:type="table" w:styleId="a4">
    <w:name w:val="Table Grid"/>
    <w:basedOn w:val="a1"/>
    <w:uiPriority w:val="59"/>
    <w:rsid w:val="00BB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45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1591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5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nki.ru/wikibank/%DE%F0%E8%E4%E8%F7%E5%F1%EA%EE%E5+%EB%E8%F6%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1FBA-CA15-4FC2-9237-2B6567B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20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2022-04-12T06:23:00Z</cp:lastPrinted>
  <dcterms:created xsi:type="dcterms:W3CDTF">2019-10-09T12:41:00Z</dcterms:created>
  <dcterms:modified xsi:type="dcterms:W3CDTF">2022-04-20T19:14:00Z</dcterms:modified>
</cp:coreProperties>
</file>