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32" w:rsidRPr="00C02532" w:rsidRDefault="00C02532">
      <w:pPr>
        <w:rPr>
          <w:b/>
        </w:rPr>
      </w:pPr>
      <w:r w:rsidRPr="00C02532">
        <w:rPr>
          <w:b/>
        </w:rPr>
        <w:t xml:space="preserve">Приемы работы с </w:t>
      </w:r>
      <w:proofErr w:type="gramStart"/>
      <w:r w:rsidRPr="00C02532">
        <w:rPr>
          <w:b/>
        </w:rPr>
        <w:t>обучающимися</w:t>
      </w:r>
      <w:proofErr w:type="gramEnd"/>
      <w:r w:rsidRPr="00C02532">
        <w:rPr>
          <w:b/>
        </w:rPr>
        <w:t xml:space="preserve"> ОВЗ</w:t>
      </w:r>
    </w:p>
    <w:tbl>
      <w:tblPr>
        <w:tblW w:w="10030" w:type="dxa"/>
        <w:tblInd w:w="-459" w:type="dxa"/>
        <w:tblLayout w:type="fixed"/>
        <w:tblLook w:val="01E0"/>
      </w:tblPr>
      <w:tblGrid>
        <w:gridCol w:w="631"/>
        <w:gridCol w:w="1506"/>
        <w:gridCol w:w="3129"/>
        <w:gridCol w:w="1928"/>
        <w:gridCol w:w="2421"/>
        <w:gridCol w:w="415"/>
      </w:tblGrid>
      <w:tr w:rsidR="00C02532" w:rsidRPr="00F36CDD" w:rsidTr="002F4A6A">
        <w:trPr>
          <w:gridBefore w:val="1"/>
          <w:wBefore w:w="631" w:type="dxa"/>
        </w:trPr>
        <w:tc>
          <w:tcPr>
            <w:tcW w:w="9399" w:type="dxa"/>
            <w:gridSpan w:val="5"/>
            <w:shd w:val="clear" w:color="auto" w:fill="auto"/>
          </w:tcPr>
          <w:p w:rsidR="00C02532" w:rsidRPr="00F36CDD" w:rsidRDefault="00C02532" w:rsidP="002F4A6A">
            <w:pPr>
              <w:jc w:val="both"/>
              <w:rPr>
                <w:sz w:val="24"/>
                <w:szCs w:val="24"/>
              </w:rPr>
            </w:pPr>
            <w:r w:rsidRPr="00F36CDD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>:</w:t>
            </w:r>
            <w:r w:rsidRPr="00F36C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«Монголо-татарское нашествие» </w:t>
            </w:r>
            <w:r w:rsidRPr="00F36CDD">
              <w:rPr>
                <w:bCs/>
                <w:sz w:val="24"/>
                <w:szCs w:val="24"/>
              </w:rPr>
              <w:t>урок</w:t>
            </w:r>
            <w:r>
              <w:rPr>
                <w:bCs/>
                <w:sz w:val="24"/>
                <w:szCs w:val="24"/>
              </w:rPr>
              <w:t xml:space="preserve"> в разделе </w:t>
            </w:r>
            <w:r w:rsidRPr="00F36CDD">
              <w:rPr>
                <w:bCs/>
                <w:sz w:val="24"/>
                <w:szCs w:val="24"/>
              </w:rPr>
              <w:t>«Политическая раздробленность на Руси»</w:t>
            </w:r>
          </w:p>
        </w:tc>
      </w:tr>
      <w:tr w:rsidR="00C02532" w:rsidRPr="00F36CDD" w:rsidTr="002F4A6A">
        <w:trPr>
          <w:gridBefore w:val="1"/>
          <w:wBefore w:w="631" w:type="dxa"/>
        </w:trPr>
        <w:tc>
          <w:tcPr>
            <w:tcW w:w="9399" w:type="dxa"/>
            <w:gridSpan w:val="5"/>
            <w:shd w:val="clear" w:color="auto" w:fill="auto"/>
          </w:tcPr>
          <w:p w:rsidR="00C02532" w:rsidRPr="00F36CDD" w:rsidRDefault="00C02532" w:rsidP="002F4A6A">
            <w:pPr>
              <w:jc w:val="both"/>
              <w:rPr>
                <w:sz w:val="24"/>
                <w:szCs w:val="24"/>
              </w:rPr>
            </w:pPr>
            <w:r w:rsidRPr="00F36CDD">
              <w:rPr>
                <w:bCs/>
                <w:sz w:val="24"/>
                <w:szCs w:val="24"/>
              </w:rPr>
              <w:t xml:space="preserve">Учебник: А.А. Данилов, Л.Г. Косулина «История России с древнейших времен до конца  XVΙ </w:t>
            </w:r>
            <w:proofErr w:type="gramStart"/>
            <w:r w:rsidRPr="00F36CDD">
              <w:rPr>
                <w:bCs/>
                <w:sz w:val="24"/>
                <w:szCs w:val="24"/>
              </w:rPr>
              <w:t>в</w:t>
            </w:r>
            <w:proofErr w:type="gramEnd"/>
            <w:r w:rsidRPr="00F36CDD">
              <w:rPr>
                <w:bCs/>
                <w:sz w:val="24"/>
                <w:szCs w:val="24"/>
              </w:rPr>
              <w:t xml:space="preserve">.». </w:t>
            </w:r>
          </w:p>
        </w:tc>
      </w:tr>
      <w:tr w:rsidR="00C02532" w:rsidRPr="009971B9" w:rsidTr="002F4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5" w:type="dxa"/>
        </w:trPr>
        <w:tc>
          <w:tcPr>
            <w:tcW w:w="2137" w:type="dxa"/>
            <w:gridSpan w:val="2"/>
            <w:vAlign w:val="center"/>
          </w:tcPr>
          <w:p w:rsidR="00C02532" w:rsidRPr="009971B9" w:rsidRDefault="00C02532" w:rsidP="002F4A6A">
            <w:pPr>
              <w:jc w:val="center"/>
              <w:rPr>
                <w:b/>
                <w:sz w:val="24"/>
              </w:rPr>
            </w:pPr>
            <w:r w:rsidRPr="009971B9">
              <w:rPr>
                <w:b/>
                <w:sz w:val="24"/>
              </w:rPr>
              <w:t>Этап урока</w:t>
            </w:r>
          </w:p>
        </w:tc>
        <w:tc>
          <w:tcPr>
            <w:tcW w:w="3129" w:type="dxa"/>
            <w:vAlign w:val="center"/>
          </w:tcPr>
          <w:p w:rsidR="00C02532" w:rsidRPr="009971B9" w:rsidRDefault="00C02532" w:rsidP="002F4A6A">
            <w:pPr>
              <w:jc w:val="center"/>
              <w:rPr>
                <w:b/>
                <w:sz w:val="24"/>
              </w:rPr>
            </w:pPr>
            <w:r w:rsidRPr="009971B9">
              <w:rPr>
                <w:b/>
                <w:sz w:val="24"/>
              </w:rPr>
              <w:t xml:space="preserve">Название </w:t>
            </w:r>
            <w:proofErr w:type="gramStart"/>
            <w:r w:rsidRPr="009971B9">
              <w:rPr>
                <w:b/>
                <w:sz w:val="24"/>
              </w:rPr>
              <w:t>используемых</w:t>
            </w:r>
            <w:proofErr w:type="gramEnd"/>
            <w:r w:rsidRPr="009971B9">
              <w:rPr>
                <w:b/>
                <w:sz w:val="24"/>
              </w:rPr>
              <w:t xml:space="preserve"> ЭОР</w:t>
            </w:r>
          </w:p>
          <w:p w:rsidR="00C02532" w:rsidRPr="009971B9" w:rsidRDefault="00C02532" w:rsidP="002F4A6A">
            <w:pPr>
              <w:jc w:val="center"/>
              <w:rPr>
                <w:i/>
                <w:sz w:val="24"/>
              </w:rPr>
            </w:pPr>
          </w:p>
        </w:tc>
        <w:tc>
          <w:tcPr>
            <w:tcW w:w="1928" w:type="dxa"/>
          </w:tcPr>
          <w:p w:rsidR="00C02532" w:rsidRPr="009971B9" w:rsidRDefault="00C02532" w:rsidP="002F4A6A">
            <w:pPr>
              <w:jc w:val="center"/>
              <w:rPr>
                <w:b/>
                <w:sz w:val="24"/>
              </w:rPr>
            </w:pPr>
            <w:r w:rsidRPr="009971B9">
              <w:rPr>
                <w:b/>
                <w:sz w:val="24"/>
              </w:rPr>
              <w:t xml:space="preserve">Деятельность учителя </w:t>
            </w:r>
          </w:p>
          <w:p w:rsidR="00C02532" w:rsidRPr="009971B9" w:rsidRDefault="00C02532" w:rsidP="002F4A6A">
            <w:pPr>
              <w:jc w:val="center"/>
              <w:rPr>
                <w:b/>
                <w:sz w:val="24"/>
              </w:rPr>
            </w:pPr>
          </w:p>
        </w:tc>
        <w:tc>
          <w:tcPr>
            <w:tcW w:w="2421" w:type="dxa"/>
          </w:tcPr>
          <w:p w:rsidR="00C02532" w:rsidRPr="009971B9" w:rsidRDefault="00C02532" w:rsidP="002F4A6A">
            <w:pPr>
              <w:jc w:val="center"/>
              <w:rPr>
                <w:b/>
                <w:sz w:val="24"/>
              </w:rPr>
            </w:pPr>
            <w:r w:rsidRPr="009971B9">
              <w:rPr>
                <w:b/>
                <w:sz w:val="24"/>
              </w:rPr>
              <w:t>Деятельность ученика</w:t>
            </w:r>
          </w:p>
        </w:tc>
      </w:tr>
      <w:tr w:rsidR="00C02532" w:rsidRPr="00514A64" w:rsidTr="002F4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5" w:type="dxa"/>
        </w:trPr>
        <w:tc>
          <w:tcPr>
            <w:tcW w:w="2137" w:type="dxa"/>
            <w:gridSpan w:val="2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Орг. Момент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b/>
                <w:sz w:val="24"/>
                <w:szCs w:val="24"/>
              </w:rPr>
              <w:t>Цель этапа</w:t>
            </w:r>
            <w:r w:rsidRPr="009971B9">
              <w:rPr>
                <w:sz w:val="24"/>
                <w:szCs w:val="24"/>
              </w:rPr>
              <w:t xml:space="preserve">: психологический настрой на урок. </w:t>
            </w:r>
          </w:p>
        </w:tc>
        <w:tc>
          <w:tcPr>
            <w:tcW w:w="3129" w:type="dxa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02532" w:rsidRPr="00514A64" w:rsidRDefault="00C02532" w:rsidP="002F4A6A">
            <w:pPr>
              <w:pStyle w:val="a4"/>
              <w:snapToGrid w:val="0"/>
            </w:pPr>
            <w:r w:rsidRPr="00514A64">
              <w:t>Концентрация внимания учащихся  посредством беседы, проверка подготовка учеников к уроку (учебник, рабочая тетрадь)</w:t>
            </w:r>
          </w:p>
        </w:tc>
        <w:tc>
          <w:tcPr>
            <w:tcW w:w="2421" w:type="dxa"/>
          </w:tcPr>
          <w:p w:rsidR="00C02532" w:rsidRPr="00514A64" w:rsidRDefault="00C02532" w:rsidP="002F4A6A">
            <w:pPr>
              <w:pStyle w:val="a4"/>
              <w:snapToGrid w:val="0"/>
            </w:pPr>
            <w:r w:rsidRPr="00514A64">
              <w:t>Приветствуют  учителя</w:t>
            </w:r>
          </w:p>
          <w:p w:rsidR="00C02532" w:rsidRPr="00514A64" w:rsidRDefault="00C02532" w:rsidP="002F4A6A">
            <w:pPr>
              <w:pStyle w:val="a4"/>
              <w:snapToGrid w:val="0"/>
            </w:pPr>
          </w:p>
        </w:tc>
      </w:tr>
      <w:tr w:rsidR="00C02532" w:rsidRPr="00FB6F20" w:rsidTr="002F4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5" w:type="dxa"/>
        </w:trPr>
        <w:tc>
          <w:tcPr>
            <w:tcW w:w="2137" w:type="dxa"/>
            <w:gridSpan w:val="2"/>
          </w:tcPr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</w:rPr>
              <w:t>Проверка домашнего задания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b/>
                <w:sz w:val="24"/>
                <w:szCs w:val="24"/>
                <w:u w:val="single"/>
              </w:rPr>
              <w:t>Цель этапа</w:t>
            </w:r>
            <w:r w:rsidRPr="009971B9">
              <w:rPr>
                <w:sz w:val="24"/>
                <w:szCs w:val="24"/>
              </w:rPr>
              <w:t xml:space="preserve">: определить связь феодальной раздробленности на Руси и установления монголо-татарского ига. 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</w:p>
        </w:tc>
        <w:tc>
          <w:tcPr>
            <w:tcW w:w="3129" w:type="dxa"/>
          </w:tcPr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Default="00C02532" w:rsidP="002F4A6A">
            <w:pPr>
              <w:rPr>
                <w:sz w:val="24"/>
              </w:rPr>
            </w:pPr>
          </w:p>
          <w:p w:rsidR="00C02532" w:rsidRPr="006E4B48" w:rsidRDefault="00C02532" w:rsidP="002F4A6A">
            <w:pPr>
              <w:rPr>
                <w:sz w:val="24"/>
              </w:rPr>
            </w:pPr>
            <w:r w:rsidRPr="006E4B48">
              <w:rPr>
                <w:sz w:val="24"/>
              </w:rPr>
              <w:t>Таблица</w:t>
            </w:r>
            <w:r>
              <w:rPr>
                <w:sz w:val="24"/>
              </w:rPr>
              <w:t xml:space="preserve"> </w:t>
            </w:r>
            <w:r w:rsidRPr="006E4B48">
              <w:rPr>
                <w:sz w:val="24"/>
              </w:rPr>
              <w:t>2, №1</w:t>
            </w:r>
          </w:p>
          <w:p w:rsidR="00C02532" w:rsidRPr="006E4B48" w:rsidRDefault="00C02532" w:rsidP="002F4A6A">
            <w:pPr>
              <w:rPr>
                <w:sz w:val="24"/>
              </w:rPr>
            </w:pPr>
            <w:r w:rsidRPr="006E4B48">
              <w:rPr>
                <w:sz w:val="24"/>
              </w:rPr>
              <w:t xml:space="preserve"> </w:t>
            </w:r>
          </w:p>
          <w:p w:rsidR="00C02532" w:rsidRPr="006E4B48" w:rsidRDefault="00DC5FCD" w:rsidP="002F4A6A">
            <w:pPr>
              <w:jc w:val="center"/>
              <w:rPr>
                <w:sz w:val="24"/>
              </w:rPr>
            </w:pPr>
            <w:hyperlink r:id="rId5" w:history="1">
              <w:r w:rsidR="00C02532" w:rsidRPr="006E4B48">
                <w:rPr>
                  <w:rStyle w:val="a3"/>
                  <w:sz w:val="24"/>
                </w:rPr>
                <w:t>http://fcior.edu.ru/card/10055/feodalnye-raspri-slabost-derzhavy.html</w:t>
              </w:r>
            </w:hyperlink>
            <w:r w:rsidR="00C02532" w:rsidRPr="006E4B48">
              <w:rPr>
                <w:sz w:val="24"/>
              </w:rPr>
              <w:t xml:space="preserve"> </w:t>
            </w:r>
          </w:p>
        </w:tc>
        <w:tc>
          <w:tcPr>
            <w:tcW w:w="1928" w:type="dxa"/>
          </w:tcPr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  <w:szCs w:val="24"/>
              </w:rPr>
              <w:lastRenderedPageBreak/>
              <w:t>Фронтальная беседа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</w:rPr>
              <w:t>а) - Охарактеризуйте основные причины феодальной раздробленности.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</w:rPr>
              <w:t>- Охарактеризуйте последствия феодальной раздробленности (положительные и отрицательные).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  <w:szCs w:val="24"/>
              </w:rPr>
              <w:t>Главным отрицательным последствием обязательно должно быть названо ослабление обороноспособности Русского государства.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</w:rPr>
              <w:t xml:space="preserve">б) Организует выполнение </w:t>
            </w:r>
            <w:proofErr w:type="gramStart"/>
            <w:r w:rsidRPr="009971B9">
              <w:rPr>
                <w:sz w:val="24"/>
              </w:rPr>
              <w:t>интерактивного</w:t>
            </w:r>
            <w:proofErr w:type="gramEnd"/>
            <w:r w:rsidRPr="009971B9">
              <w:rPr>
                <w:sz w:val="24"/>
              </w:rPr>
              <w:t xml:space="preserve"> индивидуального задание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</w:rPr>
              <w:t>в) Работа в рабочей тетради на печатной основе.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 w:rsidRPr="009971B9">
              <w:rPr>
                <w:sz w:val="24"/>
              </w:rPr>
              <w:t>Задание № 5 стр.32</w:t>
            </w:r>
          </w:p>
          <w:p w:rsidR="00C02532" w:rsidRPr="009971B9" w:rsidRDefault="00C02532" w:rsidP="002F4A6A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971B9">
              <w:rPr>
                <w:sz w:val="24"/>
              </w:rPr>
              <w:t>) Организует самостоятельную проверку с доски</w:t>
            </w:r>
          </w:p>
        </w:tc>
        <w:tc>
          <w:tcPr>
            <w:tcW w:w="2421" w:type="dxa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</w:rPr>
              <w:lastRenderedPageBreak/>
              <w:t xml:space="preserve">Отвечают на вопросы. </w:t>
            </w:r>
            <w:r w:rsidRPr="009971B9">
              <w:rPr>
                <w:sz w:val="24"/>
                <w:szCs w:val="24"/>
              </w:rPr>
              <w:t xml:space="preserve"> Если возникли затруднения с ответами, обращаются к тексту параграфа 13 стр.91-92, а также  к рабочей тетради и таблице «Последствия феодальной раздробленности на Руси».</w:t>
            </w:r>
          </w:p>
          <w:p w:rsidR="00C02532" w:rsidRPr="009971B9" w:rsidRDefault="00C02532" w:rsidP="002F4A6A">
            <w:pPr>
              <w:jc w:val="center"/>
              <w:rPr>
                <w:b/>
                <w:sz w:val="24"/>
              </w:rPr>
            </w:pPr>
          </w:p>
          <w:p w:rsidR="00C02532" w:rsidRPr="009971B9" w:rsidRDefault="00C02532" w:rsidP="002F4A6A">
            <w:pPr>
              <w:rPr>
                <w:sz w:val="24"/>
              </w:rPr>
            </w:pPr>
          </w:p>
          <w:p w:rsidR="00C02532" w:rsidRPr="009971B9" w:rsidRDefault="00C02532" w:rsidP="002F4A6A">
            <w:pPr>
              <w:rPr>
                <w:sz w:val="24"/>
              </w:rPr>
            </w:pPr>
            <w:r w:rsidRPr="009971B9">
              <w:rPr>
                <w:sz w:val="24"/>
              </w:rPr>
              <w:lastRenderedPageBreak/>
              <w:t>Индивидуальная работа у интерактивной доски</w:t>
            </w:r>
          </w:p>
          <w:p w:rsidR="00C02532" w:rsidRPr="009971B9" w:rsidRDefault="00C02532" w:rsidP="002F4A6A">
            <w:pPr>
              <w:rPr>
                <w:sz w:val="24"/>
              </w:rPr>
            </w:pPr>
          </w:p>
          <w:p w:rsidR="00C02532" w:rsidRPr="009971B9" w:rsidRDefault="00C02532" w:rsidP="002F4A6A">
            <w:pPr>
              <w:rPr>
                <w:sz w:val="24"/>
              </w:rPr>
            </w:pPr>
          </w:p>
          <w:p w:rsidR="00C02532" w:rsidRPr="009971B9" w:rsidRDefault="00C02532" w:rsidP="002F4A6A">
            <w:pPr>
              <w:rPr>
                <w:sz w:val="24"/>
              </w:rPr>
            </w:pPr>
            <w:r w:rsidRPr="009971B9">
              <w:rPr>
                <w:sz w:val="24"/>
              </w:rPr>
              <w:t>Выполняют задание  №5,</w:t>
            </w:r>
          </w:p>
          <w:p w:rsidR="00C02532" w:rsidRDefault="00C02532" w:rsidP="002F4A6A">
            <w:pPr>
              <w:rPr>
                <w:sz w:val="24"/>
              </w:rPr>
            </w:pPr>
            <w:r w:rsidRPr="009971B9">
              <w:rPr>
                <w:sz w:val="24"/>
              </w:rPr>
              <w:t>Проверяют с доски</w:t>
            </w:r>
          </w:p>
          <w:p w:rsidR="00C02532" w:rsidRPr="00D9469A" w:rsidRDefault="00C02532" w:rsidP="002F4A6A">
            <w:pPr>
              <w:rPr>
                <w:b/>
                <w:sz w:val="24"/>
              </w:rPr>
            </w:pPr>
            <w:r w:rsidRPr="00D9469A">
              <w:rPr>
                <w:b/>
                <w:sz w:val="24"/>
              </w:rPr>
              <w:t>Работа с ОВЗ</w:t>
            </w:r>
          </w:p>
          <w:p w:rsidR="00C02532" w:rsidRPr="00D9469A" w:rsidRDefault="00C02532" w:rsidP="002F4A6A">
            <w:pPr>
              <w:rPr>
                <w:b/>
                <w:sz w:val="24"/>
              </w:rPr>
            </w:pPr>
            <w:r w:rsidRPr="00D9469A">
              <w:rPr>
                <w:b/>
                <w:sz w:val="24"/>
              </w:rPr>
              <w:t>Цель- умение анализировать и работа памяти</w:t>
            </w:r>
          </w:p>
          <w:p w:rsidR="00C02532" w:rsidRPr="00D9469A" w:rsidRDefault="00C02532" w:rsidP="002F4A6A">
            <w:pPr>
              <w:rPr>
                <w:b/>
                <w:i/>
                <w:iCs/>
              </w:rPr>
            </w:pPr>
            <w:r w:rsidRPr="00D9469A">
              <w:rPr>
                <w:b/>
                <w:i/>
                <w:iCs/>
              </w:rPr>
              <w:t>на карточках</w:t>
            </w:r>
          </w:p>
          <w:p w:rsidR="00C02532" w:rsidRPr="00FB6F20" w:rsidRDefault="00C02532" w:rsidP="002F4A6A">
            <w:pPr>
              <w:rPr>
                <w:b/>
                <w:sz w:val="24"/>
              </w:rPr>
            </w:pPr>
            <w:r w:rsidRPr="00D9469A">
              <w:rPr>
                <w:b/>
                <w:i/>
                <w:iCs/>
              </w:rPr>
              <w:t xml:space="preserve">-расставьте «+» </w:t>
            </w:r>
            <w:proofErr w:type="gramStart"/>
            <w:r w:rsidRPr="00D9469A">
              <w:rPr>
                <w:b/>
                <w:i/>
                <w:iCs/>
              </w:rPr>
              <w:t>«-</w:t>
            </w:r>
            <w:proofErr w:type="gramEnd"/>
            <w:r w:rsidRPr="00D9469A">
              <w:rPr>
                <w:b/>
                <w:i/>
                <w:iCs/>
              </w:rPr>
              <w:t>«</w:t>
            </w:r>
            <w:r w:rsidRPr="00D9469A">
              <w:rPr>
                <w:b/>
                <w:sz w:val="24"/>
              </w:rPr>
              <w:t>последствия феодальной раздробленности»</w:t>
            </w:r>
          </w:p>
        </w:tc>
      </w:tr>
      <w:tr w:rsidR="00C02532" w:rsidRPr="004F0B1F" w:rsidTr="002F4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5" w:type="dxa"/>
        </w:trPr>
        <w:tc>
          <w:tcPr>
            <w:tcW w:w="2137" w:type="dxa"/>
            <w:gridSpan w:val="2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bookmarkStart w:id="0" w:name="OLE_LINK1"/>
            <w:proofErr w:type="spellStart"/>
            <w:r w:rsidRPr="009971B9">
              <w:rPr>
                <w:sz w:val="24"/>
                <w:szCs w:val="24"/>
              </w:rPr>
              <w:lastRenderedPageBreak/>
              <w:t>Ориентационно-мотивационный</w:t>
            </w:r>
            <w:proofErr w:type="spellEnd"/>
            <w:r w:rsidRPr="009971B9">
              <w:rPr>
                <w:sz w:val="24"/>
                <w:szCs w:val="24"/>
              </w:rPr>
              <w:t xml:space="preserve"> этап</w:t>
            </w:r>
            <w:bookmarkEnd w:id="0"/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b/>
                <w:sz w:val="24"/>
                <w:szCs w:val="24"/>
              </w:rPr>
              <w:t xml:space="preserve">Цель этапа: </w:t>
            </w:r>
            <w:r w:rsidRPr="009971B9">
              <w:rPr>
                <w:sz w:val="24"/>
                <w:szCs w:val="24"/>
              </w:rPr>
              <w:t xml:space="preserve">Обозначить  тему урока, цель занятия. 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Мотивировать ребят на по</w:t>
            </w:r>
            <w:r>
              <w:rPr>
                <w:sz w:val="24"/>
                <w:szCs w:val="24"/>
              </w:rPr>
              <w:t>иск ответов проблемных ситуаций</w:t>
            </w:r>
            <w:r w:rsidRPr="009971B9">
              <w:rPr>
                <w:sz w:val="24"/>
                <w:szCs w:val="24"/>
              </w:rPr>
              <w:t>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02532" w:rsidRPr="009971B9" w:rsidRDefault="00C02532" w:rsidP="002F4A6A">
            <w:pPr>
              <w:ind w:left="54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Фронтальная беседа:</w:t>
            </w:r>
          </w:p>
          <w:p w:rsidR="00C02532" w:rsidRPr="009971B9" w:rsidRDefault="00C02532" w:rsidP="002F4A6A">
            <w:pPr>
              <w:ind w:left="54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-Вспомните, с кем граничили восточные славяне на юге?</w:t>
            </w:r>
          </w:p>
          <w:p w:rsidR="00C02532" w:rsidRPr="009971B9" w:rsidRDefault="00C02532" w:rsidP="002F4A6A">
            <w:pPr>
              <w:numPr>
                <w:ilvl w:val="1"/>
                <w:numId w:val="1"/>
              </w:numPr>
              <w:tabs>
                <w:tab w:val="clear" w:pos="1250"/>
                <w:tab w:val="num" w:pos="54"/>
              </w:tabs>
              <w:spacing w:after="0" w:line="360" w:lineRule="auto"/>
              <w:ind w:left="54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Как складывались отношения восточных славян и </w:t>
            </w:r>
            <w:r w:rsidRPr="009971B9">
              <w:rPr>
                <w:sz w:val="24"/>
                <w:szCs w:val="24"/>
              </w:rPr>
              <w:lastRenderedPageBreak/>
              <w:t>южных кочевников?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- Почему  Русь, успешно боровшаяся с кочевниками, была завоевана </w:t>
            </w:r>
            <w:proofErr w:type="spellStart"/>
            <w:proofErr w:type="gramStart"/>
            <w:r w:rsidRPr="009971B9">
              <w:rPr>
                <w:sz w:val="24"/>
                <w:szCs w:val="24"/>
              </w:rPr>
              <w:t>монголо</w:t>
            </w:r>
            <w:proofErr w:type="spellEnd"/>
            <w:r w:rsidRPr="009971B9">
              <w:rPr>
                <w:sz w:val="24"/>
                <w:szCs w:val="24"/>
              </w:rPr>
              <w:t xml:space="preserve"> – татарами</w:t>
            </w:r>
            <w:proofErr w:type="gramEnd"/>
            <w:r w:rsidRPr="009971B9">
              <w:rPr>
                <w:sz w:val="24"/>
                <w:szCs w:val="24"/>
              </w:rPr>
              <w:t>?</w:t>
            </w:r>
          </w:p>
        </w:tc>
        <w:tc>
          <w:tcPr>
            <w:tcW w:w="2421" w:type="dxa"/>
          </w:tcPr>
          <w:p w:rsidR="00C02532" w:rsidRDefault="00C02532" w:rsidP="002F4A6A">
            <w:pPr>
              <w:numPr>
                <w:ilvl w:val="1"/>
                <w:numId w:val="1"/>
              </w:numPr>
              <w:tabs>
                <w:tab w:val="clear" w:pos="1250"/>
                <w:tab w:val="num" w:pos="54"/>
              </w:tabs>
              <w:spacing w:after="0" w:line="360" w:lineRule="auto"/>
              <w:ind w:left="54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lastRenderedPageBreak/>
              <w:t>Учащиеся отвечают на вопросы и формулируют тему урока</w:t>
            </w:r>
          </w:p>
          <w:p w:rsidR="00C02532" w:rsidRPr="00D9469A" w:rsidRDefault="00C02532" w:rsidP="002F4A6A">
            <w:pPr>
              <w:numPr>
                <w:ilvl w:val="1"/>
                <w:numId w:val="1"/>
              </w:numPr>
              <w:tabs>
                <w:tab w:val="clear" w:pos="1250"/>
                <w:tab w:val="num" w:pos="54"/>
              </w:tabs>
              <w:spacing w:after="0" w:line="360" w:lineRule="auto"/>
              <w:ind w:left="54"/>
              <w:rPr>
                <w:b/>
                <w:sz w:val="24"/>
                <w:szCs w:val="24"/>
              </w:rPr>
            </w:pPr>
            <w:r w:rsidRPr="00D9469A">
              <w:rPr>
                <w:b/>
                <w:sz w:val="24"/>
                <w:szCs w:val="24"/>
              </w:rPr>
              <w:t xml:space="preserve">Работа с ОВЗ </w:t>
            </w:r>
          </w:p>
          <w:p w:rsidR="00C02532" w:rsidRPr="00D9469A" w:rsidRDefault="00C02532" w:rsidP="002F4A6A">
            <w:pPr>
              <w:spacing w:after="0" w:line="360" w:lineRule="auto"/>
              <w:ind w:left="54"/>
              <w:rPr>
                <w:b/>
                <w:sz w:val="24"/>
                <w:szCs w:val="24"/>
              </w:rPr>
            </w:pPr>
            <w:r w:rsidRPr="00D9469A">
              <w:rPr>
                <w:b/>
                <w:sz w:val="24"/>
                <w:szCs w:val="24"/>
              </w:rPr>
              <w:t xml:space="preserve">Работа с иллюстрациями с целью </w:t>
            </w:r>
            <w:r w:rsidRPr="00D9469A">
              <w:rPr>
                <w:b/>
              </w:rPr>
              <w:t xml:space="preserve">понимать заданный вопрос, в соответствии с ним </w:t>
            </w:r>
            <w:r w:rsidRPr="00D9469A">
              <w:rPr>
                <w:b/>
              </w:rPr>
              <w:lastRenderedPageBreak/>
              <w:t>строить ответ в устной форме.</w:t>
            </w:r>
          </w:p>
          <w:p w:rsidR="00C02532" w:rsidRPr="004F0B1F" w:rsidRDefault="00C02532" w:rsidP="002F4A6A">
            <w:pPr>
              <w:numPr>
                <w:ilvl w:val="1"/>
                <w:numId w:val="1"/>
              </w:numPr>
              <w:tabs>
                <w:tab w:val="clear" w:pos="1250"/>
                <w:tab w:val="num" w:pos="54"/>
              </w:tabs>
              <w:spacing w:after="0" w:line="360" w:lineRule="auto"/>
              <w:ind w:left="54"/>
              <w:rPr>
                <w:sz w:val="24"/>
                <w:szCs w:val="24"/>
              </w:rPr>
            </w:pPr>
            <w:r w:rsidRPr="00D9469A">
              <w:rPr>
                <w:b/>
                <w:sz w:val="24"/>
                <w:szCs w:val="24"/>
              </w:rPr>
              <w:t xml:space="preserve">Изображения кочевников и </w:t>
            </w:r>
            <w:proofErr w:type="spellStart"/>
            <w:r w:rsidRPr="00D9469A">
              <w:rPr>
                <w:b/>
                <w:sz w:val="24"/>
                <w:szCs w:val="24"/>
              </w:rPr>
              <w:t>русичей</w:t>
            </w:r>
            <w:proofErr w:type="spellEnd"/>
            <w:proofErr w:type="gramStart"/>
            <w:r w:rsidRPr="00D9469A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D9469A">
              <w:rPr>
                <w:b/>
                <w:sz w:val="24"/>
                <w:szCs w:val="24"/>
              </w:rPr>
              <w:t xml:space="preserve"> в чем различия?</w:t>
            </w:r>
          </w:p>
        </w:tc>
      </w:tr>
      <w:tr w:rsidR="00C02532" w:rsidRPr="00371EB0" w:rsidTr="002F4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5" w:type="dxa"/>
        </w:trPr>
        <w:tc>
          <w:tcPr>
            <w:tcW w:w="2137" w:type="dxa"/>
            <w:gridSpan w:val="2"/>
          </w:tcPr>
          <w:p w:rsidR="00C02532" w:rsidRPr="009971B9" w:rsidRDefault="00C02532" w:rsidP="002F4A6A">
            <w:pPr>
              <w:rPr>
                <w:sz w:val="24"/>
              </w:rPr>
            </w:pPr>
            <w:r w:rsidRPr="009971B9">
              <w:rPr>
                <w:sz w:val="24"/>
                <w:szCs w:val="24"/>
              </w:rPr>
              <w:lastRenderedPageBreak/>
              <w:t xml:space="preserve">Изучение  нового </w:t>
            </w:r>
          </w:p>
          <w:p w:rsidR="00C02532" w:rsidRPr="009971B9" w:rsidRDefault="00C02532" w:rsidP="002F4A6A">
            <w:pPr>
              <w:rPr>
                <w:sz w:val="24"/>
              </w:rPr>
            </w:pPr>
            <w:r w:rsidRPr="009971B9">
              <w:rPr>
                <w:b/>
                <w:sz w:val="24"/>
                <w:szCs w:val="24"/>
              </w:rPr>
              <w:t>Постановка цели урока.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План изучения нового материала: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1. Держава Чингисхана; сражение на реке Калке.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2. Вторжение в Рязанскую землю.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3. Разгром </w:t>
            </w:r>
            <w:proofErr w:type="spellStart"/>
            <w:r w:rsidRPr="009971B9">
              <w:rPr>
                <w:sz w:val="24"/>
                <w:szCs w:val="24"/>
              </w:rPr>
              <w:t>Владимировского</w:t>
            </w:r>
            <w:proofErr w:type="spellEnd"/>
            <w:r w:rsidRPr="009971B9">
              <w:rPr>
                <w:sz w:val="24"/>
                <w:szCs w:val="24"/>
              </w:rPr>
              <w:t xml:space="preserve"> княжества.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4. Поход на Новгород.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5. Нашествие на Юго-Западную Русь и Центральную Европу.</w:t>
            </w:r>
          </w:p>
          <w:p w:rsidR="00C02532" w:rsidRPr="009971B9" w:rsidRDefault="00C02532" w:rsidP="002F4A6A">
            <w:pPr>
              <w:rPr>
                <w:sz w:val="24"/>
              </w:rPr>
            </w:pPr>
          </w:p>
        </w:tc>
        <w:tc>
          <w:tcPr>
            <w:tcW w:w="3129" w:type="dxa"/>
          </w:tcPr>
          <w:p w:rsidR="00C02532" w:rsidRPr="009971B9" w:rsidRDefault="00C02532" w:rsidP="002F4A6A">
            <w:pPr>
              <w:jc w:val="both"/>
              <w:rPr>
                <w:sz w:val="24"/>
                <w:szCs w:val="24"/>
              </w:rPr>
            </w:pPr>
            <w:r w:rsidRPr="006E4B48">
              <w:rPr>
                <w:sz w:val="24"/>
              </w:rPr>
              <w:t>Таблица</w:t>
            </w:r>
            <w:r>
              <w:rPr>
                <w:sz w:val="24"/>
              </w:rPr>
              <w:t xml:space="preserve"> </w:t>
            </w:r>
            <w:r w:rsidRPr="006E4B48">
              <w:rPr>
                <w:sz w:val="24"/>
              </w:rPr>
              <w:t xml:space="preserve">2, </w:t>
            </w:r>
            <w:r w:rsidRPr="009971B9">
              <w:rPr>
                <w:sz w:val="24"/>
                <w:szCs w:val="24"/>
              </w:rPr>
              <w:t>№2</w:t>
            </w:r>
          </w:p>
          <w:p w:rsidR="00C02532" w:rsidRPr="009971B9" w:rsidRDefault="00DC5FCD" w:rsidP="002F4A6A">
            <w:pPr>
              <w:jc w:val="both"/>
              <w:rPr>
                <w:sz w:val="24"/>
                <w:szCs w:val="24"/>
              </w:rPr>
            </w:pPr>
            <w:hyperlink r:id="rId6" w:history="1">
              <w:r w:rsidR="00C02532" w:rsidRPr="009971B9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(демонстрация второй страницы ЭОР).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jc w:val="both"/>
              <w:rPr>
                <w:sz w:val="24"/>
                <w:szCs w:val="24"/>
              </w:rPr>
            </w:pPr>
            <w:r w:rsidRPr="006E4B48">
              <w:rPr>
                <w:sz w:val="24"/>
              </w:rPr>
              <w:t>Таблица</w:t>
            </w:r>
            <w:r>
              <w:rPr>
                <w:sz w:val="24"/>
              </w:rPr>
              <w:t xml:space="preserve"> </w:t>
            </w:r>
            <w:r w:rsidRPr="006E4B48">
              <w:rPr>
                <w:sz w:val="24"/>
              </w:rPr>
              <w:t xml:space="preserve">2, </w:t>
            </w:r>
            <w:r w:rsidRPr="009971B9">
              <w:rPr>
                <w:sz w:val="24"/>
                <w:szCs w:val="24"/>
              </w:rPr>
              <w:t>№2</w:t>
            </w:r>
          </w:p>
          <w:p w:rsidR="00C02532" w:rsidRPr="009971B9" w:rsidRDefault="00DC5FCD" w:rsidP="002F4A6A">
            <w:pPr>
              <w:rPr>
                <w:sz w:val="24"/>
                <w:szCs w:val="24"/>
              </w:rPr>
            </w:pPr>
            <w:hyperlink r:id="rId7" w:history="1">
              <w:r w:rsidR="00C02532" w:rsidRPr="009971B9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C02532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(демонстрация третьей страницы ЭОР).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jc w:val="both"/>
              <w:rPr>
                <w:sz w:val="24"/>
                <w:szCs w:val="24"/>
              </w:rPr>
            </w:pPr>
            <w:r w:rsidRPr="006E4B48">
              <w:rPr>
                <w:sz w:val="24"/>
              </w:rPr>
              <w:t>Таблица</w:t>
            </w:r>
            <w:r>
              <w:rPr>
                <w:sz w:val="24"/>
              </w:rPr>
              <w:t xml:space="preserve"> </w:t>
            </w:r>
            <w:r w:rsidRPr="006E4B48">
              <w:rPr>
                <w:sz w:val="24"/>
              </w:rPr>
              <w:t xml:space="preserve">2, </w:t>
            </w:r>
            <w:r w:rsidRPr="009971B9">
              <w:rPr>
                <w:sz w:val="24"/>
                <w:szCs w:val="24"/>
              </w:rPr>
              <w:t>№2</w:t>
            </w:r>
          </w:p>
          <w:p w:rsidR="00C02532" w:rsidRPr="009971B9" w:rsidRDefault="00DC5FCD" w:rsidP="002F4A6A">
            <w:pPr>
              <w:rPr>
                <w:sz w:val="24"/>
                <w:szCs w:val="24"/>
              </w:rPr>
            </w:pPr>
            <w:hyperlink r:id="rId8" w:history="1">
              <w:r w:rsidR="00C02532" w:rsidRPr="009971B9">
                <w:rPr>
                  <w:rStyle w:val="a3"/>
                  <w:sz w:val="24"/>
                  <w:szCs w:val="24"/>
                </w:rPr>
                <w:t>http://fcior.edu.ru/card/5749/tataro-mongolskoe-nashestvie-na-rus.html</w:t>
              </w:r>
            </w:hyperlink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(демонстрация четвертой страницы ЭОР).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jc w:val="both"/>
              <w:rPr>
                <w:sz w:val="24"/>
                <w:szCs w:val="24"/>
              </w:rPr>
            </w:pPr>
            <w:r w:rsidRPr="006E4B48">
              <w:rPr>
                <w:sz w:val="24"/>
              </w:rPr>
              <w:t>Таблица</w:t>
            </w:r>
            <w:r>
              <w:rPr>
                <w:sz w:val="24"/>
              </w:rPr>
              <w:t xml:space="preserve"> </w:t>
            </w:r>
            <w:r w:rsidRPr="006E4B48">
              <w:rPr>
                <w:sz w:val="24"/>
              </w:rPr>
              <w:t xml:space="preserve">2, </w:t>
            </w:r>
            <w:r w:rsidRPr="009971B9">
              <w:rPr>
                <w:sz w:val="24"/>
                <w:szCs w:val="24"/>
              </w:rPr>
              <w:t>№2</w:t>
            </w:r>
          </w:p>
          <w:p w:rsidR="00C02532" w:rsidRPr="009971B9" w:rsidRDefault="00DC5FCD" w:rsidP="002F4A6A">
            <w:pPr>
              <w:rPr>
                <w:sz w:val="24"/>
                <w:szCs w:val="24"/>
              </w:rPr>
            </w:pPr>
            <w:hyperlink r:id="rId9" w:history="1">
              <w:r w:rsidR="00C02532" w:rsidRPr="009971B9">
                <w:rPr>
                  <w:rStyle w:val="a3"/>
                  <w:sz w:val="24"/>
                  <w:szCs w:val="24"/>
                </w:rPr>
                <w:t>http://fcior.edu.ru/card/5749</w:t>
              </w:r>
              <w:r w:rsidR="00C02532" w:rsidRPr="009971B9">
                <w:rPr>
                  <w:rStyle w:val="a3"/>
                  <w:sz w:val="24"/>
                  <w:szCs w:val="24"/>
                </w:rPr>
                <w:lastRenderedPageBreak/>
                <w:t>/tataro-mongolskoe-nashestvie-na-rus.html</w:t>
              </w:r>
            </w:hyperlink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(демонстрация пятой страницы ЭОР).</w:t>
            </w:r>
          </w:p>
        </w:tc>
        <w:tc>
          <w:tcPr>
            <w:tcW w:w="1928" w:type="dxa"/>
          </w:tcPr>
          <w:p w:rsidR="00C02532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lastRenderedPageBreak/>
              <w:t>1 Держава Чингисхан</w:t>
            </w:r>
            <w:r>
              <w:rPr>
                <w:sz w:val="24"/>
                <w:szCs w:val="24"/>
              </w:rPr>
              <w:t>а.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971B9">
              <w:rPr>
                <w:sz w:val="24"/>
                <w:szCs w:val="24"/>
              </w:rPr>
              <w:t>накомит учащихся с племенами монголов, областью их расселения, занятиями, образом жизни.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В ходе работы с модулем ставит цели изучения, познакомит с этапами формирования монгольской державы, расширяет знания об этом народе, полученные из курса истории Средних веков. 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Сражение на реке Калке. Учитель знакомит с этапами монгольского нашествия на </w:t>
            </w:r>
            <w:r w:rsidRPr="009971B9">
              <w:rPr>
                <w:sz w:val="24"/>
                <w:szCs w:val="24"/>
              </w:rPr>
              <w:lastRenderedPageBreak/>
              <w:t>Русь, направлением ударов монголов и решающими битвами с использованием карты, историческими персоналиями. Обзорная характеристика первой встречи русских князей в союзе с половцами на р.</w:t>
            </w:r>
            <w:r>
              <w:rPr>
                <w:sz w:val="24"/>
                <w:szCs w:val="24"/>
              </w:rPr>
              <w:t xml:space="preserve"> </w:t>
            </w:r>
            <w:r w:rsidRPr="009971B9">
              <w:rPr>
                <w:sz w:val="24"/>
                <w:szCs w:val="24"/>
              </w:rPr>
              <w:t xml:space="preserve">Калке в 1223 г. 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2. Вторжение в Рязанскую землю.  Рассказ учителя Описание укрепления города Рязани </w:t>
            </w:r>
          </w:p>
          <w:p w:rsidR="00C02532" w:rsidRPr="009971B9" w:rsidRDefault="00C02532" w:rsidP="002F4A6A">
            <w:pPr>
              <w:framePr w:hSpace="180" w:wrap="around" w:vAnchor="page" w:hAnchor="margin" w:y="13192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Чтение документа «Повесть о разорении Рязани Батыем» (демонстрация ЭОР)</w:t>
            </w:r>
          </w:p>
          <w:p w:rsidR="00C02532" w:rsidRPr="009971B9" w:rsidRDefault="00C02532" w:rsidP="002F4A6A">
            <w:pPr>
              <w:framePr w:hSpace="180" w:wrap="around" w:vAnchor="page" w:hAnchor="margin" w:y="13192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3.Разгром Владимирского княжества. Рассказ учителя 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4. Поход на Новгород.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bCs/>
                <w:color w:val="000000"/>
                <w:sz w:val="24"/>
                <w:szCs w:val="24"/>
              </w:rPr>
              <w:t xml:space="preserve">5. </w:t>
            </w:r>
            <w:r w:rsidRPr="009971B9">
              <w:rPr>
                <w:sz w:val="24"/>
                <w:szCs w:val="24"/>
              </w:rPr>
              <w:t xml:space="preserve"> Нашествие на Юго-Западную Русь и </w:t>
            </w:r>
            <w:r w:rsidRPr="009971B9">
              <w:rPr>
                <w:sz w:val="24"/>
                <w:szCs w:val="24"/>
              </w:rPr>
              <w:lastRenderedPageBreak/>
              <w:t>Центральную Европу. Рассказ учителя об историческом значении для русского государства монгольских завоеваний</w:t>
            </w:r>
            <w:r>
              <w:rPr>
                <w:sz w:val="24"/>
                <w:szCs w:val="24"/>
              </w:rPr>
              <w:t>.</w:t>
            </w:r>
            <w:r w:rsidRPr="009971B9">
              <w:rPr>
                <w:sz w:val="24"/>
                <w:szCs w:val="24"/>
              </w:rPr>
              <w:t xml:space="preserve"> Определить  и чётко зафиксировать причины поражения  русских княже</w:t>
            </w:r>
            <w:proofErr w:type="gramStart"/>
            <w:r w:rsidRPr="009971B9">
              <w:rPr>
                <w:sz w:val="24"/>
                <w:szCs w:val="24"/>
              </w:rPr>
              <w:t>ств  в ст</w:t>
            </w:r>
            <w:proofErr w:type="gramEnd"/>
            <w:r w:rsidRPr="009971B9">
              <w:rPr>
                <w:sz w:val="24"/>
                <w:szCs w:val="24"/>
              </w:rPr>
              <w:t>олкновении монгольскими завоевателями и историческое значение  этого события для дальнейшего развития русского государства.</w:t>
            </w:r>
          </w:p>
          <w:p w:rsidR="00C02532" w:rsidRDefault="00C02532" w:rsidP="002F4A6A">
            <w:pPr>
              <w:rPr>
                <w:sz w:val="24"/>
              </w:rPr>
            </w:pPr>
          </w:p>
          <w:p w:rsidR="00C02532" w:rsidRPr="007E65D5" w:rsidRDefault="00C02532" w:rsidP="002F4A6A">
            <w:pPr>
              <w:ind w:firstLine="708"/>
              <w:rPr>
                <w:sz w:val="24"/>
              </w:rPr>
            </w:pPr>
          </w:p>
        </w:tc>
        <w:tc>
          <w:tcPr>
            <w:tcW w:w="2421" w:type="dxa"/>
          </w:tcPr>
          <w:p w:rsidR="00C02532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lastRenderedPageBreak/>
              <w:t>Совместно с учителем делают выводы о преимуществах и силе монгольского войска</w:t>
            </w:r>
          </w:p>
          <w:p w:rsidR="00C02532" w:rsidRDefault="00C02532" w:rsidP="002F4A6A">
            <w:r w:rsidRPr="00A1506F">
              <w:rPr>
                <w:b/>
                <w:sz w:val="24"/>
                <w:szCs w:val="24"/>
              </w:rPr>
              <w:t xml:space="preserve"> Для ОВД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</w:p>
          <w:p w:rsidR="00C02532" w:rsidRDefault="00C02532" w:rsidP="002F4A6A">
            <w:pPr>
              <w:rPr>
                <w:b/>
                <w:sz w:val="24"/>
                <w:szCs w:val="24"/>
              </w:rPr>
            </w:pPr>
            <w:r>
              <w:t>-</w:t>
            </w:r>
            <w:r w:rsidRPr="00D9469A">
              <w:rPr>
                <w:b/>
              </w:rPr>
              <w:t>умение строить высказывание, отвечать полными ответами на вопрос.</w:t>
            </w:r>
          </w:p>
          <w:p w:rsidR="00C02532" w:rsidRPr="00D9469A" w:rsidRDefault="00C02532" w:rsidP="002F4A6A">
            <w:pPr>
              <w:rPr>
                <w:b/>
                <w:sz w:val="24"/>
                <w:szCs w:val="24"/>
              </w:rPr>
            </w:pPr>
            <w:r w:rsidRPr="00D9469A">
              <w:rPr>
                <w:b/>
                <w:sz w:val="24"/>
                <w:szCs w:val="24"/>
              </w:rPr>
              <w:t xml:space="preserve">самостоятельно ищут в учебнике определение понятий: </w:t>
            </w:r>
            <w:proofErr w:type="spellStart"/>
            <w:r w:rsidRPr="00D9469A">
              <w:rPr>
                <w:b/>
                <w:sz w:val="24"/>
                <w:szCs w:val="24"/>
              </w:rPr>
              <w:t>тумен</w:t>
            </w:r>
            <w:proofErr w:type="spellEnd"/>
            <w:r w:rsidRPr="00D9469A">
              <w:rPr>
                <w:b/>
                <w:sz w:val="24"/>
                <w:szCs w:val="24"/>
              </w:rPr>
              <w:t>, татары; Называют их.</w:t>
            </w:r>
          </w:p>
          <w:p w:rsidR="00C02532" w:rsidRPr="009971B9" w:rsidRDefault="00C02532" w:rsidP="002F4A6A">
            <w:pPr>
              <w:jc w:val="both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Совместно с учителем изучают по карте походы Чингисхана.</w:t>
            </w:r>
          </w:p>
          <w:p w:rsidR="00C02532" w:rsidRPr="00500808" w:rsidRDefault="00C02532" w:rsidP="002F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00808">
              <w:rPr>
                <w:sz w:val="24"/>
                <w:szCs w:val="24"/>
              </w:rPr>
              <w:t>елают выводы о причинах поражения:</w:t>
            </w:r>
          </w:p>
          <w:p w:rsidR="00C02532" w:rsidRPr="00500808" w:rsidRDefault="00C02532" w:rsidP="002F4A6A">
            <w:pPr>
              <w:rPr>
                <w:sz w:val="24"/>
                <w:szCs w:val="24"/>
              </w:rPr>
            </w:pPr>
            <w:r w:rsidRPr="00500808">
              <w:rPr>
                <w:sz w:val="24"/>
                <w:szCs w:val="24"/>
              </w:rPr>
              <w:t>- отсутствие единства среди русских князей и  союзников;</w:t>
            </w:r>
          </w:p>
          <w:p w:rsidR="00C02532" w:rsidRPr="00500808" w:rsidRDefault="00C02532" w:rsidP="002F4A6A">
            <w:pPr>
              <w:rPr>
                <w:sz w:val="24"/>
              </w:rPr>
            </w:pPr>
            <w:r w:rsidRPr="00500808">
              <w:rPr>
                <w:sz w:val="24"/>
                <w:szCs w:val="24"/>
              </w:rPr>
              <w:t xml:space="preserve">- военная мощь и </w:t>
            </w:r>
            <w:r>
              <w:rPr>
                <w:sz w:val="24"/>
                <w:szCs w:val="24"/>
              </w:rPr>
              <w:t>п</w:t>
            </w:r>
            <w:r w:rsidRPr="00500808">
              <w:rPr>
                <w:sz w:val="24"/>
                <w:szCs w:val="24"/>
              </w:rPr>
              <w:t xml:space="preserve">ревосходство  </w:t>
            </w:r>
            <w:r w:rsidRPr="00500808">
              <w:rPr>
                <w:sz w:val="24"/>
                <w:szCs w:val="24"/>
              </w:rPr>
              <w:lastRenderedPageBreak/>
              <w:t>монголов</w:t>
            </w:r>
          </w:p>
          <w:p w:rsidR="00C02532" w:rsidRDefault="00C02532" w:rsidP="002F4A6A">
            <w:pPr>
              <w:jc w:val="both"/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Изучают походы хана Батыя. Выполняют по ходу рассказа задание №1 в рабочей тетради стр.53</w:t>
            </w:r>
          </w:p>
          <w:p w:rsidR="00C02532" w:rsidRPr="00D9469A" w:rsidRDefault="00C02532" w:rsidP="002F4A6A">
            <w:pPr>
              <w:jc w:val="both"/>
              <w:rPr>
                <w:b/>
                <w:bCs/>
              </w:rPr>
            </w:pPr>
            <w:r w:rsidRPr="00D9469A">
              <w:rPr>
                <w:b/>
                <w:sz w:val="24"/>
                <w:szCs w:val="24"/>
              </w:rPr>
              <w:t>Для ОВД:</w:t>
            </w:r>
            <w:r w:rsidRPr="00D9469A">
              <w:rPr>
                <w:b/>
                <w:bCs/>
              </w:rPr>
              <w:t xml:space="preserve"> </w:t>
            </w:r>
          </w:p>
          <w:p w:rsidR="00C02532" w:rsidRPr="00D9469A" w:rsidRDefault="00C02532" w:rsidP="002F4A6A">
            <w:pPr>
              <w:jc w:val="both"/>
              <w:rPr>
                <w:b/>
                <w:sz w:val="24"/>
                <w:szCs w:val="24"/>
              </w:rPr>
            </w:pPr>
            <w:r w:rsidRPr="00D9469A">
              <w:rPr>
                <w:b/>
                <w:bCs/>
              </w:rPr>
              <w:t xml:space="preserve">Задание: </w:t>
            </w:r>
            <w:r w:rsidRPr="00D9469A">
              <w:rPr>
                <w:b/>
              </w:rPr>
              <w:t xml:space="preserve">объясните значение слов: иго, </w:t>
            </w:r>
            <w:proofErr w:type="spellStart"/>
            <w:r w:rsidRPr="00D9469A">
              <w:rPr>
                <w:b/>
              </w:rPr>
              <w:t>баскаки</w:t>
            </w:r>
            <w:proofErr w:type="gramStart"/>
            <w:r w:rsidRPr="00D9469A">
              <w:rPr>
                <w:b/>
              </w:rPr>
              <w:t>,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ан,</w:t>
            </w:r>
            <w:r w:rsidRPr="00D9469A">
              <w:rPr>
                <w:b/>
              </w:rPr>
              <w:t>ярлык</w:t>
            </w:r>
            <w:proofErr w:type="spellEnd"/>
            <w:r w:rsidRPr="00D9469A">
              <w:rPr>
                <w:b/>
              </w:rPr>
              <w:t>.</w:t>
            </w:r>
            <w:r w:rsidRPr="00D9469A">
              <w:rPr>
                <w:b/>
              </w:rPr>
              <w:br/>
            </w:r>
            <w:r w:rsidRPr="00D9469A">
              <w:rPr>
                <w:b/>
              </w:rPr>
              <w:br/>
            </w:r>
            <w:proofErr w:type="gramStart"/>
            <w:r>
              <w:t>Работа с иллюстрацией в учебнике «Баскаки» (</w:t>
            </w:r>
            <w:r>
              <w:rPr>
                <w:i/>
                <w:iCs/>
              </w:rPr>
              <w:t>беседа по вопросам на понимание с целью формирования четких представлений о событии</w:t>
            </w:r>
            <w:proofErr w:type="gramEnd"/>
          </w:p>
          <w:p w:rsidR="00C02532" w:rsidRDefault="00C02532" w:rsidP="002F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класса: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Работают           с историческим документом.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proofErr w:type="gramStart"/>
            <w:r w:rsidRPr="009971B9">
              <w:rPr>
                <w:sz w:val="24"/>
                <w:szCs w:val="24"/>
              </w:rPr>
              <w:t>Д</w:t>
            </w:r>
            <w:bookmarkStart w:id="1" w:name="_GoBack"/>
            <w:bookmarkEnd w:id="1"/>
            <w:r w:rsidRPr="009971B9">
              <w:rPr>
                <w:sz w:val="24"/>
                <w:szCs w:val="24"/>
              </w:rPr>
              <w:t>ают краткую характеристику исторических лиц пользуясь</w:t>
            </w:r>
            <w:proofErr w:type="gramEnd"/>
            <w:r w:rsidRPr="009971B9">
              <w:rPr>
                <w:sz w:val="24"/>
                <w:szCs w:val="24"/>
              </w:rPr>
              <w:t xml:space="preserve"> учебником: Чингисхана, </w:t>
            </w:r>
            <w:proofErr w:type="spellStart"/>
            <w:r w:rsidRPr="009971B9">
              <w:rPr>
                <w:sz w:val="24"/>
                <w:szCs w:val="24"/>
              </w:rPr>
              <w:t>Евпатия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71B9">
              <w:rPr>
                <w:sz w:val="24"/>
                <w:szCs w:val="24"/>
              </w:rPr>
              <w:t>Коловрата</w:t>
            </w:r>
            <w:proofErr w:type="spellEnd"/>
            <w:r w:rsidRPr="009971B9">
              <w:rPr>
                <w:sz w:val="24"/>
                <w:szCs w:val="24"/>
              </w:rPr>
              <w:t>, выполняя задание № 2 в рабочей тетради на стр.53-54.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Работают с картой.</w:t>
            </w:r>
          </w:p>
          <w:p w:rsidR="00C02532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Записывают в тетрадь все последствия </w:t>
            </w:r>
            <w:r w:rsidRPr="009971B9">
              <w:rPr>
                <w:sz w:val="24"/>
                <w:szCs w:val="24"/>
              </w:rPr>
              <w:lastRenderedPageBreak/>
              <w:t>монгольского нашествия</w:t>
            </w:r>
          </w:p>
          <w:p w:rsidR="00C02532" w:rsidRDefault="00C02532" w:rsidP="002F4A6A">
            <w:pPr>
              <w:rPr>
                <w:b/>
                <w:sz w:val="24"/>
                <w:szCs w:val="24"/>
              </w:rPr>
            </w:pPr>
            <w:r w:rsidRPr="00371EB0">
              <w:rPr>
                <w:b/>
                <w:sz w:val="24"/>
                <w:szCs w:val="24"/>
              </w:rPr>
              <w:t xml:space="preserve">Для ОВЗ работа с картой </w:t>
            </w:r>
            <w:r>
              <w:rPr>
                <w:b/>
                <w:sz w:val="24"/>
                <w:szCs w:val="24"/>
              </w:rPr>
              <w:t>(по атласу)</w:t>
            </w:r>
          </w:p>
          <w:p w:rsidR="00C02532" w:rsidRPr="00371EB0" w:rsidRDefault="00C02532" w:rsidP="002F4A6A">
            <w:pPr>
              <w:rPr>
                <w:sz w:val="24"/>
              </w:rPr>
            </w:pPr>
            <w:r>
              <w:rPr>
                <w:sz w:val="24"/>
              </w:rPr>
              <w:t>Обозначить города, которые подверглись нападению монголо-татар. Сверить ответы с ответами на доске</w:t>
            </w:r>
          </w:p>
        </w:tc>
      </w:tr>
      <w:tr w:rsidR="00C02532" w:rsidRPr="009F4029" w:rsidTr="002F4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5" w:type="dxa"/>
        </w:trPr>
        <w:tc>
          <w:tcPr>
            <w:tcW w:w="2137" w:type="dxa"/>
            <w:gridSpan w:val="2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9971B9">
              <w:rPr>
                <w:sz w:val="24"/>
                <w:szCs w:val="24"/>
              </w:rPr>
              <w:t>изученного</w:t>
            </w:r>
            <w:proofErr w:type="gramEnd"/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b/>
                <w:sz w:val="24"/>
                <w:szCs w:val="24"/>
                <w:u w:val="single"/>
              </w:rPr>
              <w:t>Цель этапа</w:t>
            </w:r>
            <w:r w:rsidRPr="009971B9">
              <w:rPr>
                <w:sz w:val="24"/>
                <w:szCs w:val="24"/>
              </w:rPr>
              <w:t>: закрепление полученных  на уроке знаний по теме: «Монгольское нашествие на Русь»</w:t>
            </w:r>
          </w:p>
          <w:p w:rsidR="00C02532" w:rsidRPr="009971B9" w:rsidRDefault="00C02532" w:rsidP="002F4A6A">
            <w:pPr>
              <w:rPr>
                <w:sz w:val="24"/>
              </w:rPr>
            </w:pPr>
          </w:p>
        </w:tc>
        <w:tc>
          <w:tcPr>
            <w:tcW w:w="3129" w:type="dxa"/>
          </w:tcPr>
          <w:p w:rsidR="00C02532" w:rsidRPr="009971B9" w:rsidRDefault="00C02532" w:rsidP="002F4A6A">
            <w:pPr>
              <w:jc w:val="both"/>
              <w:rPr>
                <w:sz w:val="24"/>
                <w:szCs w:val="24"/>
              </w:rPr>
            </w:pPr>
            <w:r w:rsidRPr="006E4B48">
              <w:rPr>
                <w:sz w:val="24"/>
              </w:rPr>
              <w:t>Таблица</w:t>
            </w:r>
            <w:r>
              <w:rPr>
                <w:sz w:val="24"/>
              </w:rPr>
              <w:t xml:space="preserve"> </w:t>
            </w:r>
            <w:r w:rsidRPr="006E4B48">
              <w:rPr>
                <w:sz w:val="24"/>
              </w:rPr>
              <w:t xml:space="preserve">2, </w:t>
            </w:r>
            <w:r w:rsidRPr="009971B9">
              <w:rPr>
                <w:sz w:val="24"/>
                <w:szCs w:val="24"/>
              </w:rPr>
              <w:t xml:space="preserve">№3 </w:t>
            </w:r>
            <w:hyperlink r:id="rId10" w:history="1">
              <w:r w:rsidRPr="009971B9">
                <w:rPr>
                  <w:rStyle w:val="a3"/>
                  <w:sz w:val="24"/>
                  <w:szCs w:val="24"/>
                </w:rPr>
                <w:t>http://fcior.edu.ru/card/11388/rus-v-borbe-s-mongolo-tatarskim-nashestviem.html</w:t>
              </w:r>
            </w:hyperlink>
          </w:p>
          <w:p w:rsidR="00C02532" w:rsidRPr="009971B9" w:rsidRDefault="00C02532" w:rsidP="002F4A6A">
            <w:pPr>
              <w:rPr>
                <w:sz w:val="24"/>
              </w:rPr>
            </w:pPr>
          </w:p>
          <w:p w:rsidR="00C02532" w:rsidRPr="009971B9" w:rsidRDefault="00C02532" w:rsidP="002F4A6A">
            <w:pPr>
              <w:rPr>
                <w:sz w:val="24"/>
              </w:rPr>
            </w:pPr>
          </w:p>
        </w:tc>
        <w:tc>
          <w:tcPr>
            <w:tcW w:w="1928" w:type="dxa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Организует выполнение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практических заданий, подведение итога урока, формулировка выводов по теме урока, выставление оценок за работу на уроке.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  <w:p w:rsidR="00C02532" w:rsidRPr="009971B9" w:rsidRDefault="00C02532" w:rsidP="002F4A6A">
            <w:pPr>
              <w:rPr>
                <w:sz w:val="24"/>
              </w:rPr>
            </w:pPr>
          </w:p>
        </w:tc>
        <w:tc>
          <w:tcPr>
            <w:tcW w:w="2421" w:type="dxa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lastRenderedPageBreak/>
              <w:t>Совместно с учителем выполняют интерактивные задания</w:t>
            </w:r>
            <w:proofErr w:type="gramStart"/>
            <w:r w:rsidRPr="009971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02532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Учащиеся 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9971B9">
              <w:rPr>
                <w:sz w:val="24"/>
                <w:szCs w:val="24"/>
              </w:rPr>
              <w:t>выполняют тест в тетради с последующей проверкой на слайде ЭОР.</w:t>
            </w:r>
          </w:p>
          <w:p w:rsidR="00C02532" w:rsidRPr="009F4029" w:rsidRDefault="00C02532" w:rsidP="002F4A6A">
            <w:pPr>
              <w:rPr>
                <w:b/>
                <w:sz w:val="24"/>
              </w:rPr>
            </w:pPr>
            <w:r w:rsidRPr="009F4029">
              <w:rPr>
                <w:b/>
                <w:sz w:val="24"/>
                <w:szCs w:val="24"/>
              </w:rPr>
              <w:t>Для ОВЗ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u w:val="single"/>
              </w:rPr>
              <w:t xml:space="preserve"> </w:t>
            </w:r>
            <w:r w:rsidRPr="00D9469A">
              <w:rPr>
                <w:b/>
                <w:u w:val="single"/>
              </w:rPr>
              <w:lastRenderedPageBreak/>
              <w:t>Программированные задания (задания на карточках)</w:t>
            </w:r>
            <w:r w:rsidRPr="00D9469A">
              <w:rPr>
                <w:b/>
              </w:rPr>
              <w:br/>
            </w:r>
            <w:r>
              <w:br/>
              <w:t xml:space="preserve">1. Река, где впервые встретились </w:t>
            </w:r>
            <w:r>
              <w:br/>
              <w:t xml:space="preserve">русские воины с </w:t>
            </w:r>
            <w:proofErr w:type="spellStart"/>
            <w:proofErr w:type="gramStart"/>
            <w:r>
              <w:t>монголо</w:t>
            </w:r>
            <w:proofErr w:type="spellEnd"/>
            <w:r>
              <w:t>- татарскими</w:t>
            </w:r>
            <w:proofErr w:type="gramEnd"/>
            <w:r>
              <w:t xml:space="preserve"> воинами?</w:t>
            </w:r>
            <w:r>
              <w:br/>
            </w:r>
            <w:r>
              <w:br/>
              <w:t>а) Днепр;</w:t>
            </w:r>
            <w:r>
              <w:br/>
            </w:r>
            <w:r>
              <w:br/>
              <w:t>б) Калка;</w:t>
            </w:r>
            <w:r>
              <w:br/>
            </w:r>
            <w:r>
              <w:br/>
              <w:t>в) Волхов.</w:t>
            </w:r>
            <w:r>
              <w:br/>
            </w:r>
            <w:r>
              <w:br/>
              <w:t>2. Господство одного народа над другим</w:t>
            </w:r>
            <w:r>
              <w:br/>
            </w:r>
            <w:r>
              <w:br/>
              <w:t>а) иго;</w:t>
            </w:r>
            <w:r>
              <w:br/>
            </w:r>
            <w:r>
              <w:br/>
              <w:t>б) жертва;</w:t>
            </w:r>
            <w:r>
              <w:br/>
            </w:r>
            <w:r>
              <w:br/>
              <w:t>в) ярлык.</w:t>
            </w:r>
            <w:r>
              <w:br/>
            </w:r>
            <w:r>
              <w:br/>
              <w:t xml:space="preserve">3. Город, который семь недель оборонялся от </w:t>
            </w:r>
            <w:proofErr w:type="spellStart"/>
            <w:proofErr w:type="gramStart"/>
            <w:r>
              <w:t>монголо</w:t>
            </w:r>
            <w:proofErr w:type="spellEnd"/>
            <w:r>
              <w:t xml:space="preserve"> - татар</w:t>
            </w:r>
            <w:proofErr w:type="gramEnd"/>
            <w:r>
              <w:t xml:space="preserve"> и был прозван «злым городом».</w:t>
            </w:r>
            <w:r>
              <w:br/>
            </w:r>
            <w:r>
              <w:br/>
              <w:t>а) Козельск;</w:t>
            </w:r>
            <w:r>
              <w:br/>
            </w:r>
            <w:r>
              <w:br/>
              <w:t>б) Новгород;</w:t>
            </w:r>
            <w:r>
              <w:br/>
            </w:r>
            <w:r>
              <w:br/>
              <w:t>в) Киев.</w:t>
            </w:r>
            <w:r>
              <w:br/>
            </w:r>
            <w:r>
              <w:br/>
              <w:t>4. Ханская грамота на княжение</w:t>
            </w:r>
            <w:r>
              <w:br/>
            </w:r>
            <w:r>
              <w:br/>
              <w:t>а) ярлык;</w:t>
            </w:r>
            <w:r>
              <w:br/>
            </w:r>
            <w:r>
              <w:br/>
              <w:t>б) грамота;</w:t>
            </w:r>
            <w:r>
              <w:br/>
            </w:r>
            <w:r>
              <w:br/>
              <w:t>в) документ.</w:t>
            </w:r>
            <w:r>
              <w:br/>
            </w:r>
            <w:r>
              <w:br/>
            </w:r>
            <w:r>
              <w:br/>
            </w:r>
            <w:r>
              <w:lastRenderedPageBreak/>
              <w:t xml:space="preserve">6. Город Руси, первый подвергшийся разгрому со стороны </w:t>
            </w:r>
            <w:proofErr w:type="spellStart"/>
            <w:r>
              <w:t>монголо</w:t>
            </w:r>
            <w:proofErr w:type="spellEnd"/>
            <w:r>
              <w:t xml:space="preserve"> </w:t>
            </w:r>
            <w:proofErr w:type="gramStart"/>
            <w:r>
              <w:t>-т</w:t>
            </w:r>
            <w:proofErr w:type="gramEnd"/>
            <w:r>
              <w:t>атар.</w:t>
            </w:r>
            <w:r>
              <w:br/>
            </w:r>
            <w:r>
              <w:br/>
              <w:t>а) Торжок;</w:t>
            </w:r>
            <w:r>
              <w:br/>
            </w:r>
            <w:r>
              <w:br/>
              <w:t>б) Рязань;</w:t>
            </w:r>
            <w:r>
              <w:br/>
            </w:r>
            <w:r>
              <w:br/>
              <w:t>в) Москва.</w:t>
            </w:r>
            <w:r>
              <w:br/>
            </w:r>
            <w:r>
              <w:br/>
              <w:t>7. Подарки ханам от русских князей.</w:t>
            </w:r>
            <w:r>
              <w:br/>
            </w:r>
            <w:r>
              <w:br/>
              <w:t>а) налог;</w:t>
            </w:r>
            <w:r>
              <w:br/>
            </w:r>
            <w:r>
              <w:br/>
              <w:t>б) дань;</w:t>
            </w:r>
            <w:r>
              <w:br/>
            </w:r>
            <w:r>
              <w:br/>
              <w:t xml:space="preserve">в) выкуп. </w:t>
            </w:r>
            <w:r>
              <w:br/>
            </w:r>
            <w:r>
              <w:br/>
              <w:t xml:space="preserve">8. Поход </w:t>
            </w:r>
            <w:proofErr w:type="spellStart"/>
            <w:proofErr w:type="gramStart"/>
            <w:r>
              <w:t>монголо</w:t>
            </w:r>
            <w:proofErr w:type="spellEnd"/>
            <w:r>
              <w:t xml:space="preserve"> - татар</w:t>
            </w:r>
            <w:proofErr w:type="gramEnd"/>
            <w:r>
              <w:t xml:space="preserve"> в 1237 году возглавил хан...</w:t>
            </w:r>
            <w:r>
              <w:br/>
            </w:r>
            <w:r>
              <w:br/>
              <w:t>а) Чингисхан;</w:t>
            </w:r>
            <w:r>
              <w:br/>
            </w:r>
            <w:r>
              <w:br/>
              <w:t>б) Батый;</w:t>
            </w:r>
            <w:r>
              <w:br/>
            </w:r>
            <w:r>
              <w:br/>
              <w:t>в) Ахмат.</w:t>
            </w:r>
          </w:p>
        </w:tc>
      </w:tr>
      <w:tr w:rsidR="00C02532" w:rsidRPr="009971B9" w:rsidTr="002F4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15" w:type="dxa"/>
        </w:trPr>
        <w:tc>
          <w:tcPr>
            <w:tcW w:w="2137" w:type="dxa"/>
            <w:gridSpan w:val="2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lastRenderedPageBreak/>
              <w:t>Итог урока.</w:t>
            </w:r>
          </w:p>
          <w:p w:rsidR="00C02532" w:rsidRPr="009971B9" w:rsidRDefault="00C02532" w:rsidP="002F4A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C02532" w:rsidRPr="009971B9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>определение перечня теоретических и практических заданий для выполнения учащимся дома. Домашнее задание: параграф 12, Р.т № 2стр.35</w:t>
            </w:r>
          </w:p>
          <w:p w:rsidR="00C02532" w:rsidRPr="009971B9" w:rsidRDefault="00C02532" w:rsidP="002F4A6A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C02532" w:rsidRDefault="00C02532" w:rsidP="002F4A6A">
            <w:pPr>
              <w:rPr>
                <w:sz w:val="24"/>
                <w:szCs w:val="24"/>
              </w:rPr>
            </w:pPr>
            <w:r w:rsidRPr="009971B9">
              <w:rPr>
                <w:sz w:val="24"/>
                <w:szCs w:val="24"/>
              </w:rPr>
              <w:t xml:space="preserve">запись в дневниках учащимися задания на дом: </w:t>
            </w:r>
          </w:p>
          <w:p w:rsidR="00C02532" w:rsidRDefault="00C02532" w:rsidP="002F4A6A">
            <w:pPr>
              <w:rPr>
                <w:b/>
                <w:sz w:val="24"/>
                <w:szCs w:val="24"/>
              </w:rPr>
            </w:pPr>
            <w:r w:rsidRPr="00FB6F20">
              <w:rPr>
                <w:b/>
                <w:sz w:val="24"/>
                <w:szCs w:val="24"/>
              </w:rPr>
              <w:t>Для ОВЗ</w:t>
            </w:r>
            <w:r>
              <w:rPr>
                <w:b/>
                <w:sz w:val="24"/>
                <w:szCs w:val="24"/>
              </w:rPr>
              <w:t>:</w:t>
            </w:r>
          </w:p>
          <w:p w:rsidR="00C02532" w:rsidRPr="00D9469A" w:rsidRDefault="00C02532" w:rsidP="002F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69A">
              <w:rPr>
                <w:rFonts w:ascii="Times New Roman" w:hAnsi="Times New Roman" w:cs="Times New Roman"/>
                <w:b/>
              </w:rPr>
              <w:t>-строить речевое высказывание</w:t>
            </w:r>
            <w:r w:rsidRPr="00D9469A">
              <w:rPr>
                <w:rFonts w:ascii="Times New Roman" w:hAnsi="Times New Roman" w:cs="Times New Roman"/>
                <w:b/>
              </w:rPr>
              <w:br/>
            </w:r>
            <w:r w:rsidRPr="00D9469A">
              <w:rPr>
                <w:rFonts w:ascii="Times New Roman" w:hAnsi="Times New Roman" w:cs="Times New Roman"/>
                <w:b/>
              </w:rPr>
              <w:br/>
            </w:r>
            <w:r w:rsidRPr="00D9469A">
              <w:rPr>
                <w:rFonts w:ascii="Times New Roman" w:hAnsi="Times New Roman" w:cs="Times New Roman"/>
                <w:b/>
              </w:rPr>
              <w:br/>
              <w:t>- рефлексия своих действий</w:t>
            </w:r>
          </w:p>
          <w:p w:rsidR="00C02532" w:rsidRPr="00FB6F20" w:rsidRDefault="00C02532" w:rsidP="002F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должны с помощью опоры на доске продолжить выражение об уроке:</w:t>
            </w:r>
          </w:p>
          <w:p w:rsidR="00C02532" w:rsidRPr="00FB6F20" w:rsidRDefault="00C02532" w:rsidP="002F4A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сегодня я узнал… </w:t>
            </w:r>
          </w:p>
          <w:p w:rsidR="00C02532" w:rsidRPr="00FB6F20" w:rsidRDefault="00C02532" w:rsidP="002F4A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было интересно… </w:t>
            </w:r>
          </w:p>
          <w:p w:rsidR="00C02532" w:rsidRPr="00FB6F20" w:rsidRDefault="00C02532" w:rsidP="002F4A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было трудно… </w:t>
            </w:r>
          </w:p>
          <w:p w:rsidR="00C02532" w:rsidRPr="00FB6F20" w:rsidRDefault="00C02532" w:rsidP="002F4A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 выполнял задания… </w:t>
            </w:r>
          </w:p>
          <w:p w:rsidR="00C02532" w:rsidRPr="00FB6F20" w:rsidRDefault="00C02532" w:rsidP="002F4A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 понял, что… </w:t>
            </w:r>
          </w:p>
          <w:p w:rsidR="00C02532" w:rsidRPr="00FB6F20" w:rsidRDefault="00C02532" w:rsidP="002F4A6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2532" w:rsidRPr="00FB6F20" w:rsidRDefault="00C02532" w:rsidP="002F4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02532" w:rsidRPr="009971B9" w:rsidRDefault="00C02532" w:rsidP="002F4A6A">
            <w:pPr>
              <w:rPr>
                <w:sz w:val="24"/>
              </w:rPr>
            </w:pPr>
          </w:p>
        </w:tc>
      </w:tr>
    </w:tbl>
    <w:p w:rsidR="0045426A" w:rsidRDefault="0045426A"/>
    <w:sectPr w:rsidR="0045426A" w:rsidSect="001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808"/>
    <w:multiLevelType w:val="multilevel"/>
    <w:tmpl w:val="9606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D5B4E"/>
    <w:multiLevelType w:val="hybridMultilevel"/>
    <w:tmpl w:val="49746816"/>
    <w:lvl w:ilvl="0" w:tplc="0AD26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C7EE89A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02532"/>
    <w:rsid w:val="001253B7"/>
    <w:rsid w:val="00420D86"/>
    <w:rsid w:val="0045426A"/>
    <w:rsid w:val="00C02532"/>
    <w:rsid w:val="00DC5FCD"/>
    <w:rsid w:val="00E7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532"/>
    <w:rPr>
      <w:color w:val="0000FF"/>
      <w:u w:val="single"/>
    </w:rPr>
  </w:style>
  <w:style w:type="paragraph" w:customStyle="1" w:styleId="a4">
    <w:name w:val="Содержимое таблицы"/>
    <w:basedOn w:val="a"/>
    <w:rsid w:val="00C02532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FollowedHyperlink"/>
    <w:basedOn w:val="a0"/>
    <w:uiPriority w:val="99"/>
    <w:semiHidden/>
    <w:unhideWhenUsed/>
    <w:rsid w:val="00C025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5749/tataro-mongolskoe-nashestvie-na-r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5749/tataro-mongolskoe-nashestvie-na-r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5749/tataro-mongolskoe-nashestvie-na-ru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10055/feodalnye-raspri-slabost-derzhavy.html" TargetMode="External"/><Relationship Id="rId10" Type="http://schemas.openxmlformats.org/officeDocument/2006/relationships/hyperlink" Target="http://fcior.edu.ru/card/11388/rus-v-borbe-s-mongolo-tatarskim-nashestvi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5749/tataro-mongolskoe-nashestvie-na-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1108</Words>
  <Characters>6322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</cp:revision>
  <dcterms:created xsi:type="dcterms:W3CDTF">2017-02-12T12:47:00Z</dcterms:created>
  <dcterms:modified xsi:type="dcterms:W3CDTF">2017-08-31T07:28:00Z</dcterms:modified>
</cp:coreProperties>
</file>