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4" w:rsidRPr="00E55DCF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Ишненская СОШ</w:t>
      </w: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МЕТОДИЧЕСКОГО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ОБЪЕДИНЕНИЯ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КЛАССНЫХ</w:t>
      </w:r>
      <w:r w:rsidR="00DC48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РУКОВОДИТЕЛЕЙ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Руководитель:</w:t>
      </w:r>
    </w:p>
    <w:p w:rsidR="001A2C74" w:rsidRPr="00E55DCF" w:rsidRDefault="00DC487D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Мялкина Елена Юльевна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229235</wp:posOffset>
            </wp:positionV>
            <wp:extent cx="4664075" cy="3105150"/>
            <wp:effectExtent l="0" t="0" r="3175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D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7D" w:rsidRPr="001A2C74" w:rsidRDefault="00DC487D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Личность учителя - это плодотворный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 солнца для молодой души, который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ничем заменить невозможно; личность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воспитателя значит все в деле воспитания»</w:t>
      </w:r>
    </w:p>
    <w:p w:rsidR="001A2C74" w:rsidRPr="00750D8D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К.Д.Ушинский</w:t>
      </w:r>
    </w:p>
    <w:p w:rsidR="001A2C74" w:rsidRPr="00750D8D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2E7" w:rsidRPr="00750D8D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Организация информационно-методической и практической помощи классным руководителям в воспитательной работе с учащимися.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включение классных руководителей в инновационную деятельность.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Повышение уровня воспитанности учащихся.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классных руководителей и уровня воспитанности обучающихся.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Повышение уровня подготовки классных руководителей по направлениям воспитательной работы школы.</w:t>
      </w:r>
    </w:p>
    <w:p w:rsidR="00FC52E7" w:rsidRPr="00750D8D" w:rsidRDefault="00FC52E7" w:rsidP="00FC52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1A2C74" w:rsidRPr="00750D8D" w:rsidRDefault="00FC52E7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Обобщение, систематизация и распространение передового педагогического опыта.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работы ШМО классных руководителей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1.Аналитическая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  Анализ деятельности ШМО  за 20</w:t>
      </w:r>
      <w:r w:rsidR="00DC487D"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96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Анализ посещения </w:t>
      </w:r>
      <w:r w:rsidR="00DC487D"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классных 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Информационная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Информирование классных руководителей об изменениях в действующем законодательстве, регулирующем образование.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Изучение программ, проектов в образовательной деятельности.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Организация методической деятельности: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Выявление  затруднений, методическое сопровождение и оказание практической помощи классным руководителям  при  реализации ФГОС.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  Консультативная деятельность: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Консультирование классных руководителей по вопросам организации воспитательной работы с обучающимися и их родителями.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Индивидуальные консультации по запросам педагогов.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Организационные формы работы: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Заседания методического объединения.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2.Методическая помощь и индивидуальные консультации по вопросам организации воспитательной работы.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Взаимопосещение часов общения.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Выступления классных руководителей на заседаниях ШМО, педагогических советах, заседаниях РМО.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Межсекционная работа: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Часы общения.</w:t>
      </w:r>
    </w:p>
    <w:p w:rsidR="00664010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Внеклассная работа: проведение праздников, </w:t>
      </w:r>
      <w:r w:rsidR="006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 и других мероприятий.</w:t>
      </w: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4302" w:rsidRPr="00750D8D" w:rsidRDefault="00824302" w:rsidP="008243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3.Работа с родителями (родительские собрания, работа актива родителей, консультации, совместные мероприятия) 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 классных руководителей: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– 1 раз в четверть.</w:t>
      </w:r>
    </w:p>
    <w:p w:rsidR="001A2C74" w:rsidRPr="00750D8D" w:rsidRDefault="001A2C74" w:rsidP="001A2C74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классных руководителей – 1 раз в неделю.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995"/>
        <w:gridCol w:w="5831"/>
        <w:gridCol w:w="2268"/>
      </w:tblGrid>
      <w:tr w:rsidR="001A2C74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BF0608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BF0608" w:rsidRDefault="00824302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24302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август</w:t>
            </w:r>
          </w:p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 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«Организация воспитательной работы в школе на 202</w:t>
            </w:r>
            <w:r w:rsidR="00BF0608" w:rsidRPr="00BF0608">
              <w:rPr>
                <w:color w:val="0F0F0F"/>
              </w:rPr>
              <w:t>2</w:t>
            </w:r>
            <w:r w:rsidRPr="00BF0608">
              <w:rPr>
                <w:color w:val="0F0F0F"/>
              </w:rPr>
              <w:t>-202</w:t>
            </w:r>
            <w:r w:rsidR="00BF0608" w:rsidRPr="00BF0608">
              <w:rPr>
                <w:color w:val="0F0F0F"/>
              </w:rPr>
              <w:t>3</w:t>
            </w:r>
            <w:r w:rsidRPr="00BF0608">
              <w:rPr>
                <w:color w:val="0F0F0F"/>
              </w:rPr>
              <w:t xml:space="preserve"> учебный год».</w:t>
            </w:r>
          </w:p>
          <w:p w:rsidR="00824302" w:rsidRPr="00BF0608" w:rsidRDefault="00B84523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1. Анализ работы </w:t>
            </w:r>
            <w:r w:rsidR="00824302" w:rsidRPr="00BF0608">
              <w:rPr>
                <w:color w:val="0F0F0F"/>
              </w:rPr>
              <w:t>МО КР за 20</w:t>
            </w:r>
            <w:r w:rsidR="00DC487D" w:rsidRPr="00BF0608">
              <w:rPr>
                <w:color w:val="0F0F0F"/>
              </w:rPr>
              <w:t>2</w:t>
            </w:r>
            <w:r w:rsidR="0059698D">
              <w:rPr>
                <w:color w:val="0F0F0F"/>
              </w:rPr>
              <w:t>3</w:t>
            </w:r>
            <w:r w:rsidR="00824302" w:rsidRPr="00BF0608">
              <w:rPr>
                <w:color w:val="0F0F0F"/>
              </w:rPr>
              <w:t>-202</w:t>
            </w:r>
            <w:r w:rsidR="0059698D">
              <w:rPr>
                <w:color w:val="0F0F0F"/>
              </w:rPr>
              <w:t>4</w:t>
            </w:r>
            <w:r w:rsidR="00824302" w:rsidRPr="00BF0608">
              <w:rPr>
                <w:color w:val="0F0F0F"/>
              </w:rPr>
              <w:t xml:space="preserve"> учебный год.</w:t>
            </w:r>
          </w:p>
          <w:p w:rsidR="00824302" w:rsidRPr="00BF0608" w:rsidRDefault="00B84523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2. Планирование работы </w:t>
            </w:r>
            <w:r w:rsidR="00824302" w:rsidRPr="00BF0608">
              <w:rPr>
                <w:color w:val="0F0F0F"/>
              </w:rPr>
              <w:t>МО КР на 202</w:t>
            </w:r>
            <w:r w:rsidR="0059698D">
              <w:rPr>
                <w:color w:val="0F0F0F"/>
              </w:rPr>
              <w:t>4</w:t>
            </w:r>
            <w:r w:rsidR="00824302" w:rsidRPr="00BF0608">
              <w:rPr>
                <w:color w:val="0F0F0F"/>
              </w:rPr>
              <w:t>-202</w:t>
            </w:r>
            <w:r w:rsidR="0059698D">
              <w:rPr>
                <w:color w:val="0F0F0F"/>
              </w:rPr>
              <w:t>5</w:t>
            </w:r>
            <w:r w:rsidR="00824302" w:rsidRPr="00BF0608">
              <w:rPr>
                <w:color w:val="0F0F0F"/>
              </w:rPr>
              <w:t xml:space="preserve"> учебный год.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  Целевые установки по организации воспитательной работы на новый учебный год.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3. Нормативно-правовое обеспечение воспитательной работы в школе в 202</w:t>
            </w:r>
            <w:r w:rsidR="0059698D">
              <w:rPr>
                <w:color w:val="0F0F0F"/>
              </w:rPr>
              <w:t>4</w:t>
            </w:r>
            <w:r w:rsidRPr="00BF0608">
              <w:rPr>
                <w:color w:val="0F0F0F"/>
              </w:rPr>
              <w:t>-202</w:t>
            </w:r>
            <w:r w:rsidR="0059698D">
              <w:rPr>
                <w:color w:val="0F0F0F"/>
              </w:rPr>
              <w:t>5</w:t>
            </w:r>
            <w:r w:rsidRPr="00BF0608">
              <w:rPr>
                <w:color w:val="0F0F0F"/>
              </w:rPr>
              <w:t xml:space="preserve"> учебном году.</w:t>
            </w:r>
          </w:p>
          <w:p w:rsidR="00824302" w:rsidRPr="00BF0608" w:rsidRDefault="00824302" w:rsidP="00DC487D">
            <w:pPr>
              <w:pStyle w:val="a3"/>
              <w:spacing w:before="0" w:beforeAutospacing="0" w:after="0" w:afterAutospacing="0"/>
              <w:ind w:right="426" w:firstLine="169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4. Организация и мониторинг внеурочной деятельности учащихся.</w:t>
            </w:r>
          </w:p>
          <w:p w:rsidR="00824302" w:rsidRPr="00BF0608" w:rsidRDefault="00824302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0D8D" w:rsidRPr="00BF0608" w:rsidRDefault="00750D8D" w:rsidP="00750D8D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 заместитель директора по воспитательной работе. </w:t>
            </w:r>
          </w:p>
          <w:p w:rsidR="00824302" w:rsidRPr="00BF0608" w:rsidRDefault="00750D8D" w:rsidP="00750D8D">
            <w:pPr>
              <w:pStyle w:val="a3"/>
              <w:spacing w:before="0" w:beforeAutospacing="0" w:after="0" w:afterAutospacing="0"/>
              <w:ind w:firstLine="168"/>
              <w:jc w:val="center"/>
              <w:rPr>
                <w:color w:val="0F0F0F"/>
              </w:rPr>
            </w:pPr>
            <w:r w:rsidRPr="00BF0608">
              <w:rPr>
                <w:color w:val="0F0F0F"/>
              </w:rPr>
              <w:t>Классные руководители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2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ноябрь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предупреждению детского дорожно-транспортного травматизма.</w:t>
            </w:r>
          </w:p>
          <w:p w:rsidR="001C72D9" w:rsidRPr="00BF0608" w:rsidRDefault="001C72D9" w:rsidP="00750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Профилактика вредных привычек школьников </w:t>
            </w:r>
          </w:p>
          <w:p w:rsidR="001C72D9" w:rsidRPr="00BF0608" w:rsidRDefault="001C72D9" w:rsidP="00DC487D">
            <w:pPr>
              <w:pStyle w:val="a3"/>
              <w:spacing w:before="0" w:beforeAutospacing="0" w:after="0" w:afterAutospacing="0"/>
              <w:ind w:right="284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345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lastRenderedPageBreak/>
              <w:t xml:space="preserve">Мялкина Е.Ю., классные </w:t>
            </w:r>
            <w:r w:rsidRPr="00BF0608">
              <w:rPr>
                <w:color w:val="0F0F0F"/>
              </w:rPr>
              <w:lastRenderedPageBreak/>
              <w:t xml:space="preserve">руководители, социальный педагог </w:t>
            </w:r>
          </w:p>
        </w:tc>
      </w:tr>
      <w:tr w:rsidR="001C72D9" w:rsidRPr="00BF0608" w:rsidTr="001C72D9">
        <w:trPr>
          <w:trHeight w:val="1489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январь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 1.</w:t>
            </w: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1C72D9" w:rsidRPr="00BF0608" w:rsidRDefault="001C72D9" w:rsidP="00750D8D">
            <w:pPr>
              <w:shd w:val="clear" w:color="auto" w:fill="FFFFFF"/>
              <w:spacing w:after="0"/>
              <w:ind w:right="10" w:hanging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Современные воспитательные технологии и формирование активной гражданской позиции.</w:t>
            </w:r>
          </w:p>
          <w:p w:rsidR="001C72D9" w:rsidRPr="00BF0608" w:rsidRDefault="001C72D9" w:rsidP="00601EE5">
            <w:pPr>
              <w:pStyle w:val="a3"/>
              <w:spacing w:before="0" w:beforeAutospacing="0" w:after="0" w:afterAutospacing="0"/>
              <w:ind w:right="284" w:firstLine="27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B84523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Е.Ю., классные руководители, педагог-организатор 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март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75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1. Выявление неблагополучных семей как средство профилактики социального сиротства.</w:t>
            </w:r>
          </w:p>
          <w:p w:rsidR="001C72D9" w:rsidRPr="00BF0608" w:rsidRDefault="001C72D9" w:rsidP="00750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2. Формы взаимодействия педагогов и родителей.</w:t>
            </w:r>
          </w:p>
          <w:p w:rsidR="001C72D9" w:rsidRPr="00BF0608" w:rsidRDefault="001C72D9" w:rsidP="00750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608">
              <w:rPr>
                <w:rFonts w:ascii="Times New Roman" w:hAnsi="Times New Roman" w:cs="Times New Roman"/>
                <w:sz w:val="24"/>
                <w:szCs w:val="24"/>
              </w:rPr>
              <w:t>3. Методические рекомендации классному руководителю  по работе с родителями.</w:t>
            </w:r>
          </w:p>
          <w:p w:rsidR="001C72D9" w:rsidRPr="00BF0608" w:rsidRDefault="001C72D9" w:rsidP="00601EE5">
            <w:pPr>
              <w:pStyle w:val="ab"/>
              <w:spacing w:before="0" w:beforeAutospacing="0" w:after="0" w:afterAutospacing="0"/>
              <w:ind w:right="142"/>
              <w:jc w:val="both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1C72D9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Е.Ю., классные руководители, социальный педагог </w:t>
            </w:r>
          </w:p>
        </w:tc>
      </w:tr>
      <w:tr w:rsidR="001C72D9" w:rsidRPr="00BF0608" w:rsidTr="001C72D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B84523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C72D9" w:rsidRPr="00BF0608" w:rsidRDefault="001C72D9" w:rsidP="00C773DF">
            <w:pPr>
              <w:pStyle w:val="ab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>май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4010" w:rsidRPr="00664010" w:rsidRDefault="001C72D9" w:rsidP="00664010">
            <w:pPr>
              <w:pStyle w:val="ab"/>
              <w:numPr>
                <w:ilvl w:val="0"/>
                <w:numId w:val="3"/>
              </w:numPr>
              <w:spacing w:after="0"/>
            </w:pPr>
            <w:r w:rsidRPr="00664010">
              <w:t xml:space="preserve">Анализ ВР. Анализ деятельности классных руководителей. </w:t>
            </w:r>
          </w:p>
          <w:p w:rsidR="001C72D9" w:rsidRPr="00664010" w:rsidRDefault="001C72D9" w:rsidP="00664010">
            <w:pPr>
              <w:pStyle w:val="ab"/>
              <w:numPr>
                <w:ilvl w:val="0"/>
                <w:numId w:val="3"/>
              </w:numPr>
              <w:spacing w:after="0"/>
            </w:pPr>
            <w:r w:rsidRPr="00664010">
              <w:t>Реализация планов воспитательной работы.</w:t>
            </w:r>
          </w:p>
          <w:p w:rsidR="001C72D9" w:rsidRPr="00BF0608" w:rsidRDefault="001C72D9" w:rsidP="00664010">
            <w:pPr>
              <w:spacing w:after="0"/>
              <w:rPr>
                <w:color w:val="0F0F0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72D9" w:rsidRPr="00BF0608" w:rsidRDefault="001C72D9" w:rsidP="00345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BF0608">
              <w:rPr>
                <w:color w:val="0F0F0F"/>
              </w:rPr>
              <w:t xml:space="preserve">Мялкина Е.Ю., классные руководители, педагог-организатор </w:t>
            </w:r>
          </w:p>
        </w:tc>
      </w:tr>
    </w:tbl>
    <w:p w:rsidR="00C773DF" w:rsidRPr="00750D8D" w:rsidRDefault="00C773DF" w:rsidP="00186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Контрольно-инспекционная деятельность</w:t>
      </w:r>
    </w:p>
    <w:p w:rsidR="001A2C74" w:rsidRPr="00750D8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8"/>
        <w:gridCol w:w="7220"/>
      </w:tblGrid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C773DF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="001A2C74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охвата кружковой работой обучающихся школы.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A2C74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750D8D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в классе за учебный год.</w:t>
            </w:r>
          </w:p>
        </w:tc>
      </w:tr>
      <w:tr w:rsidR="00186258" w:rsidRPr="00750D8D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258" w:rsidRPr="00750D8D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Конец каждой четверти 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6258" w:rsidRPr="00750D8D" w:rsidRDefault="001C72D9" w:rsidP="001C7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86258" w:rsidRPr="0075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руководителей. </w:t>
            </w:r>
          </w:p>
        </w:tc>
      </w:tr>
    </w:tbl>
    <w:p w:rsidR="001A2C74" w:rsidRPr="00750D8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2C74" w:rsidRPr="00750D8D" w:rsidRDefault="004F3569" w:rsidP="004B02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Межсекционная</w:t>
      </w:r>
      <w:r w:rsidR="001A2C74"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МО классных руководителей.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9"/>
        <w:gridCol w:w="5107"/>
        <w:gridCol w:w="1685"/>
        <w:gridCol w:w="2618"/>
      </w:tblGrid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5B3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3C30" w:rsidRPr="00750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BF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Кл. рук. (1-11 кл), 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рук. МО кл. рук.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опытных классных руководителей над начинающими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рук. МО кл. рук.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рук. МО кл. рук.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классных коллективов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Шк. психолог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, внеурочных занятий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Кл. руководители 1-11 кл., 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недель,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месячников, общешкольных массовых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 консультаций для начинающих, молодых классных руководителей, собеседования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66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Самообразовательная работа классных руководителей с защитой идей, концепций, моделей, позиций, итоговой работы по темам самообразования 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750D8D" w:rsidTr="00BF0608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BF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Обсуждение новой методической литературы по вопросам воспитания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1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Руководитель МО, библиотекарь</w:t>
            </w:r>
          </w:p>
        </w:tc>
      </w:tr>
    </w:tbl>
    <w:p w:rsidR="001A2C74" w:rsidRPr="00750D8D" w:rsidRDefault="001A2C74" w:rsidP="001C72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методической работы МО</w:t>
      </w:r>
    </w:p>
    <w:tbl>
      <w:tblPr>
        <w:tblW w:w="10042" w:type="dxa"/>
        <w:tblInd w:w="-1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2371"/>
        <w:gridCol w:w="1527"/>
        <w:gridCol w:w="1670"/>
        <w:gridCol w:w="1064"/>
        <w:gridCol w:w="1495"/>
      </w:tblGrid>
      <w:tr w:rsidR="001A2C74" w:rsidRPr="00750D8D" w:rsidTr="001C72D9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F0608" w:rsidRPr="00750D8D" w:rsidTr="00AC5E7E">
        <w:tc>
          <w:tcPr>
            <w:tcW w:w="1915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1C72D9">
            <w:pPr>
              <w:spacing w:after="0" w:line="240" w:lineRule="auto"/>
              <w:ind w:firstLine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учителями -предметниками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596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-Итоги работы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6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6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у.г. и планирование работы на новый учебный год.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F0608" w:rsidRPr="00750D8D" w:rsidTr="00AC5E7E">
        <w:trPr>
          <w:trHeight w:val="15"/>
        </w:trPr>
        <w:tc>
          <w:tcPr>
            <w:tcW w:w="1915" w:type="dxa"/>
            <w:vMerge/>
            <w:tcBorders>
              <w:left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Анализ посещенных мероприятий и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Внеурочных занятий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и классных часов.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</w:tc>
      </w:tr>
      <w:tr w:rsidR="00BF0608" w:rsidRPr="00750D8D" w:rsidTr="00AC5E7E">
        <w:trPr>
          <w:trHeight w:val="285"/>
        </w:trPr>
        <w:tc>
          <w:tcPr>
            <w:tcW w:w="1915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  <w:p w:rsidR="00BF0608" w:rsidRPr="00750D8D" w:rsidRDefault="00BF0608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A2C74" w:rsidRPr="00750D8D" w:rsidTr="001C72D9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мер по профессиональному становлению </w:t>
            </w: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750D8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зам по В.Р.</w:t>
            </w:r>
          </w:p>
        </w:tc>
      </w:tr>
    </w:tbl>
    <w:p w:rsidR="001A2C74" w:rsidRPr="00750D8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8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C72D9" w:rsidRPr="00750D8D" w:rsidRDefault="001C72D9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C74" w:rsidRPr="00750D8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классных руководителей: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деятельности классных руководителей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Документация классных руководителей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Организация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воспитательной деятельности в классных коллективах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с родителями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проведения интеллектуально-творческих дел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Психолого-педагогический анализ воспитательного мероприятия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воспитания в классе</w:t>
      </w:r>
    </w:p>
    <w:p w:rsidR="001A2C74" w:rsidRPr="00750D8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1A2C74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Индивидуальные консультации психологической службы</w:t>
      </w:r>
    </w:p>
    <w:p w:rsidR="001A2C74" w:rsidRPr="00750D8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2C74" w:rsidRPr="00750D8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САМООБРАЗОВАНИЯ</w:t>
      </w:r>
    </w:p>
    <w:p w:rsidR="001A2C74" w:rsidRPr="00750D8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КЛАССНЫХ РУКОВОДИТЕЛЕЙ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1.Влияние экологического воспитания на духовное развитие личности школьника.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2.Формирование экологической культуры личности.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3.Экологическое воспитание в семье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.4.Особенности воспитательной работы с учащимися 5 класса в адаптационный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(при переходе из начальной школы в среднюю).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5.Особенности воспитательной работы с учащимися профильного класса.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6.Формы индивидуальной работы с учащимися в период адаптаци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 условиям жизнедеятельности в новом коллективе.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7.Основные формы и методы воспитания, способствующие формированию духовных ценностей старшеклассников.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8.Нравственное воспитание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9.Этический диалог как форма нравственного воспитания.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10.Формирование нравственной самооценки школьников в процессе воспитания этической культуры.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11.Культурологический подход к воспитанию.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12.Формирование творческой личности.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13.Этнопедагогические основы воспитания межэтнической гармонии в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многонациональной и </w:t>
      </w:r>
      <w:r w:rsidR="00853F6F"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 конфессиональной</w:t>
      </w: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14.Воспитание культуры межнационального общения: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15.Социально-педагогическая деятельность классного руководителя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(воспитателя).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16.Деятельность классного руководителя (воспитателя) по социальной защите ребенка.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17.Социально-педагогическая деятельность классного руководителя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(воспитателя) с неблагополучными семьями.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18.Воспитательный потенциал средств массовой информации и коммуникации.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19.Воспитание школьников в процессе освоения ими компьютерных технологий.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20.Научно-методические подходы к организации полового воспитания учащихся.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21.Воспитание учащихся в познавательной творческой деятельности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22.Организация работы с одаренными детьми.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23.Личностно-ориентированный подход к воспитанию.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24.Современные технологии воспитания: сущность, опыт внедрения, перспективы развития.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25.Технология создания ситуации успеха для ученика во внеурочное время.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26.Воспитательная система класса.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27.Организация коллективной творческой деятельности учащихся.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28.Воспитание творческой направленности личности школьников в условиях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коллективной деятельности.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29.Активные формы работы с воспитанниками.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30.Особенности групповой работы с учащимися во внеурочное время.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31.Технология индивидуальной работы с учащимися.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32.Самоуправление в классе.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33.Ценностные приоритеты патриотического воспитания учащихся в современной школе.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34.Формирование национального самосознания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35.Воспитание учащихся на основе традиций украинского народа.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36.Туристско-краеведческая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37.Использование исторических и культурных традиций Севастополя в становлении гражданина-патриота.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38.Самовоспитание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39.Формирование коммуникативной компетентности учащихся.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40.Формирование навыков здорового образа жизни у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41.Формы физического воспитания школьников во внеурочное время.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42.Подготовка учащихся к жизни в условиях рыночных отношений.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43.Подготовка учащихся к семейной жизни.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44.Семейное воспитание –необходимое условие обеспечения духовного единства поколений.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45.Диагностический инструментарий классного руководителя.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46.Психолого-педагогический ключ к пониманию личности школьника.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47.Роль классного руководителя в создании и развитии детского коллектива.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48.Выдающиеся педагоги современности о воспитании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49.Роль классного руководителя в воспитании подростков девиантного поведения.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50.Формы профилактики правонарушений в подростковой среде.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51.Формирование правовой культуры старшеклассников.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52.Формирование позитивной мотивации на здоровый образ жизни у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53.Подготовка воспитанников к жизни в условиях рыночных отношений.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54.Традиции детского коллектива.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55.Формы проведения часа классного руководителя (классного часа,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воспитательного часа).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56.Совместная деятельность классного руководителя (воспитателя) с учителями-предметниками.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57.Пути взаимодействия классного руководителя (воспитателя) и психолога по изучению личности воспитанников.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58.Изучение уровня воспитанности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59.Игра как важное средство воспитания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60.Совместная деятельность педагогов школы и семьи по трудовому воспитанию школьников.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61.Художественно-эстетическое воспитание учащихся на примерах</w:t>
      </w:r>
    </w:p>
    <w:p w:rsidR="001A2C74" w:rsidRPr="00750D8D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музыкального, изобразительного искусства, художественной литературы.</w:t>
      </w:r>
    </w:p>
    <w:p w:rsidR="001A2C74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62.Художественно-эстетическое воспитание учащихся средствами фольклора.</w:t>
      </w:r>
    </w:p>
    <w:p w:rsidR="00BF0608" w:rsidRDefault="00BF0608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608" w:rsidRDefault="00BF0608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608" w:rsidRPr="00750D8D" w:rsidRDefault="00BF0608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5306" w:rsidRPr="00750D8D" w:rsidRDefault="00A05306" w:rsidP="00A05306">
      <w:pPr>
        <w:rPr>
          <w:rFonts w:ascii="Times New Roman" w:hAnsi="Times New Roman" w:cs="Times New Roman"/>
          <w:b/>
          <w:sz w:val="24"/>
          <w:szCs w:val="24"/>
        </w:rPr>
      </w:pPr>
      <w:r w:rsidRPr="00750D8D">
        <w:rPr>
          <w:rFonts w:ascii="Times New Roman" w:hAnsi="Times New Roman" w:cs="Times New Roman"/>
          <w:b/>
          <w:sz w:val="24"/>
          <w:szCs w:val="24"/>
        </w:rPr>
        <w:t xml:space="preserve">                        План-сетка работы МО классных руководителей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Сроки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05306" w:rsidRPr="00750D8D" w:rsidRDefault="00A05306" w:rsidP="0066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66401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 xml:space="preserve"> четыре раза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несколько 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Открытые внеклассные мероприятия</w:t>
            </w:r>
          </w:p>
        </w:tc>
        <w:tc>
          <w:tcPr>
            <w:tcW w:w="3191" w:type="dxa"/>
          </w:tcPr>
          <w:p w:rsidR="00A05306" w:rsidRPr="00750D8D" w:rsidRDefault="00A05306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D8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A05306" w:rsidRPr="00750D8D" w:rsidTr="00E55DCF">
        <w:tc>
          <w:tcPr>
            <w:tcW w:w="817" w:type="dxa"/>
          </w:tcPr>
          <w:p w:rsidR="00A05306" w:rsidRPr="00750D8D" w:rsidRDefault="008C3FFC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A05306" w:rsidRPr="00750D8D" w:rsidRDefault="008C3FFC" w:rsidP="00E5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3191" w:type="dxa"/>
          </w:tcPr>
          <w:p w:rsidR="00A05306" w:rsidRPr="00750D8D" w:rsidRDefault="008C3FFC" w:rsidP="008C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</w:tr>
    </w:tbl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Pr="00750D8D" w:rsidRDefault="00A05306" w:rsidP="00853F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5306" w:rsidRDefault="00A05306" w:rsidP="00853F6F">
      <w:pPr>
        <w:spacing w:after="0" w:line="240" w:lineRule="atLeast"/>
      </w:pPr>
    </w:p>
    <w:sectPr w:rsidR="00A05306" w:rsidSect="00BF0608">
      <w:footerReference w:type="default" r:id="rId9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27" w:rsidRDefault="00CC0527" w:rsidP="00E55DCF">
      <w:pPr>
        <w:spacing w:after="0" w:line="240" w:lineRule="auto"/>
      </w:pPr>
      <w:r>
        <w:separator/>
      </w:r>
    </w:p>
  </w:endnote>
  <w:endnote w:type="continuationSeparator" w:id="1">
    <w:p w:rsidR="00CC0527" w:rsidRDefault="00CC0527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7D" w:rsidRDefault="00DC487D">
    <w:pPr>
      <w:pStyle w:val="a9"/>
      <w:jc w:val="right"/>
    </w:pPr>
  </w:p>
  <w:p w:rsidR="00DC487D" w:rsidRDefault="00DC48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27" w:rsidRDefault="00CC0527" w:rsidP="00E55DCF">
      <w:pPr>
        <w:spacing w:after="0" w:line="240" w:lineRule="auto"/>
      </w:pPr>
      <w:r>
        <w:separator/>
      </w:r>
    </w:p>
  </w:footnote>
  <w:footnote w:type="continuationSeparator" w:id="1">
    <w:p w:rsidR="00CC0527" w:rsidRDefault="00CC0527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36EF0"/>
    <w:multiLevelType w:val="hybridMultilevel"/>
    <w:tmpl w:val="725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4EB"/>
    <w:rsid w:val="00121FF8"/>
    <w:rsid w:val="00144D2A"/>
    <w:rsid w:val="00186258"/>
    <w:rsid w:val="001A2C74"/>
    <w:rsid w:val="001C72D9"/>
    <w:rsid w:val="00236EF8"/>
    <w:rsid w:val="00292A65"/>
    <w:rsid w:val="002A7276"/>
    <w:rsid w:val="003533F2"/>
    <w:rsid w:val="004B0213"/>
    <w:rsid w:val="004F3569"/>
    <w:rsid w:val="00525D28"/>
    <w:rsid w:val="00574199"/>
    <w:rsid w:val="0059698D"/>
    <w:rsid w:val="005B3C30"/>
    <w:rsid w:val="00601EE5"/>
    <w:rsid w:val="00664010"/>
    <w:rsid w:val="006C7B02"/>
    <w:rsid w:val="007414EB"/>
    <w:rsid w:val="00747974"/>
    <w:rsid w:val="00750D8D"/>
    <w:rsid w:val="00763748"/>
    <w:rsid w:val="00767E1F"/>
    <w:rsid w:val="007F57BC"/>
    <w:rsid w:val="007F6DDF"/>
    <w:rsid w:val="00803AD6"/>
    <w:rsid w:val="00824302"/>
    <w:rsid w:val="00832E3F"/>
    <w:rsid w:val="00853F6F"/>
    <w:rsid w:val="008B441D"/>
    <w:rsid w:val="008C3FFC"/>
    <w:rsid w:val="009019B5"/>
    <w:rsid w:val="0099291A"/>
    <w:rsid w:val="00A05306"/>
    <w:rsid w:val="00A14E30"/>
    <w:rsid w:val="00B84523"/>
    <w:rsid w:val="00BF0608"/>
    <w:rsid w:val="00C264AA"/>
    <w:rsid w:val="00C40E72"/>
    <w:rsid w:val="00C773DF"/>
    <w:rsid w:val="00CB79C2"/>
    <w:rsid w:val="00CC0527"/>
    <w:rsid w:val="00D150FD"/>
    <w:rsid w:val="00D515F8"/>
    <w:rsid w:val="00D635CD"/>
    <w:rsid w:val="00D671DE"/>
    <w:rsid w:val="00DC487D"/>
    <w:rsid w:val="00E426A6"/>
    <w:rsid w:val="00E55DCF"/>
    <w:rsid w:val="00E576B5"/>
    <w:rsid w:val="00EF22F9"/>
    <w:rsid w:val="00FC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F4CC-6235-45D8-BF1D-4A3B57BB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10</cp:revision>
  <cp:lastPrinted>2019-09-23T13:57:00Z</cp:lastPrinted>
  <dcterms:created xsi:type="dcterms:W3CDTF">2022-04-25T09:45:00Z</dcterms:created>
  <dcterms:modified xsi:type="dcterms:W3CDTF">2024-06-06T10:46:00Z</dcterms:modified>
</cp:coreProperties>
</file>