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D3" w:rsidRDefault="009406D3" w:rsidP="00CB7A3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B7A35" w:rsidRDefault="00CB7A35" w:rsidP="00CB7A3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CB7A35" w:rsidRDefault="00CB7A35" w:rsidP="00CB7A35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Ишненская средняя общеобразовательная школа</w:t>
      </w:r>
    </w:p>
    <w:p w:rsidR="00CB7A35" w:rsidRDefault="00CB7A35" w:rsidP="00CB7A35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7A35" w:rsidRDefault="00CB7A35" w:rsidP="00CB7A35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7A35" w:rsidRDefault="00CB7A35" w:rsidP="00CB7A35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7A35" w:rsidRDefault="00CB7A35" w:rsidP="00CB7A35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CB7A35" w:rsidRDefault="00CB7A35" w:rsidP="00CB7A35">
      <w:pPr>
        <w:spacing w:after="0" w:line="240" w:lineRule="auto"/>
        <w:ind w:left="360"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Утверждаю.</w:t>
      </w:r>
    </w:p>
    <w:p w:rsidR="00CB7A35" w:rsidRDefault="001802A2" w:rsidP="00CB7A35">
      <w:pPr>
        <w:pStyle w:val="a9"/>
        <w:ind w:left="78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№392 от 29 августа 2024</w:t>
      </w:r>
      <w:r w:rsidR="00CB7A35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CB7A35" w:rsidRDefault="001802A2" w:rsidP="00CB7A35">
      <w:pPr>
        <w:pStyle w:val="a9"/>
        <w:ind w:left="78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31563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31563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40F7">
        <w:rPr>
          <w:rFonts w:ascii="Times New Roman" w:hAnsi="Times New Roman"/>
          <w:sz w:val="28"/>
          <w:szCs w:val="28"/>
          <w:lang w:val="ru-RU"/>
        </w:rPr>
        <w:t>д</w:t>
      </w:r>
      <w:r w:rsidR="00CB7A35">
        <w:rPr>
          <w:rFonts w:ascii="Times New Roman" w:hAnsi="Times New Roman"/>
          <w:sz w:val="28"/>
          <w:szCs w:val="28"/>
          <w:lang w:val="ru-RU"/>
        </w:rPr>
        <w:t>иректор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CB7A35">
        <w:rPr>
          <w:rFonts w:ascii="Times New Roman" w:hAnsi="Times New Roman"/>
          <w:sz w:val="28"/>
          <w:szCs w:val="28"/>
          <w:lang w:val="ru-RU"/>
        </w:rPr>
        <w:t xml:space="preserve"> школы: __________</w:t>
      </w:r>
    </w:p>
    <w:p w:rsidR="00CB7A35" w:rsidRDefault="001B40F7" w:rsidP="00CB7A35">
      <w:pPr>
        <w:pStyle w:val="a9"/>
        <w:ind w:left="78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="00CB7A35">
        <w:rPr>
          <w:rFonts w:ascii="Times New Roman" w:hAnsi="Times New Roman"/>
          <w:sz w:val="28"/>
          <w:szCs w:val="28"/>
          <w:lang w:val="ru-RU"/>
        </w:rPr>
        <w:t>/</w:t>
      </w:r>
      <w:r w:rsidR="001802A2">
        <w:rPr>
          <w:rFonts w:ascii="Times New Roman" w:hAnsi="Times New Roman"/>
          <w:sz w:val="28"/>
          <w:szCs w:val="28"/>
          <w:lang w:val="ru-RU"/>
        </w:rPr>
        <w:t>Куликова О.Н.</w:t>
      </w:r>
    </w:p>
    <w:p w:rsidR="00CB7A35" w:rsidRDefault="00CB7A35" w:rsidP="00CB7A35">
      <w:pPr>
        <w:pStyle w:val="a9"/>
        <w:ind w:left="786"/>
        <w:jc w:val="center"/>
        <w:rPr>
          <w:b/>
          <w:sz w:val="32"/>
          <w:szCs w:val="32"/>
          <w:lang w:val="ru-RU"/>
        </w:rPr>
      </w:pPr>
    </w:p>
    <w:p w:rsidR="00CB7A35" w:rsidRDefault="00CB7A35" w:rsidP="00CB7A35">
      <w:pPr>
        <w:pStyle w:val="a9"/>
        <w:ind w:left="786"/>
        <w:jc w:val="center"/>
        <w:rPr>
          <w:b/>
          <w:sz w:val="32"/>
          <w:szCs w:val="32"/>
          <w:lang w:val="ru-RU"/>
        </w:rPr>
      </w:pPr>
    </w:p>
    <w:p w:rsidR="00CB7A35" w:rsidRDefault="00CB7A35" w:rsidP="00CB7A35">
      <w:pPr>
        <w:pStyle w:val="a9"/>
        <w:ind w:left="786"/>
        <w:jc w:val="center"/>
        <w:rPr>
          <w:b/>
          <w:sz w:val="32"/>
          <w:szCs w:val="32"/>
          <w:lang w:val="ru-RU"/>
        </w:rPr>
      </w:pPr>
    </w:p>
    <w:p w:rsidR="001B40F7" w:rsidRDefault="00CB7A35" w:rsidP="00CB7A35">
      <w:pPr>
        <w:pStyle w:val="a9"/>
        <w:ind w:left="78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Дополнительная общеобразовательная общеразвивающая программа по внеурочной деятельности</w:t>
      </w:r>
    </w:p>
    <w:p w:rsidR="00CB7A35" w:rsidRDefault="00CB7A35" w:rsidP="00CB7A35">
      <w:pPr>
        <w:pStyle w:val="a9"/>
        <w:ind w:left="78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«Подвижные игры»</w:t>
      </w:r>
    </w:p>
    <w:p w:rsidR="00CB7A35" w:rsidRDefault="00CB7A35" w:rsidP="00CB7A35">
      <w:pPr>
        <w:pStyle w:val="a9"/>
        <w:ind w:left="78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спортивно-оздоровительного направления</w:t>
      </w:r>
    </w:p>
    <w:p w:rsidR="00CB7A35" w:rsidRDefault="00CB7A35" w:rsidP="00CB7A35">
      <w:pPr>
        <w:pStyle w:val="a9"/>
        <w:ind w:left="786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для учащихся 10-11 класс</w:t>
      </w:r>
    </w:p>
    <w:p w:rsidR="00CB7A35" w:rsidRDefault="00CB7A35" w:rsidP="00CB7A35">
      <w:pPr>
        <w:spacing w:after="0" w:line="240" w:lineRule="auto"/>
        <w:ind w:left="426"/>
        <w:jc w:val="center"/>
      </w:pPr>
    </w:p>
    <w:p w:rsidR="00CB7A35" w:rsidRDefault="00CB7A35" w:rsidP="00CB7A35">
      <w:pPr>
        <w:spacing w:after="0" w:line="240" w:lineRule="auto"/>
        <w:ind w:left="426"/>
        <w:jc w:val="center"/>
      </w:pPr>
    </w:p>
    <w:p w:rsidR="00CB7A35" w:rsidRDefault="00CB7A35" w:rsidP="00CB7A35">
      <w:pPr>
        <w:pStyle w:val="a9"/>
        <w:ind w:left="786"/>
        <w:jc w:val="center"/>
        <w:rPr>
          <w:lang w:val="ru-RU"/>
        </w:rPr>
      </w:pPr>
    </w:p>
    <w:p w:rsidR="00CB7A35" w:rsidRDefault="00CB7A35" w:rsidP="00CB7A35">
      <w:pPr>
        <w:spacing w:after="0" w:line="240" w:lineRule="auto"/>
        <w:ind w:left="426"/>
        <w:jc w:val="center"/>
      </w:pPr>
    </w:p>
    <w:p w:rsidR="00CB7A35" w:rsidRDefault="00CB7A35" w:rsidP="00CB7A35">
      <w:pPr>
        <w:spacing w:after="0" w:line="240" w:lineRule="auto"/>
        <w:ind w:left="426"/>
        <w:jc w:val="center"/>
      </w:pPr>
    </w:p>
    <w:p w:rsidR="00CB7A35" w:rsidRDefault="00CB7A35" w:rsidP="00CB7A35">
      <w:pPr>
        <w:spacing w:after="0" w:line="240" w:lineRule="auto"/>
        <w:ind w:left="426"/>
        <w:jc w:val="center"/>
      </w:pPr>
    </w:p>
    <w:p w:rsidR="00CB7A35" w:rsidRDefault="00CB7A35" w:rsidP="00CB7A35">
      <w:pPr>
        <w:spacing w:after="0" w:line="240" w:lineRule="auto"/>
        <w:ind w:left="426"/>
        <w:jc w:val="center"/>
      </w:pPr>
    </w:p>
    <w:p w:rsidR="00CB7A35" w:rsidRDefault="00CB7A35" w:rsidP="00CB7A35">
      <w:pPr>
        <w:spacing w:after="0" w:line="240" w:lineRule="auto"/>
        <w:ind w:left="426"/>
        <w:jc w:val="center"/>
      </w:pPr>
    </w:p>
    <w:p w:rsidR="00CB7A35" w:rsidRDefault="00CB7A35" w:rsidP="00CB7A35">
      <w:pPr>
        <w:spacing w:after="0" w:line="240" w:lineRule="auto"/>
        <w:ind w:left="426"/>
        <w:jc w:val="center"/>
        <w:rPr>
          <w:rFonts w:ascii="Times New Roman" w:hAnsi="Times New Roman"/>
        </w:rPr>
      </w:pPr>
    </w:p>
    <w:p w:rsidR="00CB7A35" w:rsidRDefault="00CB7A35" w:rsidP="00CB7A35">
      <w:pPr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Ремнев С.Ф</w:t>
      </w:r>
    </w:p>
    <w:p w:rsidR="00CB7A35" w:rsidRDefault="00CB7A35" w:rsidP="00CB7A35">
      <w:pPr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Ю.В.</w:t>
      </w:r>
    </w:p>
    <w:p w:rsidR="00CB7A35" w:rsidRDefault="00CB7A35" w:rsidP="00CB7A35">
      <w:pPr>
        <w:spacing w:after="0" w:line="240" w:lineRule="auto"/>
        <w:ind w:left="426"/>
        <w:jc w:val="center"/>
        <w:rPr>
          <w:sz w:val="32"/>
          <w:szCs w:val="32"/>
        </w:rPr>
      </w:pPr>
    </w:p>
    <w:p w:rsidR="00CB7A35" w:rsidRDefault="00CB7A35" w:rsidP="00CB7A35">
      <w:pPr>
        <w:spacing w:after="0" w:line="240" w:lineRule="auto"/>
        <w:ind w:left="426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15C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-  202</w:t>
      </w:r>
      <w:r w:rsidR="00D15C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641CAC" w:rsidRPr="00641CAC" w:rsidRDefault="00641CAC" w:rsidP="00641CAC">
      <w:pPr>
        <w:shd w:val="clear" w:color="auto" w:fill="FFFFFF"/>
        <w:spacing w:before="100" w:beforeAutospacing="1"/>
        <w:jc w:val="center"/>
        <w:rPr>
          <w:rFonts w:ascii="Times New Roman" w:hAnsi="Times New Roman"/>
          <w:color w:val="000000"/>
          <w:lang w:eastAsia="ru-RU"/>
        </w:rPr>
      </w:pPr>
    </w:p>
    <w:p w:rsidR="0089529D" w:rsidRPr="00574B88" w:rsidRDefault="0089529D" w:rsidP="0098148C">
      <w:pPr>
        <w:pStyle w:val="a9"/>
        <w:numPr>
          <w:ilvl w:val="0"/>
          <w:numId w:val="23"/>
        </w:numPr>
        <w:shd w:val="clear" w:color="auto" w:fill="FFFFFF"/>
        <w:spacing w:before="100" w:beforeAutospacing="1"/>
        <w:ind w:left="1134" w:hanging="11"/>
        <w:jc w:val="center"/>
        <w:rPr>
          <w:rFonts w:ascii="Times New Roman" w:hAnsi="Times New Roman"/>
          <w:color w:val="000000"/>
          <w:lang w:val="ru-RU" w:eastAsia="ru-RU"/>
        </w:rPr>
      </w:pPr>
      <w:r w:rsidRPr="00574B88">
        <w:rPr>
          <w:rFonts w:ascii="Times New Roman" w:hAnsi="Times New Roman"/>
          <w:b/>
          <w:bCs/>
          <w:color w:val="000000"/>
          <w:lang w:val="ru-RU" w:eastAsia="ru-RU"/>
        </w:rPr>
        <w:t>Пояснительная записка</w:t>
      </w:r>
      <w:r w:rsidR="00C21C9B">
        <w:rPr>
          <w:rFonts w:ascii="Times New Roman" w:hAnsi="Times New Roman"/>
          <w:b/>
          <w:bCs/>
          <w:color w:val="000000"/>
          <w:lang w:val="ru-RU" w:eastAsia="ru-RU"/>
        </w:rPr>
        <w:t>.</w:t>
      </w:r>
    </w:p>
    <w:p w:rsidR="008A2D9B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</w:t>
      </w:r>
      <w:r w:rsidR="00E0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программа по внеурочпой деятельности « Подвижные игры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спортивно-оздоровительных способностей учащихся Г. А. Колодницкого, В.С. Кузнецова, М.В. Маслова. Внеурочная деятельность учащихся «Волейбол».</w:t>
      </w:r>
    </w:p>
    <w:p w:rsidR="009E1462" w:rsidRDefault="009E1462" w:rsidP="0098148C">
      <w:pPr>
        <w:ind w:left="1134" w:hanging="11"/>
        <w:rPr>
          <w:rFonts w:ascii="Times New Roman" w:hAnsi="Times New Roman" w:cs="Times New Roman"/>
          <w:sz w:val="24"/>
          <w:szCs w:val="24"/>
        </w:rPr>
      </w:pPr>
      <w:r w:rsidRPr="009E1462">
        <w:rPr>
          <w:rFonts w:ascii="Times New Roman" w:hAnsi="Times New Roman" w:cs="Times New Roman"/>
          <w:sz w:val="24"/>
          <w:szCs w:val="24"/>
        </w:rPr>
        <w:t>«Комплексная программа физического воспитания учащихся 1-11 классов»  В. И. Лях - М.: Просвещение, 2012</w:t>
      </w:r>
    </w:p>
    <w:p w:rsidR="0089529D" w:rsidRPr="009E1462" w:rsidRDefault="0089529D" w:rsidP="0098148C">
      <w:pPr>
        <w:ind w:left="1134" w:hanging="11"/>
        <w:rPr>
          <w:rFonts w:ascii="Times New Roman" w:hAnsi="Times New Roman" w:cs="Times New Roman"/>
          <w:sz w:val="24"/>
          <w:szCs w:val="24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Волейбол - один из самых игровых видов спорта в программах физического воспитания учащихся образовательных учреждений. Он включен в урочные занятия, широко практикуется во внеклассной и внешкольной работе - это занятия в спортивной секции по волейболу, физкультурно-массовые и спортивные мероприятия. Своей эмоциональностью игра в волейбол представляет собой средство не только физического развития, но и активного </w:t>
      </w:r>
      <w:r w:rsidR="008A2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</w:t>
      </w:r>
    </w:p>
    <w:p w:rsidR="0089529D" w:rsidRPr="00C21C9B" w:rsidRDefault="0026472B" w:rsidP="0098148C">
      <w:pPr>
        <w:pStyle w:val="a9"/>
        <w:numPr>
          <w:ilvl w:val="0"/>
          <w:numId w:val="23"/>
        </w:numPr>
        <w:shd w:val="clear" w:color="auto" w:fill="FFFFFF"/>
        <w:ind w:left="1134" w:hanging="11"/>
        <w:jc w:val="center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b/>
          <w:bCs/>
          <w:color w:val="000000"/>
          <w:lang w:val="ru-RU" w:eastAsia="ru-RU"/>
        </w:rPr>
        <w:t xml:space="preserve">Общая </w:t>
      </w:r>
      <w:r w:rsidR="00C21C9B">
        <w:rPr>
          <w:rFonts w:ascii="Times New Roman" w:hAnsi="Times New Roman"/>
          <w:b/>
          <w:bCs/>
          <w:color w:val="000000"/>
          <w:lang w:val="ru-RU" w:eastAsia="ru-RU"/>
        </w:rPr>
        <w:t>х</w:t>
      </w:r>
      <w:r w:rsidR="0089529D" w:rsidRPr="00C21C9B">
        <w:rPr>
          <w:rFonts w:ascii="Times New Roman" w:hAnsi="Times New Roman"/>
          <w:b/>
          <w:bCs/>
          <w:color w:val="000000"/>
          <w:lang w:val="ru-RU" w:eastAsia="ru-RU"/>
        </w:rPr>
        <w:t xml:space="preserve">арактеристика </w:t>
      </w:r>
      <w:r w:rsidR="00C21C9B">
        <w:rPr>
          <w:rFonts w:ascii="Times New Roman" w:hAnsi="Times New Roman"/>
          <w:b/>
          <w:bCs/>
          <w:color w:val="000000"/>
          <w:lang w:val="ru-RU" w:eastAsia="ru-RU"/>
        </w:rPr>
        <w:t xml:space="preserve">учебного предмета, </w:t>
      </w:r>
      <w:r w:rsidR="0089529D" w:rsidRPr="00C21C9B">
        <w:rPr>
          <w:rFonts w:ascii="Times New Roman" w:hAnsi="Times New Roman"/>
          <w:b/>
          <w:bCs/>
          <w:color w:val="000000"/>
          <w:lang w:val="ru-RU" w:eastAsia="ru-RU"/>
        </w:rPr>
        <w:t>курса</w:t>
      </w:r>
      <w:r w:rsidR="00C21C9B">
        <w:rPr>
          <w:rFonts w:ascii="Times New Roman" w:hAnsi="Times New Roman"/>
          <w:b/>
          <w:bCs/>
          <w:color w:val="000000"/>
          <w:lang w:val="ru-RU" w:eastAsia="ru-RU"/>
        </w:rPr>
        <w:t>.</w:t>
      </w:r>
    </w:p>
    <w:p w:rsidR="0089529D" w:rsidRPr="00117483" w:rsidRDefault="0089529D" w:rsidP="0098148C">
      <w:p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введен в часть учебного плана, формируемого образовательным учреждением в рамках </w:t>
      </w: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спортивно-оздоровительного направления.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по волейболу включает в себя теоретическую и практическую часть. В теоретической части рассматриваются вопросы техники и тактики игры в волейбол. В практической части углубленно изучаются технические приемы и тактические комбинации.Программа данного курса представляет систему </w:t>
      </w: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спортивно-оздоровительных занятий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81702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10-11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и реализуется в рамках «Внеурочной деятельности» в соответствии с образовательным планом.В процессе изучения курса у учащихся развиваются следующие </w:t>
      </w: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качества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:дисциплинированность, коллективизм, силу воли, выносливость, целеустремленность, решительность, организованность, самоконтроль за психофизиологическим состоянием организма, проявляется интерес к физической культуре и спорту.</w:t>
      </w:r>
    </w:p>
    <w:p w:rsidR="0089529D" w:rsidRPr="00117483" w:rsidRDefault="0089529D" w:rsidP="0098148C">
      <w:p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выбора определена следующими факторами: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диагностических фактов выявлено, что у учащихся слабо развиты память, устойчивость и концентрация внимания, быстрота реакции, скорость движения, ориентировка в пространстве, слабое физическое здоровье. Занятия волейболом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мышц, развивается двигательная реакция на зрительные и слуховые сигналы.</w:t>
      </w:r>
    </w:p>
    <w:p w:rsidR="0089529D" w:rsidRPr="00117483" w:rsidRDefault="0089529D" w:rsidP="0098148C">
      <w:p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формирование у учащихся основ здорового образа жизни, развитие физических качеств, овладение техническими и тактическими навыками игры в волейбол, содействовать развитию чувства товарищества и взаимопомощи.</w:t>
      </w:r>
    </w:p>
    <w:p w:rsidR="0089529D" w:rsidRPr="00117483" w:rsidRDefault="0089529D" w:rsidP="0098148C">
      <w:p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здорового образа жизни, укрепление здоровья, содействие гармоническому физическому развитию занимающихся;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популяризация волейбола как вида спорта и активного отдыха;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-формирование у учащихся устойчивого интереса к занятиям волейболом;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физических способностей (силовых, скоростных, скоростно-силовых, координационных, выносливости, гибкости);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технике и тактике игры в волейбол;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учащихся необходимых теоретических знаний;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моральных и волевых качеств.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на основе следующих принципов:</w:t>
      </w:r>
    </w:p>
    <w:p w:rsidR="0089529D" w:rsidRPr="00117483" w:rsidRDefault="0089529D" w:rsidP="0098148C">
      <w:pPr>
        <w:numPr>
          <w:ilvl w:val="0"/>
          <w:numId w:val="1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</w:p>
    <w:p w:rsidR="0089529D" w:rsidRPr="00117483" w:rsidRDefault="0089529D" w:rsidP="009814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Спортивной-тренировки</w:t>
      </w:r>
    </w:p>
    <w:p w:rsidR="0089529D" w:rsidRPr="00117483" w:rsidRDefault="0089529D" w:rsidP="009814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</w:t>
      </w:r>
    </w:p>
    <w:p w:rsidR="0089529D" w:rsidRPr="00117483" w:rsidRDefault="0089529D" w:rsidP="009814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Сознательности и активности</w:t>
      </w:r>
    </w:p>
    <w:p w:rsidR="0089529D" w:rsidRPr="00117483" w:rsidRDefault="0089529D" w:rsidP="009814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Систематичности</w:t>
      </w:r>
    </w:p>
    <w:p w:rsidR="0089529D" w:rsidRPr="00117483" w:rsidRDefault="0089529D" w:rsidP="009814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</w:t>
      </w:r>
    </w:p>
    <w:p w:rsidR="008A2D9B" w:rsidRDefault="0089529D" w:rsidP="009814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Прочности</w:t>
      </w:r>
    </w:p>
    <w:p w:rsidR="0089529D" w:rsidRPr="008A2D9B" w:rsidRDefault="0089529D" w:rsidP="0098148C">
      <w:p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элементами волейбола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соревнование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игровые упражнения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однонаправленные занятия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комбинированные занятия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 в парах, группах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индивидуальная работа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контрольные занятия (разбор ошибок)</w:t>
      </w:r>
    </w:p>
    <w:p w:rsidR="008A2D9B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занятия планируется проводить в форме соревнований.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( рассказ учителя. инструктаж, беседа. обсуждение)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расчлененного упражнения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целостного упражнения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строго-регламентированного упражнения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частично-регламентированного упражнения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повторный метод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активизации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соревновательный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круговой</w:t>
      </w:r>
    </w:p>
    <w:p w:rsidR="008A2D9B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учебного процесса.</w:t>
      </w:r>
    </w:p>
    <w:p w:rsidR="008A2D9B" w:rsidRDefault="00574B88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</w:t>
      </w:r>
      <w:r w:rsidR="0089529D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осуществляют следующие </w:t>
      </w:r>
      <w:r w:rsidR="0089529D"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="0089529D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игровая, соревновательная,физкультурно- оздоровительная, познавательная, прикладно ориентированная. Теоретические занятия составляют 20 %, практически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80%.Программа рассчитана на 34часа - 1</w:t>
      </w:r>
      <w:r w:rsidR="0089529D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в неделю.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родолжительность занятия 45</w:t>
      </w:r>
      <w:r w:rsidR="00181702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 для учащихся 10-11</w:t>
      </w:r>
      <w:r w:rsidR="0089529D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181702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="0089529D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</w:t>
      </w:r>
      <w:r w:rsidR="00181702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одятся</w:t>
      </w:r>
      <w:r w:rsidR="0089529D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спортивном зале</w:t>
      </w:r>
      <w:r w:rsidR="00181702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89529D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</w:t>
      </w:r>
      <w:r w:rsidR="00181702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полняемость группы -</w:t>
      </w:r>
      <w:r w:rsidR="00F5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81702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89529D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предусматривает распределение учебно-трен</w:t>
      </w:r>
      <w:r w:rsidR="00181702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ировочного материала на один год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и предлагает последовательный переход от результатов первого уровня к результатам второго уровня и имеет возрастную привязку:</w:t>
      </w:r>
    </w:p>
    <w:p w:rsidR="008A2D9B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группах начальной подготовки закладывается база для дальнейшего роста: 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быстроты, ловкости, гибкости, владение основными двигательными навыками, основы технической подготовки; индивидуальная тактическая подготовка и начало действий в парах, тройках.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каждом занятии проводится </w:t>
      </w:r>
      <w:r w:rsidRPr="00117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коллективное обсуждение 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задачи определенного вида. На этом этапе у детей форми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руется такое важное качество, как осознание собственных действий, самоконтроль, возмож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дать отчет в выполняемых шагах при решении задач любой трудности.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используются физические упражнения р</w:t>
      </w:r>
      <w:r w:rsidR="00181702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азной сложности, поэтому 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участвуя в занятиях, могут почувствовать уверенность в своих силах (для таких учащихся подбираются индивидуальные упражнения). Ребенок на этих заняти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сам оценивает свои успехи. Это создает особый положительный эмоциональный фон: раскованность, интерес к занятиям физической культуре и спорту. Задания построены таким образом, что один вид деятельности сменяется другим, различные темы и формы подачи материала ак</w:t>
      </w:r>
      <w:r w:rsidR="00181702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 чередуются в течение занятия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позволяет сделать работу динамичной, насыщенной и менее утомляемой. В системе заданий реализован принцип «спирали», то есть возвращение к одному и тому же заданию, но на более высоком уровне трудности.</w:t>
      </w:r>
    </w:p>
    <w:p w:rsidR="0089529D" w:rsidRPr="00D43902" w:rsidRDefault="0089529D" w:rsidP="0098148C">
      <w:pPr>
        <w:pStyle w:val="a9"/>
        <w:numPr>
          <w:ilvl w:val="0"/>
          <w:numId w:val="23"/>
        </w:numPr>
        <w:shd w:val="clear" w:color="auto" w:fill="FFFFFF"/>
        <w:spacing w:before="100" w:beforeAutospacing="1"/>
        <w:ind w:left="1134" w:hanging="11"/>
        <w:jc w:val="center"/>
        <w:rPr>
          <w:rFonts w:ascii="Times New Roman" w:hAnsi="Times New Roman"/>
          <w:color w:val="000000"/>
          <w:lang w:val="ru-RU" w:eastAsia="ru-RU"/>
        </w:rPr>
      </w:pPr>
      <w:r w:rsidRPr="00D43902">
        <w:rPr>
          <w:rFonts w:ascii="Times New Roman" w:hAnsi="Times New Roman"/>
          <w:b/>
          <w:bCs/>
          <w:color w:val="000000"/>
          <w:lang w:val="ru-RU" w:eastAsia="ru-RU"/>
        </w:rPr>
        <w:t>Место</w:t>
      </w:r>
      <w:r w:rsidR="00D43902">
        <w:rPr>
          <w:rFonts w:ascii="Times New Roman" w:hAnsi="Times New Roman"/>
          <w:b/>
          <w:bCs/>
          <w:color w:val="000000"/>
          <w:lang w:val="ru-RU" w:eastAsia="ru-RU"/>
        </w:rPr>
        <w:t xml:space="preserve"> учебного предмета, </w:t>
      </w:r>
      <w:r w:rsidRPr="00D43902">
        <w:rPr>
          <w:rFonts w:ascii="Times New Roman" w:hAnsi="Times New Roman"/>
          <w:b/>
          <w:bCs/>
          <w:color w:val="000000"/>
          <w:lang w:val="ru-RU" w:eastAsia="ru-RU"/>
        </w:rPr>
        <w:t xml:space="preserve"> курса в учебном плане</w:t>
      </w:r>
      <w:r w:rsidR="00D43902">
        <w:rPr>
          <w:rFonts w:ascii="Times New Roman" w:hAnsi="Times New Roman"/>
          <w:b/>
          <w:bCs/>
          <w:color w:val="000000"/>
          <w:lang w:val="ru-RU" w:eastAsia="ru-RU"/>
        </w:rPr>
        <w:t>.</w:t>
      </w:r>
    </w:p>
    <w:p w:rsidR="0089529D" w:rsidRPr="00117483" w:rsidRDefault="0089529D" w:rsidP="0098148C">
      <w:p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</w:t>
      </w:r>
      <w:r w:rsidR="00F5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 учебным планом М</w:t>
      </w:r>
      <w:r w:rsidR="00AE549C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F5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Ишненская</w:t>
      </w:r>
      <w:r w:rsidR="00AE549C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 на курс «Волейбол»</w:t>
      </w:r>
      <w:r w:rsidR="00C2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физическая культура,  для реализации плана внеурочной деятельности </w:t>
      </w:r>
      <w:r w:rsidR="00F5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1 час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 Соответст</w:t>
      </w:r>
      <w:r w:rsidR="0026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5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 программа рассчитана на 34 часа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  <w:r w:rsidR="00AE549C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F5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родолжительность занятия 45</w:t>
      </w:r>
      <w:r w:rsidR="00AE549C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 в 10- 11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="00C2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юноши, девушки)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549C" w:rsidRPr="00D43902" w:rsidRDefault="00D43902" w:rsidP="0098148C">
      <w:pPr>
        <w:pStyle w:val="a9"/>
        <w:numPr>
          <w:ilvl w:val="0"/>
          <w:numId w:val="23"/>
        </w:numPr>
        <w:shd w:val="clear" w:color="auto" w:fill="FFFFFF"/>
        <w:spacing w:before="100" w:beforeAutospacing="1"/>
        <w:ind w:left="1134" w:hanging="11"/>
        <w:jc w:val="center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b/>
          <w:bCs/>
          <w:color w:val="000000"/>
          <w:lang w:val="ru-RU" w:eastAsia="ru-RU"/>
        </w:rPr>
        <w:t xml:space="preserve"> Ценностные ориентиры</w:t>
      </w:r>
      <w:r w:rsidR="00AE549C" w:rsidRPr="00117483">
        <w:rPr>
          <w:rFonts w:ascii="Times New Roman" w:hAnsi="Times New Roman"/>
          <w:b/>
          <w:bCs/>
          <w:color w:val="000000"/>
          <w:lang w:val="ru-RU" w:eastAsia="ru-RU"/>
        </w:rPr>
        <w:t xml:space="preserve"> содержания </w:t>
      </w:r>
      <w:r>
        <w:rPr>
          <w:rFonts w:ascii="Times New Roman" w:hAnsi="Times New Roman"/>
          <w:b/>
          <w:bCs/>
          <w:color w:val="000000"/>
          <w:lang w:val="ru-RU" w:eastAsia="ru-RU"/>
        </w:rPr>
        <w:t xml:space="preserve"> учебного предмета, </w:t>
      </w:r>
      <w:r w:rsidR="00AE549C" w:rsidRPr="00117483">
        <w:rPr>
          <w:rFonts w:ascii="Times New Roman" w:hAnsi="Times New Roman"/>
          <w:b/>
          <w:bCs/>
          <w:color w:val="000000"/>
          <w:lang w:val="ru-RU" w:eastAsia="ru-RU"/>
        </w:rPr>
        <w:t>курса</w:t>
      </w:r>
      <w:r>
        <w:rPr>
          <w:rFonts w:ascii="Times New Roman" w:hAnsi="Times New Roman"/>
          <w:b/>
          <w:bCs/>
          <w:color w:val="000000"/>
          <w:lang w:val="ru-RU" w:eastAsia="ru-RU"/>
        </w:rPr>
        <w:t>.</w:t>
      </w:r>
    </w:p>
    <w:p w:rsidR="00AE549C" w:rsidRPr="00D43902" w:rsidRDefault="00AE549C" w:rsidP="0098148C">
      <w:pPr>
        <w:pStyle w:val="a9"/>
        <w:numPr>
          <w:ilvl w:val="0"/>
          <w:numId w:val="3"/>
        </w:numPr>
        <w:shd w:val="clear" w:color="auto" w:fill="FFFFFF"/>
        <w:spacing w:before="100" w:beforeAutospacing="1"/>
        <w:ind w:left="1134" w:hanging="11"/>
        <w:rPr>
          <w:rFonts w:ascii="Times New Roman" w:hAnsi="Times New Roman"/>
          <w:color w:val="000000"/>
          <w:lang w:val="ru-RU" w:eastAsia="ru-RU"/>
        </w:rPr>
      </w:pPr>
      <w:r w:rsidRPr="00D43902">
        <w:rPr>
          <w:rFonts w:ascii="Times New Roman" w:hAnsi="Times New Roman"/>
          <w:b/>
          <w:bCs/>
          <w:i/>
          <w:iCs/>
          <w:color w:val="000000"/>
          <w:lang w:val="ru-RU" w:eastAsia="ru-RU"/>
        </w:rPr>
        <w:t>Ценность жизни</w:t>
      </w:r>
      <w:r w:rsidRPr="00D43902">
        <w:rPr>
          <w:rFonts w:ascii="Times New Roman" w:hAnsi="Times New Roman"/>
          <w:i/>
          <w:iCs/>
          <w:color w:val="000000"/>
          <w:lang w:eastAsia="ru-RU"/>
        </w:rPr>
        <w:t> </w:t>
      </w:r>
      <w:r w:rsidRPr="00D43902">
        <w:rPr>
          <w:rFonts w:ascii="Times New Roman" w:hAnsi="Times New Roman"/>
          <w:i/>
          <w:iCs/>
          <w:color w:val="000000"/>
          <w:lang w:val="ru-RU" w:eastAsia="ru-RU"/>
        </w:rPr>
        <w:t>–</w:t>
      </w:r>
      <w:r w:rsidRPr="00D43902">
        <w:rPr>
          <w:rFonts w:ascii="Times New Roman" w:hAnsi="Times New Roman"/>
          <w:i/>
          <w:iCs/>
          <w:color w:val="000000"/>
          <w:lang w:eastAsia="ru-RU"/>
        </w:rPr>
        <w:t> </w:t>
      </w:r>
      <w:r w:rsidRPr="00D43902">
        <w:rPr>
          <w:rFonts w:ascii="Times New Roman" w:hAnsi="Times New Roman"/>
          <w:color w:val="000000"/>
          <w:lang w:val="ru-RU" w:eastAsia="ru-RU"/>
        </w:rPr>
        <w:t>признание человеческой жизни величайшей ценностью, что реализуется в бережном отношении к другим людям и к природе.</w:t>
      </w:r>
    </w:p>
    <w:p w:rsidR="00AE549C" w:rsidRPr="00117483" w:rsidRDefault="00AE549C" w:rsidP="0098148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Ценность природы</w:t>
      </w:r>
      <w:r w:rsidRPr="00117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AE549C" w:rsidRPr="00117483" w:rsidRDefault="00AE549C" w:rsidP="0098148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Ценность человека</w:t>
      </w:r>
      <w:r w:rsidRPr="00117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AE549C" w:rsidRPr="00117483" w:rsidRDefault="00AE549C" w:rsidP="0098148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Ценность добра</w:t>
      </w:r>
      <w:r w:rsidRPr="00117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AE549C" w:rsidRPr="00117483" w:rsidRDefault="00AE549C" w:rsidP="0098148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Ценность истины</w:t>
      </w:r>
      <w:r w:rsidRPr="00117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ценность научного познания как части культуры человечества, разума, понимания сущности бытия,</w:t>
      </w:r>
      <w:r w:rsidRPr="00117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мироздания.</w:t>
      </w:r>
    </w:p>
    <w:p w:rsidR="00AE549C" w:rsidRPr="00117483" w:rsidRDefault="00AE549C" w:rsidP="0098148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Ценность семьи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AE549C" w:rsidRPr="00117483" w:rsidRDefault="00AE549C" w:rsidP="0098148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Ценность труда</w:t>
      </w:r>
      <w:r w:rsidRPr="00117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творчества как естественного условия человеческой жизни, состояния нормального человеческого существования.</w:t>
      </w:r>
    </w:p>
    <w:p w:rsidR="00AE549C" w:rsidRPr="00117483" w:rsidRDefault="00AE549C" w:rsidP="0098148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Ценность свободы</w:t>
      </w:r>
      <w:r w:rsidRPr="00117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AE549C" w:rsidRPr="00117483" w:rsidRDefault="00AE549C" w:rsidP="0098148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Ценность социальной солидарности</w:t>
      </w:r>
      <w:r w:rsidRPr="00117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AE549C" w:rsidRPr="00117483" w:rsidRDefault="00AE549C" w:rsidP="0098148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Ценность гражданственности</w:t>
      </w:r>
      <w:r w:rsidRPr="00117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AE549C" w:rsidRPr="00117483" w:rsidRDefault="00AE549C" w:rsidP="0098148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Ценность патриотизма</w:t>
      </w:r>
      <w:r w:rsidRPr="00117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AE549C" w:rsidRPr="00117483" w:rsidRDefault="00AE549C" w:rsidP="0098148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Ценность человечества</w:t>
      </w:r>
      <w:r w:rsidRPr="00117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89529D" w:rsidRPr="00117483" w:rsidRDefault="00117483" w:rsidP="0098148C">
      <w:pPr>
        <w:pStyle w:val="a9"/>
        <w:numPr>
          <w:ilvl w:val="0"/>
          <w:numId w:val="23"/>
        </w:numPr>
        <w:shd w:val="clear" w:color="auto" w:fill="FFFFFF"/>
        <w:spacing w:before="100" w:beforeAutospacing="1"/>
        <w:ind w:left="1134" w:hanging="11"/>
        <w:jc w:val="center"/>
        <w:rPr>
          <w:rFonts w:ascii="Times New Roman" w:hAnsi="Times New Roman"/>
          <w:color w:val="000000"/>
          <w:lang w:eastAsia="ru-RU"/>
        </w:rPr>
      </w:pPr>
      <w:r w:rsidRPr="00117483">
        <w:rPr>
          <w:rFonts w:ascii="Times New Roman" w:hAnsi="Times New Roman"/>
          <w:b/>
          <w:bCs/>
          <w:color w:val="000000"/>
          <w:lang w:eastAsia="ru-RU"/>
        </w:rPr>
        <w:t>С</w:t>
      </w:r>
      <w:r w:rsidR="0089529D" w:rsidRPr="00117483">
        <w:rPr>
          <w:rFonts w:ascii="Times New Roman" w:hAnsi="Times New Roman"/>
          <w:b/>
          <w:bCs/>
          <w:color w:val="000000"/>
          <w:lang w:eastAsia="ru-RU"/>
        </w:rPr>
        <w:t>одержание</w:t>
      </w:r>
      <w:r w:rsidRPr="00117483">
        <w:rPr>
          <w:rFonts w:ascii="Times New Roman" w:hAnsi="Times New Roman"/>
          <w:b/>
          <w:bCs/>
          <w:color w:val="000000"/>
          <w:lang w:val="ru-RU" w:eastAsia="ru-RU"/>
        </w:rPr>
        <w:t xml:space="preserve"> учебного </w:t>
      </w:r>
      <w:r w:rsidR="0089529D" w:rsidRPr="00117483">
        <w:rPr>
          <w:rFonts w:ascii="Times New Roman" w:hAnsi="Times New Roman"/>
          <w:b/>
          <w:bCs/>
          <w:color w:val="000000"/>
          <w:lang w:eastAsia="ru-RU"/>
        </w:rPr>
        <w:t xml:space="preserve"> курса</w:t>
      </w:r>
      <w:r w:rsidRPr="00117483">
        <w:rPr>
          <w:rFonts w:ascii="Times New Roman" w:hAnsi="Times New Roman"/>
          <w:b/>
          <w:bCs/>
          <w:color w:val="000000"/>
          <w:lang w:val="ru-RU" w:eastAsia="ru-RU"/>
        </w:rPr>
        <w:t>, предмета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построения курса лежит принцип сохранения и укрепления здоровья учащихся.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восприятия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реакции на слуховые и зрительные сигналы, умение ориентироваться в пространстве. Развитие восприятия времени, речи, формы, цвета, движения. Тренировочные упражнения и подвижные игры по развитию восприятия и наблюдательности.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памяти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Диагностика памяти. Развитие зрительной, слуховой, образной, смысловой памяти. Тренировочные упражнения по развитию точности и быстроты запоминания, увеличению объёма памяти, качества воспроизведения материала.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внимания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Диагностика произвольного внимания. Тренировочные упражнения на развитие способности переключать, распределять внимание, увеличение объёма устойчивости, концентрации внимания.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мышления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основных мыслительных операций: анализа, сравнения, классификации, обобщения, умения выделять главное и существенное на основе физических упражнений, в игровых и соревновательных ситуациях.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основных физических качеств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основе развития физических способностей лежит ОФП, которая является важным условием успешного освоения технических приемов и тактических действий. ОФП включает в себя: скоростные способности, скоростно-силовые, координационные способности, выносливость и гибкость.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Укрепление и сохранение здоровья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Укрепление опорно-двигательного аппарата, содействие правильному разностороннему физическому развитию, развитие быстроты, ловкости, гибкости, красоты т</w:t>
      </w:r>
      <w:r w:rsidR="00AE549C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 и выразительности движений.</w:t>
      </w:r>
    </w:p>
    <w:p w:rsidR="0089529D" w:rsidRPr="00D43902" w:rsidRDefault="00D43902" w:rsidP="0098148C">
      <w:pPr>
        <w:pStyle w:val="a9"/>
        <w:numPr>
          <w:ilvl w:val="0"/>
          <w:numId w:val="23"/>
        </w:numPr>
        <w:shd w:val="clear" w:color="auto" w:fill="FFFFFF"/>
        <w:ind w:left="1134" w:hanging="11"/>
        <w:jc w:val="center"/>
        <w:rPr>
          <w:rFonts w:ascii="Times New Roman" w:hAnsi="Times New Roman"/>
          <w:color w:val="000000"/>
          <w:lang w:val="ru-RU" w:eastAsia="ru-RU"/>
        </w:rPr>
      </w:pPr>
      <w:r w:rsidRPr="00D43902">
        <w:rPr>
          <w:rFonts w:ascii="Times New Roman" w:hAnsi="Times New Roman"/>
          <w:b/>
          <w:bCs/>
          <w:color w:val="000000"/>
          <w:lang w:val="ru-RU" w:eastAsia="ru-RU"/>
        </w:rPr>
        <w:t>Учебно-тематическ</w:t>
      </w:r>
      <w:r>
        <w:rPr>
          <w:rFonts w:ascii="Times New Roman" w:hAnsi="Times New Roman"/>
          <w:b/>
          <w:bCs/>
          <w:color w:val="000000"/>
          <w:lang w:val="ru-RU" w:eastAsia="ru-RU"/>
        </w:rPr>
        <w:t>ое планирование конкретного учебного предмета, курса.</w:t>
      </w:r>
    </w:p>
    <w:p w:rsidR="00E57A42" w:rsidRPr="00117483" w:rsidRDefault="00E57A42" w:rsidP="0098148C">
      <w:pPr>
        <w:shd w:val="clear" w:color="auto" w:fill="FFFFFF"/>
        <w:spacing w:after="0" w:line="240" w:lineRule="auto"/>
        <w:ind w:left="1134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для учебно-тренировочной группы</w:t>
      </w:r>
    </w:p>
    <w:p w:rsidR="00E57A42" w:rsidRDefault="004F7868" w:rsidP="0098148C">
      <w:pPr>
        <w:shd w:val="clear" w:color="auto" w:fill="FFFFFF"/>
        <w:spacing w:after="0" w:line="240" w:lineRule="auto"/>
        <w:ind w:left="1134" w:hanging="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( 1 </w:t>
      </w:r>
      <w:r w:rsidR="00F54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E57A42"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неделю).</w:t>
      </w:r>
    </w:p>
    <w:p w:rsidR="00127600" w:rsidRPr="00117483" w:rsidRDefault="00127600" w:rsidP="0098148C">
      <w:pPr>
        <w:shd w:val="clear" w:color="auto" w:fill="FFFFFF"/>
        <w:spacing w:after="0" w:line="240" w:lineRule="auto"/>
        <w:ind w:left="1134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22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2"/>
        <w:gridCol w:w="7275"/>
        <w:gridCol w:w="2465"/>
      </w:tblGrid>
      <w:tr w:rsidR="00E57A42" w:rsidRPr="00117483" w:rsidTr="00127600">
        <w:trPr>
          <w:trHeight w:val="30"/>
          <w:tblCellSpacing w:w="15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A42" w:rsidRPr="00117483" w:rsidRDefault="00F54A35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часов</w:t>
            </w:r>
          </w:p>
        </w:tc>
      </w:tr>
      <w:tr w:rsidR="00E57A42" w:rsidRPr="00117483" w:rsidTr="00127600">
        <w:trPr>
          <w:trHeight w:val="225"/>
          <w:tblCellSpacing w:w="15" w:type="dxa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A42" w:rsidRPr="00117483" w:rsidRDefault="00E57A42" w:rsidP="0098148C">
            <w:pPr>
              <w:spacing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A42" w:rsidRPr="00117483" w:rsidRDefault="00E57A42" w:rsidP="0098148C">
            <w:pPr>
              <w:spacing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7A42" w:rsidRPr="00117483" w:rsidTr="00127600">
        <w:trPr>
          <w:tblCellSpacing w:w="15" w:type="dxa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A42" w:rsidRPr="00117483" w:rsidRDefault="00E57A42" w:rsidP="0098148C">
            <w:pPr>
              <w:spacing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A42" w:rsidRPr="00117483" w:rsidRDefault="00E57A42" w:rsidP="0098148C">
            <w:pPr>
              <w:spacing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A42" w:rsidRPr="00117483" w:rsidRDefault="00E57A42" w:rsidP="0098148C">
            <w:pPr>
              <w:spacing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A42" w:rsidRPr="00117483" w:rsidTr="00127600">
        <w:trPr>
          <w:trHeight w:val="255"/>
          <w:tblCellSpacing w:w="15" w:type="dxa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A42" w:rsidRPr="00117483" w:rsidTr="00127600">
        <w:trPr>
          <w:tblCellSpacing w:w="15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в России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7A42" w:rsidRPr="00117483" w:rsidTr="00127600">
        <w:trPr>
          <w:trHeight w:val="630"/>
          <w:tblCellSpacing w:w="15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мирового и отечественного волейбола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7A42" w:rsidRPr="00117483" w:rsidTr="00127600">
        <w:trPr>
          <w:trHeight w:val="795"/>
          <w:tblCellSpacing w:w="15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спортсмена и закаливание, режим тренировочных занятий и отдыха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F54A35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7A42" w:rsidRPr="00117483" w:rsidTr="00127600">
        <w:trPr>
          <w:trHeight w:val="510"/>
          <w:tblCellSpacing w:w="15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занятий, их оборудование и подготовка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7A42" w:rsidRPr="00117483" w:rsidTr="00127600">
        <w:trPr>
          <w:trHeight w:val="105"/>
          <w:tblCellSpacing w:w="15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по волейболу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F54A35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7A42" w:rsidRPr="00117483" w:rsidTr="00127600">
        <w:trPr>
          <w:trHeight w:val="450"/>
          <w:tblCellSpacing w:w="15" w:type="dxa"/>
        </w:trPr>
        <w:tc>
          <w:tcPr>
            <w:tcW w:w="7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F54A35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7A42" w:rsidRPr="00117483" w:rsidTr="00127600">
        <w:trPr>
          <w:trHeight w:val="450"/>
          <w:tblCellSpacing w:w="15" w:type="dxa"/>
        </w:trPr>
        <w:tc>
          <w:tcPr>
            <w:tcW w:w="7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A42" w:rsidRPr="00117483" w:rsidTr="00127600">
        <w:trPr>
          <w:tblCellSpacing w:w="15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A37C3B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7A42" w:rsidRPr="00117483" w:rsidTr="00127600">
        <w:trPr>
          <w:tblCellSpacing w:w="15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A37C3B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7A42" w:rsidRPr="00117483" w:rsidTr="00127600">
        <w:trPr>
          <w:trHeight w:val="30"/>
          <w:tblCellSpacing w:w="15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A37C3B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7A42" w:rsidRPr="00117483" w:rsidTr="00127600">
        <w:trPr>
          <w:tblCellSpacing w:w="15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A37C3B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7A42" w:rsidRPr="00117483" w:rsidTr="00127600">
        <w:trPr>
          <w:tblCellSpacing w:w="15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подготовка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A37C3B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57A42" w:rsidRPr="00117483" w:rsidTr="00127600">
        <w:trPr>
          <w:tblCellSpacing w:w="15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календаря</w:t>
            </w:r>
          </w:p>
        </w:tc>
      </w:tr>
      <w:tr w:rsidR="00E57A42" w:rsidRPr="00117483" w:rsidTr="00127600">
        <w:trPr>
          <w:tblCellSpacing w:w="15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A37C3B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7A42" w:rsidRPr="00117483" w:rsidTr="00127600">
        <w:trPr>
          <w:tblCellSpacing w:w="15" w:type="dxa"/>
        </w:trPr>
        <w:tc>
          <w:tcPr>
            <w:tcW w:w="7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E57A42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57A42" w:rsidRPr="00117483" w:rsidRDefault="00A37C3B" w:rsidP="0098148C">
            <w:pPr>
              <w:spacing w:before="100" w:beforeAutospacing="1" w:after="0" w:line="240" w:lineRule="auto"/>
              <w:ind w:left="1134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89529D" w:rsidRPr="00D43902" w:rsidRDefault="00117483" w:rsidP="0098148C">
      <w:pPr>
        <w:pStyle w:val="a9"/>
        <w:numPr>
          <w:ilvl w:val="0"/>
          <w:numId w:val="23"/>
        </w:numPr>
        <w:shd w:val="clear" w:color="auto" w:fill="FFFFFF"/>
        <w:spacing w:before="100" w:beforeAutospacing="1"/>
        <w:ind w:left="1134" w:hanging="11"/>
        <w:jc w:val="center"/>
        <w:rPr>
          <w:rFonts w:ascii="Times New Roman" w:hAnsi="Times New Roman"/>
          <w:b/>
          <w:color w:val="000000"/>
          <w:lang w:val="ru-RU" w:eastAsia="ru-RU"/>
        </w:rPr>
      </w:pPr>
      <w:r w:rsidRPr="00D43902">
        <w:rPr>
          <w:rFonts w:ascii="Times New Roman" w:hAnsi="Times New Roman"/>
          <w:b/>
          <w:color w:val="000000"/>
          <w:lang w:val="ru-RU" w:eastAsia="ru-RU"/>
        </w:rPr>
        <w:lastRenderedPageBreak/>
        <w:t>Учебно-методическое и материально-техническое обеспечение образовательного процесса</w:t>
      </w:r>
    </w:p>
    <w:p w:rsidR="0089529D" w:rsidRPr="00117483" w:rsidRDefault="0089529D" w:rsidP="0098148C">
      <w:pPr>
        <w:shd w:val="clear" w:color="auto" w:fill="FFFFFF"/>
        <w:spacing w:before="100" w:beforeAutospacing="1" w:after="0" w:line="240" w:lineRule="auto"/>
        <w:ind w:left="1134" w:hanging="11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обеспечение:</w:t>
      </w:r>
    </w:p>
    <w:p w:rsidR="0089529D" w:rsidRPr="00117483" w:rsidRDefault="0089529D" w:rsidP="0098148C">
      <w:pPr>
        <w:numPr>
          <w:ilvl w:val="0"/>
          <w:numId w:val="18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О.C.Макарова «Игра, Спорт Диалог в физической культуре» (Москва, Школьная Пресса, 2002)</w:t>
      </w:r>
    </w:p>
    <w:p w:rsidR="0089529D" w:rsidRPr="00117483" w:rsidRDefault="0089529D" w:rsidP="0098148C">
      <w:pPr>
        <w:numPr>
          <w:ilvl w:val="0"/>
          <w:numId w:val="18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«Игровые и рифмованные формы физических упражнений». Автор-составитель С.А. Авилова, Т.В. Калинина. (-Волгоград: Учитель, 2008)</w:t>
      </w:r>
    </w:p>
    <w:p w:rsidR="0089529D" w:rsidRPr="00117483" w:rsidRDefault="0089529D" w:rsidP="0098148C">
      <w:pPr>
        <w:numPr>
          <w:ilvl w:val="0"/>
          <w:numId w:val="18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Ковалько В.И. «Школа физкультминуток: 1-4 классы». (-М.: ВАКО, 2009)</w:t>
      </w:r>
    </w:p>
    <w:p w:rsidR="0089529D" w:rsidRPr="00117483" w:rsidRDefault="0089529D" w:rsidP="0098148C">
      <w:pPr>
        <w:numPr>
          <w:ilvl w:val="0"/>
          <w:numId w:val="18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 Клещев, А.Г.Фурманов Юный волейболист, М-«Физкультура и спорт» 1979 год.</w:t>
      </w:r>
    </w:p>
    <w:p w:rsidR="0089529D" w:rsidRPr="00117483" w:rsidRDefault="0089529D" w:rsidP="0098148C">
      <w:pPr>
        <w:numPr>
          <w:ilvl w:val="0"/>
          <w:numId w:val="18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 Фурманов Волейбол в школе, Киев – 1987год.</w:t>
      </w:r>
    </w:p>
    <w:p w:rsidR="0089529D" w:rsidRPr="00117483" w:rsidRDefault="0089529D" w:rsidP="0098148C">
      <w:pPr>
        <w:numPr>
          <w:ilvl w:val="0"/>
          <w:numId w:val="18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Ю.Д. Железняк, Л.Н. Слупский, Волейбол в школе, М – «Просвещение» 1989 год.</w:t>
      </w:r>
    </w:p>
    <w:p w:rsidR="0089529D" w:rsidRPr="00117483" w:rsidRDefault="0089529D" w:rsidP="0098148C">
      <w:p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Беляев Волейбол на уроке физической культуры, М – «Физкультура и спорт» 2005 год.</w:t>
      </w:r>
    </w:p>
    <w:p w:rsidR="0089529D" w:rsidRPr="00117483" w:rsidRDefault="0089529D" w:rsidP="0098148C">
      <w:pPr>
        <w:numPr>
          <w:ilvl w:val="0"/>
          <w:numId w:val="19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Былеева Л.В. и др. Подвижные игры. Практический материал. - М.: ТВТ «Дивизион», 2005.</w:t>
      </w:r>
    </w:p>
    <w:p w:rsidR="0089529D" w:rsidRPr="00117483" w:rsidRDefault="0089529D" w:rsidP="0098148C">
      <w:pPr>
        <w:numPr>
          <w:ilvl w:val="0"/>
          <w:numId w:val="19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И.И. Должиков, Москва 2004 год;</w:t>
      </w:r>
    </w:p>
    <w:p w:rsidR="0089529D" w:rsidRPr="00117483" w:rsidRDefault="0089529D" w:rsidP="0098148C">
      <w:pPr>
        <w:numPr>
          <w:ilvl w:val="0"/>
          <w:numId w:val="19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способностей детей И.М. Бутин, А.Д. Викулов, Москва 2002 год;</w:t>
      </w:r>
    </w:p>
    <w:p w:rsidR="0089529D" w:rsidRPr="00117483" w:rsidRDefault="0089529D" w:rsidP="0098148C">
      <w:pPr>
        <w:numPr>
          <w:ilvl w:val="0"/>
          <w:numId w:val="19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школьному учителю В.И. Ковалько, Москва 2005 год;</w:t>
      </w:r>
    </w:p>
    <w:p w:rsidR="0089529D" w:rsidRPr="00D43902" w:rsidRDefault="0089529D" w:rsidP="0098148C">
      <w:pPr>
        <w:numPr>
          <w:ilvl w:val="0"/>
          <w:numId w:val="19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учащихся. Волейбол: пособие для учителей и методистов, Г.А.Колодницкий, В.С.Кузнецов,М.В.Маслов.-2-е изд.-М.:Просвещение,2012.</w:t>
      </w:r>
    </w:p>
    <w:p w:rsidR="0089529D" w:rsidRPr="00117483" w:rsidRDefault="0089529D" w:rsidP="0098148C">
      <w:pPr>
        <w:shd w:val="clear" w:color="auto" w:fill="FFFFFF"/>
        <w:spacing w:before="100" w:beforeAutospacing="1" w:after="0" w:line="240" w:lineRule="auto"/>
        <w:ind w:left="1134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89529D" w:rsidRPr="00117483" w:rsidRDefault="0089529D" w:rsidP="0098148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 (книгопечатная продукция)</w:t>
      </w:r>
    </w:p>
    <w:p w:rsidR="0089529D" w:rsidRPr="00117483" w:rsidRDefault="0089529D" w:rsidP="0098148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печатные пособия (схемы, плакаты, таблицы)</w:t>
      </w:r>
    </w:p>
    <w:p w:rsidR="0089529D" w:rsidRPr="00117483" w:rsidRDefault="0089529D" w:rsidP="0098148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Экранно-звуковые пособия (видеофильмы, аудиозаписи)</w:t>
      </w:r>
    </w:p>
    <w:p w:rsidR="0089529D" w:rsidRPr="00117483" w:rsidRDefault="0089529D" w:rsidP="0098148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Учебно-практическое и учебно-лабораторное оборудование (сетка волейбольная, мячи волейбольные, мячи набивные, скакалки, стойки волейбольные, скамейка гимнастическая).</w:t>
      </w:r>
    </w:p>
    <w:p w:rsidR="0089529D" w:rsidRPr="00117483" w:rsidRDefault="0089529D" w:rsidP="0098148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доврачебной помощи (аптечка)</w:t>
      </w:r>
    </w:p>
    <w:p w:rsidR="0089529D" w:rsidRPr="00117483" w:rsidRDefault="0089529D" w:rsidP="0098148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залы, пришкольный стадион.</w:t>
      </w:r>
    </w:p>
    <w:p w:rsidR="0089529D" w:rsidRPr="00D43902" w:rsidRDefault="0089529D" w:rsidP="0098148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интернета.</w:t>
      </w:r>
    </w:p>
    <w:p w:rsidR="00D43902" w:rsidRPr="00F735B9" w:rsidRDefault="00D43902" w:rsidP="0098148C">
      <w:pPr>
        <w:pStyle w:val="a9"/>
        <w:numPr>
          <w:ilvl w:val="0"/>
          <w:numId w:val="23"/>
        </w:numPr>
        <w:shd w:val="clear" w:color="auto" w:fill="FFFFFF"/>
        <w:spacing w:before="100" w:beforeAutospacing="1"/>
        <w:ind w:left="1134" w:hanging="11"/>
        <w:jc w:val="center"/>
        <w:rPr>
          <w:rFonts w:ascii="Times New Roman" w:hAnsi="Times New Roman"/>
          <w:color w:val="000000"/>
          <w:lang w:val="ru-RU" w:eastAsia="ru-RU"/>
        </w:rPr>
      </w:pPr>
      <w:r w:rsidRPr="00F735B9">
        <w:rPr>
          <w:rFonts w:ascii="Times New Roman" w:hAnsi="Times New Roman"/>
          <w:b/>
          <w:bCs/>
          <w:color w:val="000000"/>
          <w:lang w:val="ru-RU" w:eastAsia="ru-RU"/>
        </w:rPr>
        <w:t>Планируемые результаты</w:t>
      </w:r>
      <w:r w:rsidR="00F735B9">
        <w:rPr>
          <w:rFonts w:ascii="Times New Roman" w:hAnsi="Times New Roman"/>
          <w:b/>
          <w:bCs/>
          <w:color w:val="000000"/>
          <w:lang w:val="ru-RU" w:eastAsia="ru-RU"/>
        </w:rPr>
        <w:t xml:space="preserve"> изучения учебного предмета, курса.</w:t>
      </w:r>
    </w:p>
    <w:p w:rsidR="00D43902" w:rsidRPr="00117483" w:rsidRDefault="00D43902" w:rsidP="0098148C">
      <w:p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 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в секции являются результаты второго уровня: получение школьником опыта переживания и позитивного отношения к базовым ценностям общества (человек, семья, Отечество, природа, мир, культура, здоровья), ценностного отношения к со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циальной реальности в целом.</w:t>
      </w:r>
    </w:p>
    <w:p w:rsidR="00D43902" w:rsidRPr="00117483" w:rsidRDefault="00D43902" w:rsidP="0098148C">
      <w:p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Позитивное отношение школьника к самому знанию как общественной ценности будет вырабатываться у него тогда, когда знание станет объектом эмоционального переживания. Этому способствуют следующие формы проведения занятий: обсуждения в группах, подвижные игры, самостоятельная организация и проведения занятий, соревнования. Знание и умение их использовать становятся высшей ценностью участие учеников в школьных и городских соревнованиях по физической культуре, дистанционных конкурсах о ЗОЖ.</w:t>
      </w:r>
    </w:p>
    <w:p w:rsidR="00D43902" w:rsidRPr="00117483" w:rsidRDefault="00D43902" w:rsidP="0098148C">
      <w:p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данного курса в 10-11 классе обучающиеся получат возможность формирования</w:t>
      </w:r>
    </w:p>
    <w:p w:rsidR="00D43902" w:rsidRPr="00117483" w:rsidRDefault="00D43902" w:rsidP="0098148C">
      <w:p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результатов:</w:t>
      </w:r>
    </w:p>
    <w:p w:rsidR="00D43902" w:rsidRPr="00117483" w:rsidRDefault="00D43902" w:rsidP="0098148C">
      <w:pPr>
        <w:numPr>
          <w:ilvl w:val="0"/>
          <w:numId w:val="11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Испытывать чувство гордости за свою Родину, россий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 уважительно относиться к культуре дру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народов;</w:t>
      </w:r>
    </w:p>
    <w:p w:rsidR="00D43902" w:rsidRPr="00117483" w:rsidRDefault="00D43902" w:rsidP="0098148C">
      <w:pPr>
        <w:numPr>
          <w:ilvl w:val="0"/>
          <w:numId w:val="12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мотивы спортивной тренировки и личностный смысл занятий в спортивной секции,</w:t>
      </w:r>
    </w:p>
    <w:p w:rsidR="00D43902" w:rsidRPr="00117483" w:rsidRDefault="00D43902" w:rsidP="0098148C">
      <w:pPr>
        <w:numPr>
          <w:ilvl w:val="0"/>
          <w:numId w:val="12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этические чувства, доброжелательную и эмоцио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нально-нравственную отзывчивость, понимание и сопережива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чувствам других людей;</w:t>
      </w:r>
    </w:p>
    <w:p w:rsidR="00D43902" w:rsidRPr="00117483" w:rsidRDefault="00D43902" w:rsidP="0098148C">
      <w:pPr>
        <w:numPr>
          <w:ilvl w:val="0"/>
          <w:numId w:val="12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со сверстниками и взрос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лыми в разных социальных ситуациях, не создавать конфликты и находить выходы из спорных ситуаций;</w:t>
      </w:r>
    </w:p>
    <w:p w:rsidR="00D43902" w:rsidRPr="00117483" w:rsidRDefault="00D43902" w:rsidP="0098148C">
      <w:pPr>
        <w:numPr>
          <w:ilvl w:val="0"/>
          <w:numId w:val="12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D43902" w:rsidRPr="00117483" w:rsidRDefault="00D43902" w:rsidP="0098148C">
      <w:pPr>
        <w:numPr>
          <w:ilvl w:val="0"/>
          <w:numId w:val="12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со сверстниками подвижные игры и элементарные соревнования;</w:t>
      </w:r>
    </w:p>
    <w:p w:rsidR="00D43902" w:rsidRPr="00117483" w:rsidRDefault="00D43902" w:rsidP="0098148C">
      <w:pPr>
        <w:numPr>
          <w:ilvl w:val="0"/>
          <w:numId w:val="12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техники безопасности к местам проведения занятий физической культурой;</w:t>
      </w:r>
    </w:p>
    <w:p w:rsidR="00D43902" w:rsidRPr="00117483" w:rsidRDefault="00D43902" w:rsidP="0098148C">
      <w:p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 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включают освоенные школьниками УУД (познавательные, регулятивные, коммуникативные):</w:t>
      </w:r>
    </w:p>
    <w:p w:rsidR="00D43902" w:rsidRPr="00117483" w:rsidRDefault="00D43902" w:rsidP="0098148C">
      <w:p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</w:t>
      </w:r>
    </w:p>
    <w:p w:rsidR="00D43902" w:rsidRPr="00117483" w:rsidRDefault="00D43902" w:rsidP="0098148C">
      <w:pPr>
        <w:numPr>
          <w:ilvl w:val="0"/>
          <w:numId w:val="13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Понятиями «Техника игры», «Тактика игры», знать правила игры, владеть основными техническими приемами, применять полученные знания в игре.</w:t>
      </w:r>
    </w:p>
    <w:p w:rsidR="00D43902" w:rsidRPr="00117483" w:rsidRDefault="00D43902" w:rsidP="0098148C">
      <w:pPr>
        <w:numPr>
          <w:ilvl w:val="0"/>
          <w:numId w:val="13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Начальными сведениями о сущности и особен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ответствии с содержанием конкретного курса.</w:t>
      </w:r>
    </w:p>
    <w:p w:rsidR="00D43902" w:rsidRPr="00117483" w:rsidRDefault="00D43902" w:rsidP="0098148C">
      <w:pPr>
        <w:numPr>
          <w:ilvl w:val="0"/>
          <w:numId w:val="13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контролировать и оценивать действия в соответствии с поставленной задачей и условиями её реализации; определять наиболее эф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фективные способы достижения результата.</w:t>
      </w:r>
    </w:p>
    <w:p w:rsidR="00D43902" w:rsidRPr="00117483" w:rsidRDefault="00D43902" w:rsidP="0098148C">
      <w:pPr>
        <w:numPr>
          <w:ilvl w:val="0"/>
          <w:numId w:val="13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общую цель и путей её достижения.</w:t>
      </w:r>
    </w:p>
    <w:p w:rsidR="00D43902" w:rsidRPr="00117483" w:rsidRDefault="00D43902" w:rsidP="0098148C">
      <w:pPr>
        <w:numPr>
          <w:ilvl w:val="0"/>
          <w:numId w:val="14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функции и роли в совмест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 и осуществлять взаимный контроль.</w:t>
      </w:r>
    </w:p>
    <w:p w:rsidR="00D43902" w:rsidRPr="00117483" w:rsidRDefault="00D43902" w:rsidP="0098148C">
      <w:pPr>
        <w:numPr>
          <w:ilvl w:val="0"/>
          <w:numId w:val="14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 разрешать конфликты посред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:rsidR="00D43902" w:rsidRPr="00117483" w:rsidRDefault="00D43902" w:rsidP="0098148C">
      <w:pPr>
        <w:numPr>
          <w:ilvl w:val="0"/>
          <w:numId w:val="14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жизненно важные двигательные навыки и умения различными способами, в различных условиях.</w:t>
      </w:r>
    </w:p>
    <w:p w:rsidR="00D43902" w:rsidRPr="00117483" w:rsidRDefault="00D43902" w:rsidP="0098148C">
      <w:pPr>
        <w:numPr>
          <w:ilvl w:val="0"/>
          <w:numId w:val="14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физическую нагрузку по показателю частоты пульса.</w:t>
      </w:r>
    </w:p>
    <w:p w:rsidR="00D43902" w:rsidRPr="00117483" w:rsidRDefault="00D43902" w:rsidP="0098148C">
      <w:pPr>
        <w:numPr>
          <w:ilvl w:val="0"/>
          <w:numId w:val="14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факты истории развития волейбола.</w:t>
      </w:r>
    </w:p>
    <w:p w:rsidR="00D43902" w:rsidRPr="00117483" w:rsidRDefault="00D43902" w:rsidP="0098148C">
      <w:pPr>
        <w:numPr>
          <w:ilvl w:val="0"/>
          <w:numId w:val="14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пионербол, (волейбол) с соблюдением основных правил.</w:t>
      </w:r>
    </w:p>
    <w:p w:rsidR="00D43902" w:rsidRPr="00117483" w:rsidRDefault="00D43902" w:rsidP="0098148C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Демонстрировать жесты волейбольного судьи.</w:t>
      </w:r>
    </w:p>
    <w:p w:rsidR="00D43902" w:rsidRPr="00117483" w:rsidRDefault="00D43902" w:rsidP="0098148C">
      <w:pPr>
        <w:shd w:val="clear" w:color="auto" w:fill="FFFFFF"/>
        <w:spacing w:before="100" w:beforeAutospacing="1"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D43902" w:rsidRPr="00117483" w:rsidRDefault="00D43902" w:rsidP="0098148C">
      <w:pPr>
        <w:numPr>
          <w:ilvl w:val="0"/>
          <w:numId w:val="15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D43902" w:rsidRPr="00117483" w:rsidRDefault="00D43902" w:rsidP="0098148C">
      <w:pPr>
        <w:numPr>
          <w:ilvl w:val="0"/>
          <w:numId w:val="15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подвижные игры с элементами волейбола как средство укрепления здоровья, физического развития и физической подготовленности человека;</w:t>
      </w:r>
    </w:p>
    <w:p w:rsidR="00D43902" w:rsidRPr="00117483" w:rsidRDefault="00D43902" w:rsidP="0098148C">
      <w:pPr>
        <w:numPr>
          <w:ilvl w:val="0"/>
          <w:numId w:val="16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D43902" w:rsidRPr="00117483" w:rsidRDefault="00D43902" w:rsidP="0098148C">
      <w:pPr>
        <w:numPr>
          <w:ilvl w:val="0"/>
          <w:numId w:val="17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</w:t>
      </w:r>
      <w:r w:rsidR="00F735B9"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сберегающую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жизнедеятельность (режим дня, утренняя зарядка, оздо</w:t>
      </w: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ровительные мероприятия, подвижные игры и т.д.);</w:t>
      </w:r>
    </w:p>
    <w:p w:rsidR="00D43902" w:rsidRPr="00117483" w:rsidRDefault="00D43902" w:rsidP="0098148C">
      <w:pPr>
        <w:numPr>
          <w:ilvl w:val="0"/>
          <w:numId w:val="17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технических действий из базовых видов спорта, применение их в игровой и соревновательной деятельности;</w:t>
      </w:r>
    </w:p>
    <w:p w:rsidR="00D43902" w:rsidRPr="00117483" w:rsidRDefault="00D43902" w:rsidP="0098148C">
      <w:pPr>
        <w:numPr>
          <w:ilvl w:val="0"/>
          <w:numId w:val="17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факты истории развития волейбола, характеризовать его роль и значение в жизнедеятельности человека, связь с трудовой и военной деятельностью;</w:t>
      </w:r>
    </w:p>
    <w:p w:rsidR="00D43902" w:rsidRPr="00117483" w:rsidRDefault="00D43902" w:rsidP="0098148C">
      <w:pPr>
        <w:numPr>
          <w:ilvl w:val="0"/>
          <w:numId w:val="17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объяснить ошибки и способы их устранения;</w:t>
      </w:r>
    </w:p>
    <w:p w:rsidR="00D43902" w:rsidRPr="00117483" w:rsidRDefault="00D43902" w:rsidP="0098148C">
      <w:pPr>
        <w:numPr>
          <w:ilvl w:val="0"/>
          <w:numId w:val="17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обращаться с инвентарём и оборудованием, соблюдать требования техники безопасности к местам поведения;</w:t>
      </w:r>
    </w:p>
    <w:p w:rsidR="00D43902" w:rsidRPr="00117483" w:rsidRDefault="00D43902" w:rsidP="0098148C">
      <w:pPr>
        <w:numPr>
          <w:ilvl w:val="0"/>
          <w:numId w:val="17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по правилам поведения подвижных игр и соревнований;</w:t>
      </w:r>
    </w:p>
    <w:p w:rsidR="00D43902" w:rsidRPr="00117483" w:rsidRDefault="00D43902" w:rsidP="0098148C">
      <w:pPr>
        <w:numPr>
          <w:ilvl w:val="0"/>
          <w:numId w:val="17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доступной форме объяснять правила(технику) выполнения двигательных действий, анализировать и находить ошибки, эффективно их исправлять;</w:t>
      </w:r>
    </w:p>
    <w:p w:rsidR="00D43902" w:rsidRPr="00117483" w:rsidRDefault="00D43902" w:rsidP="0098148C">
      <w:pPr>
        <w:numPr>
          <w:ilvl w:val="0"/>
          <w:numId w:val="17"/>
        </w:numPr>
        <w:shd w:val="clear" w:color="auto" w:fill="FFFFFF"/>
        <w:spacing w:after="0" w:line="240" w:lineRule="auto"/>
        <w:ind w:left="113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</w:t>
      </w:r>
    </w:p>
    <w:p w:rsidR="000F7566" w:rsidRPr="00F735B9" w:rsidRDefault="000F7566" w:rsidP="0098148C">
      <w:pPr>
        <w:shd w:val="clear" w:color="auto" w:fill="FFFFFF"/>
        <w:spacing w:before="100" w:beforeAutospacing="1" w:after="0" w:line="240" w:lineRule="auto"/>
        <w:ind w:left="1134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5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окончании первого года обучения учащиеся должны:</w:t>
      </w:r>
    </w:p>
    <w:p w:rsidR="000F7566" w:rsidRPr="00117483" w:rsidRDefault="000F7566" w:rsidP="0098148C">
      <w:pPr>
        <w:pStyle w:val="a9"/>
        <w:numPr>
          <w:ilvl w:val="1"/>
          <w:numId w:val="19"/>
        </w:numPr>
        <w:shd w:val="clear" w:color="auto" w:fill="FFFFFF"/>
        <w:spacing w:before="100" w:beforeAutospacing="1"/>
        <w:ind w:left="1134" w:hanging="11"/>
        <w:jc w:val="both"/>
        <w:rPr>
          <w:rFonts w:ascii="Times New Roman" w:hAnsi="Times New Roman"/>
          <w:color w:val="000000"/>
          <w:lang w:eastAsia="ru-RU"/>
        </w:rPr>
      </w:pPr>
      <w:r w:rsidRPr="00117483">
        <w:rPr>
          <w:rFonts w:ascii="Times New Roman" w:hAnsi="Times New Roman"/>
          <w:color w:val="000000"/>
          <w:lang w:val="ru-RU" w:eastAsia="ru-RU"/>
        </w:rPr>
        <w:t>Уметь играть по правилам;</w:t>
      </w:r>
    </w:p>
    <w:p w:rsidR="000F7566" w:rsidRPr="00117483" w:rsidRDefault="000F7566" w:rsidP="0098148C">
      <w:pPr>
        <w:pStyle w:val="a9"/>
        <w:numPr>
          <w:ilvl w:val="1"/>
          <w:numId w:val="19"/>
        </w:numPr>
        <w:shd w:val="clear" w:color="auto" w:fill="FFFFFF"/>
        <w:spacing w:before="100" w:beforeAutospacing="1"/>
        <w:ind w:left="1134" w:hanging="11"/>
        <w:jc w:val="both"/>
        <w:rPr>
          <w:rFonts w:ascii="Times New Roman" w:hAnsi="Times New Roman"/>
          <w:color w:val="000000"/>
          <w:lang w:val="ru-RU" w:eastAsia="ru-RU"/>
        </w:rPr>
      </w:pPr>
      <w:r w:rsidRPr="00117483">
        <w:rPr>
          <w:rFonts w:ascii="Times New Roman" w:hAnsi="Times New Roman"/>
          <w:color w:val="000000"/>
          <w:lang w:val="ru-RU" w:eastAsia="ru-RU"/>
        </w:rPr>
        <w:t>Освоить технику верхней прямой подачи мяча;</w:t>
      </w:r>
    </w:p>
    <w:p w:rsidR="000F7566" w:rsidRPr="00117483" w:rsidRDefault="000F7566" w:rsidP="0098148C">
      <w:pPr>
        <w:pStyle w:val="a9"/>
        <w:numPr>
          <w:ilvl w:val="1"/>
          <w:numId w:val="19"/>
        </w:numPr>
        <w:shd w:val="clear" w:color="auto" w:fill="FFFFFF"/>
        <w:spacing w:before="100" w:beforeAutospacing="1"/>
        <w:ind w:left="1134" w:hanging="11"/>
        <w:jc w:val="both"/>
        <w:rPr>
          <w:rFonts w:ascii="Times New Roman" w:hAnsi="Times New Roman"/>
          <w:color w:val="000000"/>
          <w:lang w:val="ru-RU" w:eastAsia="ru-RU"/>
        </w:rPr>
      </w:pPr>
      <w:r w:rsidRPr="00117483">
        <w:rPr>
          <w:rFonts w:ascii="Times New Roman" w:hAnsi="Times New Roman"/>
          <w:color w:val="000000"/>
          <w:lang w:val="ru-RU" w:eastAsia="ru-RU"/>
        </w:rPr>
        <w:t>Освоить технику нападающего удара;</w:t>
      </w:r>
    </w:p>
    <w:p w:rsidR="000F7566" w:rsidRPr="00117483" w:rsidRDefault="000F7566" w:rsidP="0098148C">
      <w:pPr>
        <w:pStyle w:val="a9"/>
        <w:numPr>
          <w:ilvl w:val="1"/>
          <w:numId w:val="19"/>
        </w:numPr>
        <w:shd w:val="clear" w:color="auto" w:fill="FFFFFF"/>
        <w:spacing w:before="100" w:beforeAutospacing="1"/>
        <w:ind w:left="1134" w:hanging="11"/>
        <w:jc w:val="both"/>
        <w:rPr>
          <w:rFonts w:ascii="Times New Roman" w:hAnsi="Times New Roman"/>
          <w:color w:val="000000"/>
          <w:lang w:val="ru-RU" w:eastAsia="ru-RU"/>
        </w:rPr>
      </w:pPr>
      <w:r w:rsidRPr="00117483">
        <w:rPr>
          <w:rFonts w:ascii="Times New Roman" w:hAnsi="Times New Roman"/>
          <w:color w:val="000000"/>
          <w:lang w:val="ru-RU" w:eastAsia="ru-RU"/>
        </w:rPr>
        <w:t>Овладеть навыками судейства;</w:t>
      </w:r>
    </w:p>
    <w:p w:rsidR="000F7566" w:rsidRPr="00117483" w:rsidRDefault="000F7566" w:rsidP="0098148C">
      <w:pPr>
        <w:pStyle w:val="a9"/>
        <w:numPr>
          <w:ilvl w:val="1"/>
          <w:numId w:val="19"/>
        </w:numPr>
        <w:shd w:val="clear" w:color="auto" w:fill="FFFFFF"/>
        <w:spacing w:before="100" w:beforeAutospacing="1"/>
        <w:ind w:left="1134" w:hanging="11"/>
        <w:jc w:val="both"/>
        <w:rPr>
          <w:rFonts w:ascii="Times New Roman" w:hAnsi="Times New Roman"/>
          <w:color w:val="000000"/>
          <w:lang w:val="ru-RU" w:eastAsia="ru-RU"/>
        </w:rPr>
      </w:pPr>
      <w:r w:rsidRPr="00117483">
        <w:rPr>
          <w:rFonts w:ascii="Times New Roman" w:hAnsi="Times New Roman"/>
          <w:color w:val="000000"/>
          <w:lang w:val="ru-RU" w:eastAsia="ru-RU"/>
        </w:rPr>
        <w:t>Уметь управлять своими эмоциями;</w:t>
      </w:r>
    </w:p>
    <w:p w:rsidR="000F7566" w:rsidRPr="00117483" w:rsidRDefault="000F7566" w:rsidP="0098148C">
      <w:pPr>
        <w:pStyle w:val="a9"/>
        <w:numPr>
          <w:ilvl w:val="1"/>
          <w:numId w:val="19"/>
        </w:numPr>
        <w:shd w:val="clear" w:color="auto" w:fill="FFFFFF"/>
        <w:spacing w:before="100" w:beforeAutospacing="1"/>
        <w:ind w:left="1134" w:hanging="11"/>
        <w:jc w:val="both"/>
        <w:rPr>
          <w:rFonts w:ascii="Times New Roman" w:hAnsi="Times New Roman"/>
          <w:color w:val="000000"/>
          <w:lang w:val="ru-RU" w:eastAsia="ru-RU"/>
        </w:rPr>
      </w:pPr>
      <w:r w:rsidRPr="00117483">
        <w:rPr>
          <w:rFonts w:ascii="Times New Roman" w:hAnsi="Times New Roman"/>
          <w:color w:val="000000"/>
          <w:lang w:val="ru-RU" w:eastAsia="ru-RU"/>
        </w:rPr>
        <w:t>Знать методы тестирования при занятиях волейбола;</w:t>
      </w:r>
    </w:p>
    <w:p w:rsidR="000F7566" w:rsidRPr="00117483" w:rsidRDefault="000F7566" w:rsidP="0098148C">
      <w:pPr>
        <w:pStyle w:val="a9"/>
        <w:numPr>
          <w:ilvl w:val="1"/>
          <w:numId w:val="19"/>
        </w:numPr>
        <w:shd w:val="clear" w:color="auto" w:fill="FFFFFF"/>
        <w:spacing w:before="100" w:beforeAutospacing="1"/>
        <w:ind w:left="1134" w:hanging="11"/>
        <w:jc w:val="both"/>
        <w:rPr>
          <w:rFonts w:ascii="Times New Roman" w:hAnsi="Times New Roman"/>
          <w:color w:val="000000"/>
          <w:lang w:val="ru-RU" w:eastAsia="ru-RU"/>
        </w:rPr>
      </w:pPr>
      <w:r w:rsidRPr="00117483">
        <w:rPr>
          <w:rFonts w:ascii="Times New Roman" w:hAnsi="Times New Roman"/>
          <w:color w:val="000000"/>
          <w:lang w:val="ru-RU" w:eastAsia="ru-RU"/>
        </w:rPr>
        <w:t xml:space="preserve">Знать основные понятия и </w:t>
      </w:r>
      <w:r w:rsidR="00F735B9" w:rsidRPr="00117483">
        <w:rPr>
          <w:rFonts w:ascii="Times New Roman" w:hAnsi="Times New Roman"/>
          <w:color w:val="000000"/>
          <w:lang w:val="ru-RU" w:eastAsia="ru-RU"/>
        </w:rPr>
        <w:t>термины</w:t>
      </w:r>
      <w:r w:rsidRPr="00117483">
        <w:rPr>
          <w:rFonts w:ascii="Times New Roman" w:hAnsi="Times New Roman"/>
          <w:color w:val="000000"/>
          <w:lang w:val="ru-RU" w:eastAsia="ru-RU"/>
        </w:rPr>
        <w:t xml:space="preserve"> в теории и методике волейбола;</w:t>
      </w:r>
    </w:p>
    <w:p w:rsidR="000F7566" w:rsidRPr="00117483" w:rsidRDefault="000F7566" w:rsidP="0098148C">
      <w:pPr>
        <w:pStyle w:val="a9"/>
        <w:numPr>
          <w:ilvl w:val="1"/>
          <w:numId w:val="19"/>
        </w:numPr>
        <w:shd w:val="clear" w:color="auto" w:fill="FFFFFF"/>
        <w:spacing w:before="100" w:beforeAutospacing="1"/>
        <w:ind w:left="1134" w:hanging="11"/>
        <w:jc w:val="both"/>
        <w:rPr>
          <w:rFonts w:ascii="Times New Roman" w:hAnsi="Times New Roman"/>
          <w:color w:val="000000"/>
          <w:lang w:val="ru-RU" w:eastAsia="ru-RU"/>
        </w:rPr>
      </w:pPr>
      <w:r w:rsidRPr="00117483">
        <w:rPr>
          <w:rFonts w:ascii="Times New Roman" w:hAnsi="Times New Roman"/>
          <w:color w:val="000000"/>
          <w:lang w:val="ru-RU" w:eastAsia="ru-RU"/>
        </w:rPr>
        <w:t>Научиться работать в коллективе, починять свои действия интересам коллектива в достижении общей цели;</w:t>
      </w:r>
    </w:p>
    <w:p w:rsidR="000F7566" w:rsidRPr="00117483" w:rsidRDefault="000F7566" w:rsidP="0098148C">
      <w:pPr>
        <w:pStyle w:val="a9"/>
        <w:numPr>
          <w:ilvl w:val="1"/>
          <w:numId w:val="19"/>
        </w:numPr>
        <w:shd w:val="clear" w:color="auto" w:fill="FFFFFF"/>
        <w:spacing w:before="100" w:beforeAutospacing="1"/>
        <w:ind w:left="1134" w:hanging="11"/>
        <w:jc w:val="both"/>
        <w:rPr>
          <w:rFonts w:ascii="Times New Roman" w:hAnsi="Times New Roman"/>
          <w:color w:val="000000"/>
          <w:lang w:val="ru-RU" w:eastAsia="ru-RU"/>
        </w:rPr>
      </w:pPr>
      <w:r w:rsidRPr="00117483">
        <w:rPr>
          <w:rFonts w:ascii="Times New Roman" w:hAnsi="Times New Roman"/>
          <w:color w:val="000000"/>
          <w:lang w:val="ru-RU" w:eastAsia="ru-RU"/>
        </w:rPr>
        <w:t>Овладеть техникой блокировки в защите;</w:t>
      </w:r>
    </w:p>
    <w:p w:rsidR="0089529D" w:rsidRDefault="000F7566" w:rsidP="0098148C">
      <w:pPr>
        <w:pStyle w:val="a9"/>
        <w:numPr>
          <w:ilvl w:val="1"/>
          <w:numId w:val="19"/>
        </w:numPr>
        <w:shd w:val="clear" w:color="auto" w:fill="FFFFFF"/>
        <w:spacing w:before="100" w:beforeAutospacing="1"/>
        <w:ind w:left="1134" w:hanging="11"/>
        <w:jc w:val="both"/>
        <w:rPr>
          <w:rFonts w:ascii="Times New Roman" w:hAnsi="Times New Roman"/>
          <w:color w:val="000000"/>
          <w:lang w:val="ru-RU" w:eastAsia="ru-RU"/>
        </w:rPr>
      </w:pPr>
      <w:r w:rsidRPr="00117483">
        <w:rPr>
          <w:rFonts w:ascii="Times New Roman" w:hAnsi="Times New Roman"/>
          <w:color w:val="000000"/>
          <w:lang w:val="ru-RU" w:eastAsia="ru-RU"/>
        </w:rPr>
        <w:t xml:space="preserve">Овладеть техникой обучения индивидуальными тактическими действиями в защите и </w:t>
      </w:r>
      <w:r w:rsidR="00F735B9" w:rsidRPr="00117483">
        <w:rPr>
          <w:rFonts w:ascii="Times New Roman" w:hAnsi="Times New Roman"/>
          <w:color w:val="000000"/>
          <w:lang w:val="ru-RU" w:eastAsia="ru-RU"/>
        </w:rPr>
        <w:t>нападении</w:t>
      </w:r>
      <w:r w:rsidRPr="00117483">
        <w:rPr>
          <w:rFonts w:ascii="Times New Roman" w:hAnsi="Times New Roman"/>
          <w:color w:val="000000"/>
          <w:lang w:val="ru-RU" w:eastAsia="ru-RU"/>
        </w:rPr>
        <w:t>.</w:t>
      </w:r>
    </w:p>
    <w:p w:rsidR="00F735B9" w:rsidRPr="00F735B9" w:rsidRDefault="00F735B9" w:rsidP="00F735B9">
      <w:pPr>
        <w:pStyle w:val="a9"/>
        <w:shd w:val="clear" w:color="auto" w:fill="FFFFFF"/>
        <w:spacing w:before="100" w:beforeAutospacing="1"/>
        <w:ind w:left="284"/>
        <w:jc w:val="both"/>
        <w:rPr>
          <w:rFonts w:ascii="Times New Roman" w:hAnsi="Times New Roman"/>
          <w:color w:val="000000"/>
          <w:lang w:val="ru-RU" w:eastAsia="ru-RU"/>
        </w:rPr>
      </w:pPr>
    </w:p>
    <w:p w:rsidR="0089529D" w:rsidRPr="00117483" w:rsidRDefault="00E57A42" w:rsidP="00127600">
      <w:pPr>
        <w:pStyle w:val="a9"/>
        <w:numPr>
          <w:ilvl w:val="2"/>
          <w:numId w:val="19"/>
        </w:numPr>
        <w:shd w:val="clear" w:color="auto" w:fill="FFFFFF"/>
        <w:spacing w:before="100" w:beforeAutospacing="1"/>
        <w:jc w:val="center"/>
        <w:rPr>
          <w:rFonts w:ascii="Times New Roman" w:hAnsi="Times New Roman"/>
          <w:color w:val="000000"/>
          <w:lang w:val="ru-RU" w:eastAsia="ru-RU"/>
        </w:rPr>
      </w:pPr>
      <w:r w:rsidRPr="00117483">
        <w:rPr>
          <w:rFonts w:ascii="Times New Roman" w:hAnsi="Times New Roman"/>
          <w:b/>
          <w:bCs/>
          <w:color w:val="000000"/>
          <w:lang w:val="ru-RU" w:eastAsia="ru-RU"/>
        </w:rPr>
        <w:t xml:space="preserve">. </w:t>
      </w:r>
      <w:r w:rsidR="00117483" w:rsidRPr="00117483">
        <w:rPr>
          <w:rFonts w:ascii="Times New Roman" w:hAnsi="Times New Roman"/>
          <w:b/>
          <w:bCs/>
          <w:color w:val="000000"/>
          <w:lang w:val="ru-RU" w:eastAsia="ru-RU"/>
        </w:rPr>
        <w:t xml:space="preserve"> Поурочное к</w:t>
      </w:r>
      <w:r w:rsidR="0089529D" w:rsidRPr="00117483">
        <w:rPr>
          <w:rFonts w:ascii="Times New Roman" w:hAnsi="Times New Roman"/>
          <w:b/>
          <w:bCs/>
          <w:color w:val="000000"/>
          <w:lang w:val="ru-RU" w:eastAsia="ru-RU"/>
        </w:rPr>
        <w:t xml:space="preserve">алендарно-тематическое планирование </w:t>
      </w:r>
      <w:r w:rsidR="009E05B4">
        <w:rPr>
          <w:rFonts w:ascii="Times New Roman" w:hAnsi="Times New Roman"/>
          <w:b/>
          <w:bCs/>
          <w:color w:val="000000"/>
          <w:lang w:val="ru-RU" w:eastAsia="ru-RU"/>
        </w:rPr>
        <w:t>10 класс.</w:t>
      </w:r>
    </w:p>
    <w:p w:rsidR="000B14A4" w:rsidRPr="000B14A4" w:rsidRDefault="000B14A4" w:rsidP="0012760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436" w:type="dxa"/>
        <w:tblInd w:w="1116" w:type="dxa"/>
        <w:tblLayout w:type="fixed"/>
        <w:tblLook w:val="01E0"/>
      </w:tblPr>
      <w:tblGrid>
        <w:gridCol w:w="916"/>
        <w:gridCol w:w="6374"/>
        <w:gridCol w:w="1154"/>
        <w:gridCol w:w="1992"/>
      </w:tblGrid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№</w:t>
            </w:r>
          </w:p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Тема урока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Кол-во</w:t>
            </w:r>
          </w:p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часов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Календарные</w:t>
            </w:r>
          </w:p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сроки</w:t>
            </w:r>
          </w:p>
        </w:tc>
      </w:tr>
      <w:tr w:rsidR="000B14A4" w:rsidRPr="000B14A4" w:rsidTr="0012760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Техника безопасности на занятиях по волейболу.Понятие о техники и тактики  игры.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83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Основные положения правил игры в волейбол.Нарушение, жесты судей.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58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10472A" w:rsidP="00AA1611">
            <w:pPr>
              <w:jc w:val="both"/>
              <w:rPr>
                <w:sz w:val="24"/>
                <w:szCs w:val="24"/>
              </w:rPr>
            </w:pPr>
            <w:r w:rsidRPr="00117483">
              <w:rPr>
                <w:sz w:val="24"/>
                <w:szCs w:val="24"/>
              </w:rPr>
              <w:t>История развития мирового и отечественного волейбола</w:t>
            </w:r>
            <w:r w:rsidR="00AA1611">
              <w:rPr>
                <w:sz w:val="24"/>
                <w:szCs w:val="24"/>
              </w:rPr>
              <w:t xml:space="preserve"> ОФП,</w:t>
            </w:r>
            <w:r w:rsidR="000B14A4" w:rsidRPr="000B14A4">
              <w:rPr>
                <w:sz w:val="24"/>
                <w:szCs w:val="24"/>
              </w:rPr>
              <w:t>спец. упражнения, учебная игра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Игра с мячом одним игроком.Игра с мячом (мячами) двух игроков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Нижняя передача мяча на месте.Нижняя передача мяча в движении и основные стойки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Подача снизу и прием подачи.Ловля, броски и упражнения с мячом для верхней передачи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10472A" w:rsidP="00AA1611">
            <w:pPr>
              <w:jc w:val="both"/>
              <w:rPr>
                <w:sz w:val="24"/>
                <w:szCs w:val="24"/>
              </w:rPr>
            </w:pPr>
            <w:r w:rsidRPr="00117483">
              <w:rPr>
                <w:sz w:val="24"/>
                <w:szCs w:val="24"/>
              </w:rPr>
              <w:t>Места занятий, их оборудование и подготовка</w:t>
            </w:r>
            <w:r w:rsidR="00AA1611">
              <w:rPr>
                <w:sz w:val="24"/>
                <w:szCs w:val="24"/>
              </w:rPr>
              <w:t xml:space="preserve"> </w:t>
            </w:r>
            <w:r w:rsidR="000B14A4" w:rsidRPr="000B14A4">
              <w:rPr>
                <w:sz w:val="24"/>
                <w:szCs w:val="24"/>
              </w:rPr>
              <w:t>ОФП, спец. упражнения, учебная игра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Верхняя передача с перемещением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Верхняя передача из глубины площадки к сетке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tabs>
                <w:tab w:val="left" w:pos="3320"/>
              </w:tabs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Тренировка связующих</w:t>
            </w:r>
          </w:p>
          <w:p w:rsidR="000B14A4" w:rsidRPr="000B14A4" w:rsidRDefault="000B14A4" w:rsidP="00AA1611">
            <w:pPr>
              <w:tabs>
                <w:tab w:val="left" w:pos="3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ОФП, спец. упражнения, учебная игра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Игры с приемом и передачей на удар 2-х или 3-х игроков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Нападающий удар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Нападающий удар /прыжок и удар /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Нападающий удар с высокой передачи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ОФП, спец. упражнения, учебная игра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Нападающий удар, блокирование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Прием ударов после перемещения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Прием ударов с определением направления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Прием ударов 2-мя или 3-мя игроками</w:t>
            </w:r>
            <w:r w:rsidR="00AA1611">
              <w:rPr>
                <w:sz w:val="24"/>
                <w:szCs w:val="24"/>
              </w:rPr>
              <w:t xml:space="preserve"> </w:t>
            </w:r>
            <w:r w:rsidRPr="000B14A4">
              <w:rPr>
                <w:sz w:val="24"/>
                <w:szCs w:val="24"/>
              </w:rPr>
              <w:t>Нижняя прямая подача.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Комплексная тренировка с приемом-передачей на удар и нападением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Контрольные нормативы.ОФП, спец. упражнения, учебная игра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Нижняя передача мяча в парах. Нижняя боковая подача мяча.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Упражнения с набивными мячами. Верхняя  боковая подача мяча.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Верхняя прямая подача мяча.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ОФП, спец. упражнения, учебная игра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10472A" w:rsidP="00AA1611">
            <w:pPr>
              <w:jc w:val="both"/>
              <w:rPr>
                <w:sz w:val="24"/>
                <w:szCs w:val="24"/>
              </w:rPr>
            </w:pPr>
            <w:r w:rsidRPr="00117483">
              <w:rPr>
                <w:sz w:val="24"/>
                <w:szCs w:val="24"/>
              </w:rPr>
              <w:t>Гигиена спортсмена и закаливание, режим тренировочных занятий и отдыха</w:t>
            </w:r>
            <w:r w:rsidR="00AA1611">
              <w:rPr>
                <w:sz w:val="24"/>
                <w:szCs w:val="24"/>
              </w:rPr>
              <w:t xml:space="preserve"> </w:t>
            </w:r>
            <w:r w:rsidR="000B14A4" w:rsidRPr="000B14A4">
              <w:rPr>
                <w:sz w:val="24"/>
                <w:szCs w:val="24"/>
              </w:rPr>
              <w:t>Учебно- тренировочная игра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D364F" w:rsidP="00AA1611">
            <w:pPr>
              <w:jc w:val="both"/>
              <w:rPr>
                <w:sz w:val="24"/>
                <w:szCs w:val="24"/>
              </w:rPr>
            </w:pPr>
            <w:r w:rsidRPr="00117483">
              <w:rPr>
                <w:sz w:val="24"/>
                <w:szCs w:val="24"/>
              </w:rPr>
              <w:t>История развития мирового и отечественного волейбола</w:t>
            </w:r>
            <w:r w:rsidR="00AA1611">
              <w:rPr>
                <w:sz w:val="24"/>
                <w:szCs w:val="24"/>
              </w:rPr>
              <w:t xml:space="preserve"> </w:t>
            </w:r>
            <w:r w:rsidR="000B14A4" w:rsidRPr="000B14A4">
              <w:rPr>
                <w:sz w:val="24"/>
                <w:szCs w:val="24"/>
              </w:rPr>
              <w:t>Передача мяча с верху двумя руками, вверх- вперед, над собой.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ОФП, спец. упражнения, учебная игра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Прием мяча после подачи. Взаимодействие игроков на площадке.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Нападающий удар (техника.)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Блокирование.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ОФП, спец. упражнения, учебная игра</w:t>
            </w:r>
          </w:p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0B14A4" w:rsidRPr="000B14A4" w:rsidTr="0012760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4" w:rsidRPr="000B14A4" w:rsidRDefault="000B14A4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Взаимодействие игроков зоны 4 и 2 с игроком зоны 3.</w:t>
            </w:r>
            <w:r w:rsidR="00AA1611">
              <w:rPr>
                <w:sz w:val="24"/>
                <w:szCs w:val="24"/>
              </w:rPr>
              <w:t xml:space="preserve"> </w:t>
            </w:r>
            <w:r w:rsidRPr="000B14A4">
              <w:rPr>
                <w:sz w:val="24"/>
                <w:szCs w:val="24"/>
              </w:rPr>
              <w:t>Взаимодействие игроком зоны 4 с игроком зоны 2.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  <w:p w:rsidR="000B14A4" w:rsidRPr="000B14A4" w:rsidRDefault="00C3301E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4" w:rsidRPr="000B14A4" w:rsidRDefault="000B14A4" w:rsidP="00127600">
            <w:pPr>
              <w:jc w:val="center"/>
              <w:rPr>
                <w:sz w:val="24"/>
                <w:szCs w:val="24"/>
              </w:rPr>
            </w:pPr>
          </w:p>
        </w:tc>
      </w:tr>
      <w:tr w:rsidR="008F18E8" w:rsidRPr="000B14A4" w:rsidTr="0012760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8" w:rsidRPr="000B14A4" w:rsidRDefault="008F18E8" w:rsidP="008F18E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E8" w:rsidRPr="000B14A4" w:rsidRDefault="008F18E8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8" w:rsidRPr="000B14A4" w:rsidRDefault="008F18E8" w:rsidP="00127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8" w:rsidRPr="000B14A4" w:rsidRDefault="008F18E8" w:rsidP="001276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529D" w:rsidRPr="0089529D" w:rsidRDefault="0089529D" w:rsidP="00895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529D" w:rsidRPr="0089529D" w:rsidRDefault="0089529D" w:rsidP="00895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529D" w:rsidRPr="0089529D" w:rsidRDefault="0089529D" w:rsidP="00895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529D" w:rsidRPr="0089529D" w:rsidRDefault="0089529D" w:rsidP="00895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529D" w:rsidRPr="0089529D" w:rsidRDefault="0089529D" w:rsidP="00895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C737F" w:rsidRPr="00117483" w:rsidRDefault="008C737F" w:rsidP="002170AD">
      <w:pPr>
        <w:pStyle w:val="a9"/>
        <w:shd w:val="clear" w:color="auto" w:fill="FFFFFF"/>
        <w:spacing w:before="100" w:beforeAutospacing="1"/>
        <w:ind w:left="1800"/>
        <w:rPr>
          <w:rFonts w:ascii="Times New Roman" w:hAnsi="Times New Roman"/>
          <w:color w:val="000000"/>
          <w:lang w:val="ru-RU" w:eastAsia="ru-RU"/>
        </w:rPr>
      </w:pPr>
      <w:r w:rsidRPr="00117483">
        <w:rPr>
          <w:rFonts w:ascii="Times New Roman" w:hAnsi="Times New Roman"/>
          <w:b/>
          <w:bCs/>
          <w:color w:val="000000"/>
          <w:lang w:val="ru-RU" w:eastAsia="ru-RU"/>
        </w:rPr>
        <w:t xml:space="preserve">  Поурочное календарно-тематическое планирование .</w:t>
      </w:r>
      <w:r w:rsidR="002170AD">
        <w:rPr>
          <w:rFonts w:ascii="Times New Roman" w:hAnsi="Times New Roman"/>
          <w:b/>
          <w:bCs/>
          <w:color w:val="000000"/>
          <w:lang w:val="ru-RU" w:eastAsia="ru-RU"/>
        </w:rPr>
        <w:t>11</w:t>
      </w:r>
      <w:r>
        <w:rPr>
          <w:rFonts w:ascii="Times New Roman" w:hAnsi="Times New Roman"/>
          <w:b/>
          <w:bCs/>
          <w:color w:val="000000"/>
          <w:lang w:val="ru-RU" w:eastAsia="ru-RU"/>
        </w:rPr>
        <w:t xml:space="preserve"> класс.</w:t>
      </w:r>
    </w:p>
    <w:p w:rsidR="008C737F" w:rsidRPr="000B14A4" w:rsidRDefault="008C737F" w:rsidP="008C737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436" w:type="dxa"/>
        <w:tblInd w:w="1116" w:type="dxa"/>
        <w:tblLayout w:type="fixed"/>
        <w:tblLook w:val="01E0"/>
      </w:tblPr>
      <w:tblGrid>
        <w:gridCol w:w="916"/>
        <w:gridCol w:w="6374"/>
        <w:gridCol w:w="1154"/>
        <w:gridCol w:w="1992"/>
      </w:tblGrid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№</w:t>
            </w:r>
          </w:p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Тема урока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Кол-во</w:t>
            </w:r>
          </w:p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часов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Календарные</w:t>
            </w:r>
          </w:p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сроки</w:t>
            </w:r>
          </w:p>
        </w:tc>
      </w:tr>
      <w:tr w:rsidR="008C737F" w:rsidRPr="000B14A4" w:rsidTr="001771A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Техника безопасности на занятиях по волейболу.</w:t>
            </w:r>
            <w:r w:rsidR="00AA1611">
              <w:rPr>
                <w:sz w:val="24"/>
                <w:szCs w:val="24"/>
              </w:rPr>
              <w:t xml:space="preserve"> </w:t>
            </w:r>
            <w:r w:rsidRPr="000B14A4">
              <w:rPr>
                <w:sz w:val="24"/>
                <w:szCs w:val="24"/>
              </w:rPr>
              <w:t>Понятие о техники и тактики  игры.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83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Основные положения правил игры в волейбол.</w:t>
            </w:r>
            <w:r w:rsidR="00AA1611">
              <w:rPr>
                <w:sz w:val="24"/>
                <w:szCs w:val="24"/>
              </w:rPr>
              <w:t xml:space="preserve"> </w:t>
            </w:r>
            <w:r w:rsidRPr="000B14A4">
              <w:rPr>
                <w:sz w:val="24"/>
                <w:szCs w:val="24"/>
              </w:rPr>
              <w:t>Нарушение, жесты судей.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58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117483">
              <w:rPr>
                <w:sz w:val="24"/>
                <w:szCs w:val="24"/>
              </w:rPr>
              <w:t>История развития мирового и отечественного волейбола</w:t>
            </w:r>
            <w:r w:rsidR="00AA1611">
              <w:rPr>
                <w:sz w:val="24"/>
                <w:szCs w:val="24"/>
              </w:rPr>
              <w:t xml:space="preserve"> </w:t>
            </w:r>
            <w:r w:rsidRPr="000B14A4">
              <w:rPr>
                <w:sz w:val="24"/>
                <w:szCs w:val="24"/>
              </w:rPr>
              <w:t>ОФП, спец. упражнения, учебная игра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Игра с мячом одним игроком.</w:t>
            </w:r>
            <w:r w:rsidR="00AA1611">
              <w:rPr>
                <w:sz w:val="24"/>
                <w:szCs w:val="24"/>
              </w:rPr>
              <w:t xml:space="preserve"> </w:t>
            </w:r>
            <w:r w:rsidRPr="000B14A4">
              <w:rPr>
                <w:sz w:val="24"/>
                <w:szCs w:val="24"/>
              </w:rPr>
              <w:t>Игра с мячом (мячами) двух игроков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Нижняя передача мяча на месте.</w:t>
            </w:r>
            <w:r w:rsidR="00AA1611">
              <w:rPr>
                <w:sz w:val="24"/>
                <w:szCs w:val="24"/>
              </w:rPr>
              <w:t xml:space="preserve"> </w:t>
            </w:r>
            <w:r w:rsidRPr="000B14A4">
              <w:rPr>
                <w:sz w:val="24"/>
                <w:szCs w:val="24"/>
              </w:rPr>
              <w:t>Нижняя передача мяча в движении и основные стойки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Подача снизу и прием подачи.</w:t>
            </w:r>
            <w:r w:rsidR="00AA1611">
              <w:rPr>
                <w:sz w:val="24"/>
                <w:szCs w:val="24"/>
              </w:rPr>
              <w:t xml:space="preserve"> </w:t>
            </w:r>
            <w:r w:rsidRPr="000B14A4">
              <w:rPr>
                <w:sz w:val="24"/>
                <w:szCs w:val="24"/>
              </w:rPr>
              <w:t>Ловля, броски и упражнения с мячом для верхней передачи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117483">
              <w:rPr>
                <w:sz w:val="24"/>
                <w:szCs w:val="24"/>
              </w:rPr>
              <w:t>Места занятий, их оборудование и подготовка</w:t>
            </w:r>
            <w:r w:rsidR="00AA1611">
              <w:rPr>
                <w:sz w:val="24"/>
                <w:szCs w:val="24"/>
              </w:rPr>
              <w:t xml:space="preserve"> </w:t>
            </w:r>
            <w:r w:rsidRPr="000B14A4">
              <w:rPr>
                <w:sz w:val="24"/>
                <w:szCs w:val="24"/>
              </w:rPr>
              <w:t>ОФП, спец. упражнения, учебная игра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Верхняя передача с перемещением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Верхняя передача из глубины площадки к сетке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tabs>
                <w:tab w:val="left" w:pos="3320"/>
              </w:tabs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Тренировка связующих</w:t>
            </w:r>
          </w:p>
          <w:p w:rsidR="008C737F" w:rsidRPr="000B14A4" w:rsidRDefault="008C737F" w:rsidP="00AA1611">
            <w:pPr>
              <w:tabs>
                <w:tab w:val="left" w:pos="3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ОФП, спец. упражнения, учебная игра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Игры с приемом и передачей на удар 2-х или 3-х игроков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Нападающий удар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Нападающий удар /прыжок и удар /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Нападающий удар с высокой передач</w:t>
            </w:r>
            <w:r w:rsidR="00AA1611">
              <w:rPr>
                <w:sz w:val="24"/>
                <w:szCs w:val="24"/>
              </w:rPr>
              <w:t>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ОФП, спец. упражнения, учебная игра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Нападающий удар, блокирование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Прием ударов после перемещения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Прием ударов с определением направления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Прием ударов 2-мя или 3-мя игроками</w:t>
            </w:r>
            <w:r w:rsidR="00AA1611">
              <w:rPr>
                <w:sz w:val="24"/>
                <w:szCs w:val="24"/>
              </w:rPr>
              <w:t xml:space="preserve"> </w:t>
            </w:r>
            <w:r w:rsidRPr="000B14A4">
              <w:rPr>
                <w:sz w:val="24"/>
                <w:szCs w:val="24"/>
              </w:rPr>
              <w:t xml:space="preserve">Нижняя прямая </w:t>
            </w:r>
            <w:r w:rsidRPr="000B14A4">
              <w:rPr>
                <w:sz w:val="24"/>
                <w:szCs w:val="24"/>
              </w:rPr>
              <w:lastRenderedPageBreak/>
              <w:t>подача.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Комплексная тренировка с приемом-передачей на удар и нападением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Контрольные нормативы.ОФП, спец. упражнения, учебная игра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Нижняя передача мяча в парах. Нижняя боковая подача мяча.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Упражнения с набивными мячами. Верхняя  боковая подача мяча.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Верхняя прямая подача мяча.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ОФП, спец. упражнения, учебная игра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117483">
              <w:rPr>
                <w:sz w:val="24"/>
                <w:szCs w:val="24"/>
              </w:rPr>
              <w:t>Гигиена спортсмена и закаливание, режим тренировочных занятий и отдыха</w:t>
            </w:r>
            <w:r w:rsidR="00AA1611">
              <w:rPr>
                <w:sz w:val="24"/>
                <w:szCs w:val="24"/>
              </w:rPr>
              <w:t xml:space="preserve"> </w:t>
            </w:r>
            <w:r w:rsidRPr="000B14A4">
              <w:rPr>
                <w:sz w:val="24"/>
                <w:szCs w:val="24"/>
              </w:rPr>
              <w:t>Учебно- тренировочная игра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117483">
              <w:rPr>
                <w:sz w:val="24"/>
                <w:szCs w:val="24"/>
              </w:rPr>
              <w:t>История развития мирового и отечественного волейбола</w:t>
            </w:r>
            <w:r w:rsidR="00AA1611">
              <w:rPr>
                <w:sz w:val="24"/>
                <w:szCs w:val="24"/>
              </w:rPr>
              <w:t xml:space="preserve"> </w:t>
            </w:r>
            <w:r w:rsidRPr="000B14A4">
              <w:rPr>
                <w:sz w:val="24"/>
                <w:szCs w:val="24"/>
              </w:rPr>
              <w:t>Передача мяча с верху двумя руками, вверх- вперед, над собой.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ОФП, спец. упражнения, учебная игра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Прием мяча после подачи. Взаимодействие игроков на площадке.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Нападающий удар (техника.)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Блокирование.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1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ОФП, спец. упражнения, учебная игра</w:t>
            </w:r>
          </w:p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2170AD" w:rsidP="0021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AA1611">
            <w:pPr>
              <w:jc w:val="both"/>
              <w:rPr>
                <w:sz w:val="24"/>
                <w:szCs w:val="24"/>
              </w:rPr>
            </w:pPr>
            <w:r w:rsidRPr="000B14A4">
              <w:rPr>
                <w:sz w:val="24"/>
                <w:szCs w:val="24"/>
              </w:rPr>
              <w:t>Взаимодействие игроков зоны 4 и 2 с игроком зоны 3.Взаимодействие игроком зоны 4 с игроком зоны 2.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  <w:tr w:rsidR="008C737F" w:rsidRPr="000B14A4" w:rsidTr="001771A0">
        <w:trPr>
          <w:trHeight w:val="6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F" w:rsidRPr="000B14A4" w:rsidRDefault="008C737F" w:rsidP="001771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737F" w:rsidRPr="0089529D" w:rsidRDefault="008C737F" w:rsidP="008C73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C737F" w:rsidRPr="0089529D" w:rsidRDefault="008C737F" w:rsidP="008C73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C737F" w:rsidRPr="0089529D" w:rsidRDefault="008C737F" w:rsidP="008C73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C737F" w:rsidRPr="0089529D" w:rsidRDefault="008C737F" w:rsidP="008C73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C737F" w:rsidRPr="0089529D" w:rsidRDefault="008C737F" w:rsidP="008C73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C737F" w:rsidRPr="0089529D" w:rsidRDefault="008C737F" w:rsidP="008C73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C737F" w:rsidRPr="0089529D" w:rsidRDefault="008C737F" w:rsidP="008C73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C737F" w:rsidRPr="0089529D" w:rsidRDefault="008C737F" w:rsidP="008C73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C737F" w:rsidRPr="0089529D" w:rsidRDefault="008C737F" w:rsidP="008C73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C737F" w:rsidRPr="0089529D" w:rsidRDefault="008C737F" w:rsidP="008C73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529D" w:rsidRPr="0089529D" w:rsidRDefault="0089529D" w:rsidP="00895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529D" w:rsidRPr="0089529D" w:rsidRDefault="0089529D" w:rsidP="00895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529D" w:rsidRPr="0089529D" w:rsidRDefault="0089529D" w:rsidP="00895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529D" w:rsidRPr="0089529D" w:rsidRDefault="0089529D" w:rsidP="00895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529D" w:rsidRPr="0089529D" w:rsidRDefault="0089529D" w:rsidP="00895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529D" w:rsidRPr="0089529D" w:rsidRDefault="0089529D" w:rsidP="00895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529D" w:rsidRPr="0089529D" w:rsidRDefault="0089529D" w:rsidP="00895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89529D" w:rsidRPr="0089529D" w:rsidSect="00C65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1134" w:bottom="85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21A" w:rsidRDefault="0046121A" w:rsidP="002A4DA7">
      <w:pPr>
        <w:spacing w:after="0" w:line="240" w:lineRule="auto"/>
      </w:pPr>
      <w:r>
        <w:separator/>
      </w:r>
    </w:p>
  </w:endnote>
  <w:endnote w:type="continuationSeparator" w:id="1">
    <w:p w:rsidR="0046121A" w:rsidRDefault="0046121A" w:rsidP="002A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A7" w:rsidRDefault="002A4DA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A7" w:rsidRDefault="002A4DA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A7" w:rsidRDefault="002A4DA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21A" w:rsidRDefault="0046121A" w:rsidP="002A4DA7">
      <w:pPr>
        <w:spacing w:after="0" w:line="240" w:lineRule="auto"/>
      </w:pPr>
      <w:r>
        <w:separator/>
      </w:r>
    </w:p>
  </w:footnote>
  <w:footnote w:type="continuationSeparator" w:id="1">
    <w:p w:rsidR="0046121A" w:rsidRDefault="0046121A" w:rsidP="002A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A7" w:rsidRDefault="002A4DA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A7" w:rsidRDefault="002A4DA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A7" w:rsidRDefault="002A4DA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845"/>
    <w:multiLevelType w:val="multilevel"/>
    <w:tmpl w:val="808C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C1B8F"/>
    <w:multiLevelType w:val="multilevel"/>
    <w:tmpl w:val="DA82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A5618"/>
    <w:multiLevelType w:val="multilevel"/>
    <w:tmpl w:val="43BE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B3813"/>
    <w:multiLevelType w:val="multilevel"/>
    <w:tmpl w:val="DED6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E6FFD"/>
    <w:multiLevelType w:val="multilevel"/>
    <w:tmpl w:val="1992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A5084"/>
    <w:multiLevelType w:val="multilevel"/>
    <w:tmpl w:val="B6F447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284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1800" w:hanging="360"/>
      </w:pPr>
      <w:rPr>
        <w:rFonts w:hint="default"/>
        <w:b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CE873E9"/>
    <w:multiLevelType w:val="multilevel"/>
    <w:tmpl w:val="E32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23D2D"/>
    <w:multiLevelType w:val="multilevel"/>
    <w:tmpl w:val="2FC6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21C3E"/>
    <w:multiLevelType w:val="multilevel"/>
    <w:tmpl w:val="5A6E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24EFF"/>
    <w:multiLevelType w:val="multilevel"/>
    <w:tmpl w:val="B3F6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B33203"/>
    <w:multiLevelType w:val="multilevel"/>
    <w:tmpl w:val="9C0C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31A46"/>
    <w:multiLevelType w:val="multilevel"/>
    <w:tmpl w:val="41C2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404EB9"/>
    <w:multiLevelType w:val="multilevel"/>
    <w:tmpl w:val="AFCC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83B57"/>
    <w:multiLevelType w:val="multilevel"/>
    <w:tmpl w:val="1784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655728"/>
    <w:multiLevelType w:val="multilevel"/>
    <w:tmpl w:val="BC90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F504E"/>
    <w:multiLevelType w:val="multilevel"/>
    <w:tmpl w:val="2B5A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892E6B"/>
    <w:multiLevelType w:val="hybridMultilevel"/>
    <w:tmpl w:val="13E0FF28"/>
    <w:lvl w:ilvl="0" w:tplc="6CEC1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D055E"/>
    <w:multiLevelType w:val="multilevel"/>
    <w:tmpl w:val="0C2C5AD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8">
    <w:nsid w:val="5C4B6B90"/>
    <w:multiLevelType w:val="multilevel"/>
    <w:tmpl w:val="808AB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CF7364E"/>
    <w:multiLevelType w:val="multilevel"/>
    <w:tmpl w:val="1878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D72C49"/>
    <w:multiLevelType w:val="multilevel"/>
    <w:tmpl w:val="4E0ECD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1">
    <w:nsid w:val="601D7E73"/>
    <w:multiLevelType w:val="hybridMultilevel"/>
    <w:tmpl w:val="95F2FF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90648DE"/>
    <w:multiLevelType w:val="multilevel"/>
    <w:tmpl w:val="485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703CF"/>
    <w:multiLevelType w:val="hybridMultilevel"/>
    <w:tmpl w:val="76EE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14B0A"/>
    <w:multiLevelType w:val="hybridMultilevel"/>
    <w:tmpl w:val="EA0ED8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3"/>
  </w:num>
  <w:num w:numId="10">
    <w:abstractNumId w:val="12"/>
  </w:num>
  <w:num w:numId="11">
    <w:abstractNumId w:val="0"/>
  </w:num>
  <w:num w:numId="12">
    <w:abstractNumId w:val="8"/>
  </w:num>
  <w:num w:numId="13">
    <w:abstractNumId w:val="17"/>
  </w:num>
  <w:num w:numId="14">
    <w:abstractNumId w:val="4"/>
  </w:num>
  <w:num w:numId="15">
    <w:abstractNumId w:val="10"/>
  </w:num>
  <w:num w:numId="16">
    <w:abstractNumId w:val="1"/>
  </w:num>
  <w:num w:numId="17">
    <w:abstractNumId w:val="22"/>
  </w:num>
  <w:num w:numId="18">
    <w:abstractNumId w:val="18"/>
  </w:num>
  <w:num w:numId="19">
    <w:abstractNumId w:val="5"/>
  </w:num>
  <w:num w:numId="20">
    <w:abstractNumId w:val="19"/>
  </w:num>
  <w:num w:numId="21">
    <w:abstractNumId w:val="2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1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89529D"/>
    <w:rsid w:val="000002BC"/>
    <w:rsid w:val="000962BC"/>
    <w:rsid w:val="000A2AE4"/>
    <w:rsid w:val="000B14A4"/>
    <w:rsid w:val="000D364F"/>
    <w:rsid w:val="000E334E"/>
    <w:rsid w:val="000F7566"/>
    <w:rsid w:val="0010472A"/>
    <w:rsid w:val="00117483"/>
    <w:rsid w:val="001238C7"/>
    <w:rsid w:val="00127600"/>
    <w:rsid w:val="00161122"/>
    <w:rsid w:val="001802A2"/>
    <w:rsid w:val="00181702"/>
    <w:rsid w:val="00196AB6"/>
    <w:rsid w:val="001B40F7"/>
    <w:rsid w:val="00206C65"/>
    <w:rsid w:val="002170AD"/>
    <w:rsid w:val="00232152"/>
    <w:rsid w:val="0026472B"/>
    <w:rsid w:val="00265BAC"/>
    <w:rsid w:val="00270D98"/>
    <w:rsid w:val="0029553C"/>
    <w:rsid w:val="00297BE3"/>
    <w:rsid w:val="002A4DA7"/>
    <w:rsid w:val="002B387B"/>
    <w:rsid w:val="002B67FB"/>
    <w:rsid w:val="00303AB5"/>
    <w:rsid w:val="00315633"/>
    <w:rsid w:val="00344DFF"/>
    <w:rsid w:val="00385BE8"/>
    <w:rsid w:val="0043158B"/>
    <w:rsid w:val="00453E19"/>
    <w:rsid w:val="0046121A"/>
    <w:rsid w:val="00490E0D"/>
    <w:rsid w:val="004E16EB"/>
    <w:rsid w:val="004E25E9"/>
    <w:rsid w:val="004F7868"/>
    <w:rsid w:val="005039F1"/>
    <w:rsid w:val="00574B88"/>
    <w:rsid w:val="00575A57"/>
    <w:rsid w:val="005A76B2"/>
    <w:rsid w:val="005E0B2C"/>
    <w:rsid w:val="00630E83"/>
    <w:rsid w:val="00641CAC"/>
    <w:rsid w:val="006A5B36"/>
    <w:rsid w:val="006E7364"/>
    <w:rsid w:val="007070FA"/>
    <w:rsid w:val="008054E6"/>
    <w:rsid w:val="008125AC"/>
    <w:rsid w:val="00873F81"/>
    <w:rsid w:val="0089529D"/>
    <w:rsid w:val="008A2D9B"/>
    <w:rsid w:val="008B1A96"/>
    <w:rsid w:val="008C737F"/>
    <w:rsid w:val="008F18E8"/>
    <w:rsid w:val="009406D3"/>
    <w:rsid w:val="00973443"/>
    <w:rsid w:val="0098148C"/>
    <w:rsid w:val="009E05B4"/>
    <w:rsid w:val="009E1462"/>
    <w:rsid w:val="00A37C3B"/>
    <w:rsid w:val="00A42DFE"/>
    <w:rsid w:val="00A825C9"/>
    <w:rsid w:val="00A97C1B"/>
    <w:rsid w:val="00AA1611"/>
    <w:rsid w:val="00AD16E9"/>
    <w:rsid w:val="00AE549C"/>
    <w:rsid w:val="00B056CE"/>
    <w:rsid w:val="00BB4F5A"/>
    <w:rsid w:val="00C21C9B"/>
    <w:rsid w:val="00C3301E"/>
    <w:rsid w:val="00C35993"/>
    <w:rsid w:val="00C65F77"/>
    <w:rsid w:val="00CB7A35"/>
    <w:rsid w:val="00CF65C6"/>
    <w:rsid w:val="00D12A94"/>
    <w:rsid w:val="00D15C94"/>
    <w:rsid w:val="00D23652"/>
    <w:rsid w:val="00D43902"/>
    <w:rsid w:val="00D70425"/>
    <w:rsid w:val="00DA37A6"/>
    <w:rsid w:val="00E06C8B"/>
    <w:rsid w:val="00E57A42"/>
    <w:rsid w:val="00ED678A"/>
    <w:rsid w:val="00F25209"/>
    <w:rsid w:val="00F2565E"/>
    <w:rsid w:val="00F54A35"/>
    <w:rsid w:val="00F73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529D"/>
  </w:style>
  <w:style w:type="character" w:customStyle="1" w:styleId="a-pages">
    <w:name w:val="a-pages"/>
    <w:basedOn w:val="a0"/>
    <w:rsid w:val="0089529D"/>
  </w:style>
  <w:style w:type="character" w:customStyle="1" w:styleId="a-dalee">
    <w:name w:val="a-dalee"/>
    <w:basedOn w:val="a0"/>
    <w:rsid w:val="0089529D"/>
  </w:style>
  <w:style w:type="character" w:styleId="a4">
    <w:name w:val="Hyperlink"/>
    <w:basedOn w:val="a0"/>
    <w:uiPriority w:val="99"/>
    <w:semiHidden/>
    <w:unhideWhenUsed/>
    <w:rsid w:val="008952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529D"/>
    <w:rPr>
      <w:color w:val="800080"/>
      <w:u w:val="single"/>
    </w:rPr>
  </w:style>
  <w:style w:type="character" w:styleId="a6">
    <w:name w:val="Strong"/>
    <w:basedOn w:val="a0"/>
    <w:uiPriority w:val="22"/>
    <w:qFormat/>
    <w:rsid w:val="0089529D"/>
    <w:rPr>
      <w:b/>
      <w:bCs/>
    </w:rPr>
  </w:style>
  <w:style w:type="paragraph" w:customStyle="1" w:styleId="a-note">
    <w:name w:val="a-note"/>
    <w:basedOn w:val="a"/>
    <w:rsid w:val="0089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29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756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a">
    <w:name w:val="Table Grid"/>
    <w:basedOn w:val="a1"/>
    <w:rsid w:val="000B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A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4DA7"/>
  </w:style>
  <w:style w:type="paragraph" w:styleId="ad">
    <w:name w:val="footer"/>
    <w:basedOn w:val="a"/>
    <w:link w:val="ae"/>
    <w:uiPriority w:val="99"/>
    <w:unhideWhenUsed/>
    <w:rsid w:val="002A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4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147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66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649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920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5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5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30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1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2192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23" w:color="D1D1D1"/>
                            <w:right w:val="single" w:sz="6" w:space="11" w:color="D1D1D1"/>
                          </w:divBdr>
                        </w:div>
                        <w:div w:id="1923065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15719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</w:div>
                          </w:divsChild>
                        </w:div>
                        <w:div w:id="17521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0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dashed" w:sz="6" w:space="11" w:color="CCCCCC"/>
                                <w:left w:val="dashed" w:sz="6" w:space="11" w:color="CCCCCC"/>
                                <w:bottom w:val="dashed" w:sz="6" w:space="11" w:color="CCCCCC"/>
                                <w:right w:val="dashed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9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181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1923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15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</cp:lastModifiedBy>
  <cp:revision>51</cp:revision>
  <cp:lastPrinted>2015-09-23T01:34:00Z</cp:lastPrinted>
  <dcterms:created xsi:type="dcterms:W3CDTF">2015-09-09T16:00:00Z</dcterms:created>
  <dcterms:modified xsi:type="dcterms:W3CDTF">2024-09-05T05:33:00Z</dcterms:modified>
</cp:coreProperties>
</file>