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D" w:rsidRPr="00210057" w:rsidRDefault="00210057">
      <w:pPr>
        <w:spacing w:after="0" w:line="408" w:lineRule="auto"/>
        <w:ind w:left="120"/>
        <w:jc w:val="center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691D" w:rsidRPr="00210057" w:rsidRDefault="00210057">
      <w:pPr>
        <w:spacing w:after="0" w:line="408" w:lineRule="auto"/>
        <w:ind w:left="120"/>
        <w:jc w:val="center"/>
        <w:rPr>
          <w:lang w:val="ru-RU"/>
        </w:rPr>
      </w:pPr>
      <w:bookmarkStart w:id="0" w:name="ca7504fb-a4f4-48c8-ab7c-756ffe56e67b"/>
      <w:r w:rsidRPr="002100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0"/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408" w:lineRule="auto"/>
        <w:ind w:left="120"/>
        <w:jc w:val="center"/>
        <w:rPr>
          <w:lang w:val="ru-RU"/>
        </w:rPr>
      </w:pPr>
      <w:bookmarkStart w:id="1" w:name="5858e69b-b955-4d5b-94a8-f3a644af01d4"/>
      <w:r w:rsidRPr="0021005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1"/>
    </w:p>
    <w:p w:rsidR="003E691D" w:rsidRPr="00210057" w:rsidRDefault="00210057">
      <w:pPr>
        <w:spacing w:after="0" w:line="408" w:lineRule="auto"/>
        <w:ind w:left="120"/>
        <w:jc w:val="center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МОУ Ишненская СОШ</w:t>
      </w:r>
    </w:p>
    <w:p w:rsidR="003E691D" w:rsidRPr="00210057" w:rsidRDefault="003E691D">
      <w:pPr>
        <w:spacing w:after="0"/>
        <w:ind w:left="120"/>
        <w:rPr>
          <w:lang w:val="ru-RU"/>
        </w:rPr>
      </w:pPr>
    </w:p>
    <w:p w:rsidR="003E691D" w:rsidRPr="00210057" w:rsidRDefault="003E691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1878" w:tblpY="130"/>
        <w:tblOverlap w:val="never"/>
        <w:tblW w:w="0" w:type="auto"/>
        <w:tblLook w:val="04A0"/>
      </w:tblPr>
      <w:tblGrid>
        <w:gridCol w:w="2328"/>
        <w:gridCol w:w="3097"/>
        <w:gridCol w:w="3097"/>
      </w:tblGrid>
      <w:tr w:rsidR="003E691D">
        <w:tc>
          <w:tcPr>
            <w:tcW w:w="2328" w:type="dxa"/>
          </w:tcPr>
          <w:p w:rsidR="003E691D" w:rsidRDefault="002100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691D" w:rsidRDefault="002100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гуманитарного цикла</w:t>
            </w:r>
          </w:p>
          <w:p w:rsidR="003E691D" w:rsidRDefault="002100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Кирпичева Л.Р.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2100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E691D" w:rsidRDefault="003E69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</w:tcPr>
          <w:p w:rsidR="003E691D" w:rsidRDefault="002100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691D" w:rsidRDefault="002100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691D" w:rsidRDefault="002100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3E691D" w:rsidRDefault="003E69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</w:tcPr>
          <w:p w:rsidR="003E691D" w:rsidRDefault="002100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691D" w:rsidRDefault="002100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3E691D" w:rsidRDefault="002100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О.В.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№392</w:t>
            </w:r>
          </w:p>
          <w:p w:rsidR="003E691D" w:rsidRDefault="002100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2024 г.</w:t>
            </w:r>
          </w:p>
          <w:p w:rsidR="003E691D" w:rsidRDefault="003E69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691D" w:rsidRDefault="003E691D">
      <w:pPr>
        <w:spacing w:after="0"/>
        <w:ind w:left="120"/>
      </w:pPr>
    </w:p>
    <w:p w:rsidR="003E691D" w:rsidRDefault="003E691D">
      <w:pPr>
        <w:spacing w:after="0"/>
        <w:ind w:left="120"/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A46CC8" w:rsidRDefault="00A46CC8">
      <w:pPr>
        <w:spacing w:after="0" w:line="408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3E691D" w:rsidRDefault="00210057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Адаптированная рабочая программа</w:t>
      </w:r>
    </w:p>
    <w:p w:rsidR="003E691D" w:rsidRDefault="002100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4728602)</w:t>
      </w:r>
    </w:p>
    <w:p w:rsidR="003E691D" w:rsidRPr="00A46CC8" w:rsidRDefault="00210057">
      <w:pPr>
        <w:spacing w:after="0" w:line="408" w:lineRule="auto"/>
        <w:jc w:val="center"/>
        <w:rPr>
          <w:lang w:val="ru-RU"/>
        </w:rPr>
      </w:pPr>
      <w:r w:rsidRPr="00A46CC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E691D" w:rsidRPr="00A46CC8" w:rsidRDefault="0021005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46CC8">
        <w:rPr>
          <w:rFonts w:ascii="Times New Roman" w:hAnsi="Times New Roman"/>
          <w:color w:val="000000"/>
          <w:sz w:val="28"/>
          <w:lang w:val="ru-RU"/>
        </w:rPr>
        <w:t>для обучающихся 9 классов</w:t>
      </w:r>
    </w:p>
    <w:p w:rsidR="003E691D" w:rsidRDefault="0021005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ООО</w:t>
      </w:r>
    </w:p>
    <w:p w:rsidR="003E691D" w:rsidRDefault="0021005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ограниченными возможностями здоровья (ЗПР)</w:t>
      </w:r>
    </w:p>
    <w:p w:rsidR="003E691D" w:rsidRPr="00210057" w:rsidRDefault="002100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Башляева О.В.</w:t>
      </w:r>
    </w:p>
    <w:p w:rsidR="003E691D" w:rsidRPr="00210057" w:rsidRDefault="003E691D">
      <w:pPr>
        <w:spacing w:after="0"/>
        <w:ind w:left="120"/>
        <w:jc w:val="center"/>
        <w:rPr>
          <w:lang w:val="ru-RU"/>
        </w:rPr>
      </w:pPr>
    </w:p>
    <w:p w:rsidR="003E691D" w:rsidRPr="00210057" w:rsidRDefault="00210057">
      <w:pPr>
        <w:spacing w:after="0"/>
        <w:jc w:val="center"/>
        <w:rPr>
          <w:lang w:val="ru-RU"/>
        </w:rPr>
      </w:pPr>
      <w:bookmarkStart w:id="2" w:name="f4f51048-cb84-4c82-af6a-284ffbd4033b"/>
      <w:r w:rsidRPr="00210057">
        <w:rPr>
          <w:rFonts w:ascii="Times New Roman" w:hAnsi="Times New Roman"/>
          <w:b/>
          <w:color w:val="000000"/>
          <w:sz w:val="28"/>
          <w:lang w:val="ru-RU"/>
        </w:rPr>
        <w:t>Р.П. Ишня</w:t>
      </w:r>
      <w:bookmarkEnd w:id="2"/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Pr="0021005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3E691D" w:rsidRPr="00210057" w:rsidRDefault="003E691D">
      <w:pPr>
        <w:rPr>
          <w:lang w:val="ru-RU"/>
        </w:rPr>
        <w:sectPr w:rsidR="003E691D" w:rsidRPr="00210057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5961011"/>
    </w:p>
    <w:bookmarkEnd w:id="4"/>
    <w:p w:rsidR="003E691D" w:rsidRPr="00210057" w:rsidRDefault="0021005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E691D" w:rsidRDefault="00210057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Статус программы </w:t>
      </w:r>
    </w:p>
    <w:p w:rsidR="003E691D" w:rsidRPr="00210057" w:rsidRDefault="00210057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10057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210057">
        <w:rPr>
          <w:rFonts w:ascii="Times New Roman" w:hAnsi="Times New Roman" w:cs="Times New Roman"/>
          <w:sz w:val="28"/>
          <w:szCs w:val="28"/>
          <w:lang w:val="ru-RU"/>
        </w:rPr>
        <w:t xml:space="preserve"> для обучающихся с ОВЗ 9 класса основной школы составлена на основе следующих нормативных документов:</w:t>
      </w:r>
      <w:proofErr w:type="gramEnd"/>
    </w:p>
    <w:p w:rsidR="003E691D" w:rsidRPr="00210057" w:rsidRDefault="00210057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>– Федеральный закон от 29 декабря 2012 г. № 273-ФЗ «Об образовании в Российской Федерации»; – Федеральный закон от 19 декабря 2023 г. № 618-ФЗ «О внесении изменений в Федеральный закон «Об образовании в Российской Федерации»; 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образования»;</w:t>
      </w:r>
      <w:proofErr w:type="gramEnd"/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 – приказ Минпросвещения России от 18 июля 2022 г. № 568 «О внесении изменений в федеральный государственный образовательный стандарт основного общего образования»; – Федеральный государственный образовательный стандарт среднего общего образования (утв. приказом Минобрнауки России от 17 мая 2012 г. № 413, в редакции от 27 декабря 2023 г.) (далее – ФГОС СОО); 2 – приказ Минпросвещения России от 12 августа 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413»; – Федеральная образовательная программа основного общего образования (утв. приказом Минпросвещения России от 18 мая 2023 г. № 370) (далее – ФОП ООО); – Федеральная образовательная программа среднего общего образования (утв. приказом Минпросвещения России от 18 мая 2023 г. № 371) (далее – ФОП СОО); – приказ Минпросвещения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– приказ Минпросвещения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– </w:t>
      </w:r>
      <w:proofErr w:type="gramStart"/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приказ Минпросвещения 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</w:t>
      </w:r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исключённых учебников»; </w:t>
      </w:r>
      <w:proofErr w:type="gramStart"/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>3 – приказ Минпросвещения России от 21 мая 2024 г. № 347 «О внесении изменений в 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учебников».</w:t>
      </w:r>
      <w:proofErr w:type="gramEnd"/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Документы размещены на информационном портале «Единое содержание общего образования» в разделе «Нормативные документы»: </w:t>
      </w:r>
      <w:r>
        <w:rPr>
          <w:rFonts w:ascii="Times New Roman" w:eastAsia="SimSun" w:hAnsi="Times New Roman" w:cs="Times New Roman"/>
          <w:sz w:val="28"/>
          <w:szCs w:val="28"/>
        </w:rPr>
        <w:t>https</w:t>
      </w:r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SimSun" w:hAnsi="Times New Roman" w:cs="Times New Roman"/>
          <w:sz w:val="28"/>
          <w:szCs w:val="28"/>
        </w:rPr>
        <w:t>edsoo</w:t>
      </w:r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ru</w:t>
      </w:r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normativnye</w:t>
      </w:r>
      <w:r w:rsidRPr="00210057"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SimSun" w:hAnsi="Times New Roman" w:cs="Times New Roman"/>
          <w:sz w:val="28"/>
          <w:szCs w:val="28"/>
        </w:rPr>
        <w:t>dokumenty</w:t>
      </w:r>
    </w:p>
    <w:p w:rsidR="003E691D" w:rsidRPr="00210057" w:rsidRDefault="003E691D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91D" w:rsidRPr="00210057" w:rsidRDefault="00210057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sz w:val="28"/>
          <w:szCs w:val="28"/>
          <w:lang w:val="ru-RU"/>
        </w:rPr>
        <w:t xml:space="preserve">Учащиеся с ОВЗ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образовательную программу (ФГОС) и по окончании школы может получить такой же документ об образовании, как и его здоровые сверстники. Основной задачей является создание специальных условий, при которых ребёнок с ОВЗ может реализовать своё право на получение образования. </w:t>
      </w:r>
      <w:r w:rsidRPr="0021005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Организационно-педагогические условия </w:t>
      </w:r>
      <w:r w:rsidRPr="00210057">
        <w:rPr>
          <w:rFonts w:ascii="Times New Roman" w:hAnsi="Times New Roman" w:cs="Times New Roman"/>
          <w:sz w:val="28"/>
          <w:szCs w:val="28"/>
          <w:lang w:val="ru-RU"/>
        </w:rPr>
        <w:t>ориентированы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3E691D" w:rsidRPr="00210057" w:rsidRDefault="002100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bCs/>
          <w:sz w:val="28"/>
          <w:szCs w:val="28"/>
          <w:lang w:val="ru-RU"/>
        </w:rPr>
        <w:t>Особенности речи, мышления, деятельности детей с ОВЗ 7 вида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100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Указанные изменения делают курс более доступным для усвоения школьниками с ОВЗ 7 вида, позволяют высвободить время для практической деятельности учащихся на уроках.</w:t>
      </w:r>
    </w:p>
    <w:p w:rsidR="003E691D" w:rsidRPr="00210057" w:rsidRDefault="00210057">
      <w:pPr>
        <w:pStyle w:val="a6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sz w:val="28"/>
          <w:szCs w:val="28"/>
          <w:lang w:val="ru-RU"/>
        </w:rPr>
        <w:t>Рабочая программа скорректирована т.к. необходимо учитывать психологические особенности этих учащихся: неустойчивое внимание, малый объём памяти,  трудности в воспроизведения изученного материала, несформированность следующих мыслительных операций: анализа, синтеза, сравнения, обобщения, негрубое нарушение речи.</w:t>
      </w:r>
    </w:p>
    <w:p w:rsidR="003E691D" w:rsidRPr="00210057" w:rsidRDefault="00210057">
      <w:pPr>
        <w:pStyle w:val="a6"/>
        <w:ind w:firstLine="28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sz w:val="28"/>
          <w:szCs w:val="28"/>
          <w:lang w:val="ru-RU"/>
        </w:rPr>
        <w:t xml:space="preserve">В связи с данной характеристикой </w:t>
      </w:r>
      <w:r w:rsidRPr="0021005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процесс обучения школьников с ограниченными возможностями имеет следующие особенности:</w:t>
      </w:r>
    </w:p>
    <w:p w:rsidR="003E691D" w:rsidRPr="00210057" w:rsidRDefault="00210057">
      <w:pPr>
        <w:pStyle w:val="a6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sz w:val="28"/>
          <w:szCs w:val="28"/>
          <w:lang w:val="ru-RU"/>
        </w:rPr>
        <w:lastRenderedPageBreak/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3E691D" w:rsidRPr="00210057" w:rsidRDefault="00210057">
      <w:pPr>
        <w:pStyle w:val="a6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057">
        <w:rPr>
          <w:rFonts w:ascii="Times New Roman" w:hAnsi="Times New Roman" w:cs="Times New Roman"/>
          <w:sz w:val="28"/>
          <w:szCs w:val="28"/>
          <w:lang w:val="ru-RU"/>
        </w:rPr>
        <w:t>2. опирается на субъективный опыт учащихся, связь изучаемого материала с реальной жизнью;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E691D" w:rsidRPr="00210057" w:rsidRDefault="003E69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91D" w:rsidRPr="00210057" w:rsidRDefault="0021005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_GoBack"/>
      <w:bookmarkEnd w:id="5"/>
      <w:r w:rsidRPr="00210057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E691D" w:rsidRDefault="002100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E691D" w:rsidRPr="00210057" w:rsidRDefault="00210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E691D" w:rsidRPr="00210057" w:rsidRDefault="00210057">
      <w:pPr>
        <w:numPr>
          <w:ilvl w:val="0"/>
          <w:numId w:val="1"/>
        </w:numPr>
        <w:spacing w:after="0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E691D" w:rsidRPr="00210057" w:rsidRDefault="00210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E691D" w:rsidRPr="00210057" w:rsidRDefault="00210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E691D" w:rsidRPr="00210057" w:rsidRDefault="00210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Default="00210057">
      <w:pPr>
        <w:spacing w:after="0" w:line="264" w:lineRule="auto"/>
        <w:ind w:left="120"/>
        <w:jc w:val="both"/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3E691D" w:rsidRDefault="003E691D">
      <w:pPr>
        <w:sectPr w:rsidR="003E691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5961017"/>
    </w:p>
    <w:bookmarkEnd w:id="6"/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A46CC8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210057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1005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1005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E691D" w:rsidRDefault="00210057">
      <w:pPr>
        <w:spacing w:after="0" w:line="264" w:lineRule="auto"/>
        <w:ind w:firstLine="600"/>
        <w:jc w:val="both"/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A46CC8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210057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A46CC8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21005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CC8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A46CC8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210057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1005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1005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E691D" w:rsidRPr="00A46CC8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A46CC8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A46CC8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210057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1005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gramStart"/>
      <w:r>
        <w:rPr>
          <w:rFonts w:ascii="Times New Roman" w:hAnsi="Times New Roman"/>
          <w:color w:val="000000"/>
          <w:sz w:val="28"/>
        </w:rPr>
        <w:t>Общественные организации.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Благотворительность. Студенческое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0057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21005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E691D" w:rsidRPr="00A46CC8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A46CC8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E691D" w:rsidRDefault="00210057">
      <w:pPr>
        <w:spacing w:after="0" w:line="264" w:lineRule="auto"/>
        <w:ind w:firstLine="600"/>
        <w:jc w:val="both"/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proofErr w:type="gramStart"/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1005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A46CC8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210057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E691D" w:rsidRPr="00210057" w:rsidRDefault="003E691D">
      <w:pPr>
        <w:rPr>
          <w:lang w:val="ru-RU"/>
        </w:rPr>
        <w:sectPr w:rsidR="003E691D" w:rsidRPr="00210057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5961015"/>
    </w:p>
    <w:bookmarkEnd w:id="7"/>
    <w:p w:rsidR="003E691D" w:rsidRPr="00210057" w:rsidRDefault="002100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E691D" w:rsidRPr="00210057" w:rsidRDefault="003E69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3E691D" w:rsidRPr="00210057" w:rsidRDefault="003E69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91D" w:rsidRPr="00210057" w:rsidRDefault="002100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E691D" w:rsidRPr="00210057" w:rsidRDefault="003E69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1005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сохранение интереса к истории как важной составляющей современного общественного сознания;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E691D" w:rsidRPr="00210057" w:rsidRDefault="003E691D">
      <w:pPr>
        <w:spacing w:after="0"/>
        <w:ind w:left="120"/>
        <w:rPr>
          <w:lang w:val="ru-RU"/>
        </w:rPr>
      </w:pPr>
    </w:p>
    <w:p w:rsidR="003E691D" w:rsidRPr="00210057" w:rsidRDefault="00210057">
      <w:pPr>
        <w:spacing w:after="0"/>
        <w:ind w:left="120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коррективы в свою работу с учетом установленных ошибок, возникших трудностей.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E691D" w:rsidRPr="00210057" w:rsidRDefault="00210057">
      <w:pPr>
        <w:spacing w:after="0" w:line="264" w:lineRule="auto"/>
        <w:ind w:firstLine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E691D" w:rsidRPr="00210057" w:rsidRDefault="002100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E691D" w:rsidRPr="00210057" w:rsidRDefault="003E69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691D" w:rsidRPr="00210057" w:rsidRDefault="00210057">
      <w:pPr>
        <w:spacing w:after="0" w:line="264" w:lineRule="auto"/>
        <w:ind w:left="60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691D" w:rsidRPr="00210057" w:rsidRDefault="003E691D">
      <w:pPr>
        <w:spacing w:after="0" w:line="264" w:lineRule="auto"/>
        <w:ind w:left="120"/>
        <w:jc w:val="both"/>
        <w:rPr>
          <w:lang w:val="ru-RU"/>
        </w:rPr>
      </w:pP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E691D" w:rsidRPr="00210057" w:rsidRDefault="00210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E691D" w:rsidRPr="00210057" w:rsidRDefault="00210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.;</w:t>
      </w:r>
    </w:p>
    <w:p w:rsidR="003E691D" w:rsidRPr="00210057" w:rsidRDefault="00210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E691D" w:rsidRPr="00210057" w:rsidRDefault="00210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E691D" w:rsidRPr="00210057" w:rsidRDefault="00210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E691D" w:rsidRDefault="0021005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E691D" w:rsidRPr="00210057" w:rsidRDefault="00210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распад СССР, сложные 1990-е гг., возрождение страны с 2000-х гг., воссоединение Крыма с Россией в 2014 г. </w:t>
      </w:r>
    </w:p>
    <w:p w:rsidR="003E691D" w:rsidRDefault="0021005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E691D" w:rsidRPr="00210057" w:rsidRDefault="00210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.;</w:t>
      </w:r>
    </w:p>
    <w:p w:rsidR="003E691D" w:rsidRPr="00210057" w:rsidRDefault="00210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E691D" w:rsidRDefault="0021005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E691D" w:rsidRPr="00210057" w:rsidRDefault="00210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E691D" w:rsidRPr="00210057" w:rsidRDefault="00210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E691D" w:rsidRPr="00210057" w:rsidRDefault="00210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3E691D" w:rsidRPr="00210057" w:rsidRDefault="00210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E691D" w:rsidRDefault="0021005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E691D" w:rsidRPr="00210057" w:rsidRDefault="00210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3E691D" w:rsidRPr="00210057" w:rsidRDefault="00210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3E691D" w:rsidRPr="00210057" w:rsidRDefault="00210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E691D" w:rsidRPr="00210057" w:rsidRDefault="00210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E691D" w:rsidRPr="00210057" w:rsidRDefault="00210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</w:t>
      </w: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E691D" w:rsidRPr="00210057" w:rsidRDefault="00210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E691D" w:rsidRPr="00210057" w:rsidRDefault="00210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E691D" w:rsidRPr="00210057" w:rsidRDefault="00210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E691D" w:rsidRPr="00210057" w:rsidRDefault="00210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</w:t>
      </w:r>
    </w:p>
    <w:p w:rsidR="003E691D" w:rsidRPr="00210057" w:rsidRDefault="00210057">
      <w:pPr>
        <w:spacing w:after="0" w:line="264" w:lineRule="auto"/>
        <w:ind w:left="120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691D" w:rsidRPr="00210057" w:rsidRDefault="00210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3E691D" w:rsidRPr="00210057" w:rsidRDefault="00210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E691D" w:rsidRPr="00210057" w:rsidRDefault="00210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E691D" w:rsidRDefault="0021005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E691D" w:rsidRPr="00210057" w:rsidRDefault="00210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3E691D" w:rsidRPr="00210057" w:rsidRDefault="00210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3E691D" w:rsidRPr="00210057" w:rsidRDefault="00210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1005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E691D" w:rsidRPr="00210057" w:rsidRDefault="00210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E691D" w:rsidRPr="00210057" w:rsidRDefault="003E691D">
      <w:pPr>
        <w:rPr>
          <w:lang w:val="ru-RU"/>
        </w:rPr>
        <w:sectPr w:rsidR="003E691D" w:rsidRPr="00210057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5961016"/>
    </w:p>
    <w:bookmarkEnd w:id="8"/>
    <w:p w:rsidR="003E691D" w:rsidRDefault="00210057">
      <w:pPr>
        <w:spacing w:after="0"/>
        <w:ind w:left="120"/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42"/>
        <w:gridCol w:w="1843"/>
        <w:gridCol w:w="1912"/>
        <w:gridCol w:w="2814"/>
      </w:tblGrid>
      <w:tr w:rsidR="003E691D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91D" w:rsidRDefault="003E691D"/>
        </w:tc>
      </w:tr>
      <w:tr w:rsidR="003E691D" w:rsidRPr="00A46CC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91D" w:rsidRDefault="003E691D"/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10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91D" w:rsidRDefault="003E691D"/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E691D" w:rsidRDefault="003E691D"/>
        </w:tc>
      </w:tr>
    </w:tbl>
    <w:p w:rsidR="003E691D" w:rsidRDefault="003E691D">
      <w:pPr>
        <w:sectPr w:rsidR="003E69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961012"/>
    </w:p>
    <w:bookmarkEnd w:id="9"/>
    <w:p w:rsidR="003E691D" w:rsidRDefault="0021005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23"/>
        <w:gridCol w:w="1170"/>
        <w:gridCol w:w="1843"/>
        <w:gridCol w:w="1912"/>
        <w:gridCol w:w="1349"/>
        <w:gridCol w:w="2863"/>
      </w:tblGrid>
      <w:tr w:rsidR="003E691D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91D" w:rsidRDefault="003E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91D" w:rsidRDefault="003E691D"/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91D" w:rsidRPr="00A46CC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0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691D" w:rsidRDefault="003E691D">
            <w:pPr>
              <w:spacing w:after="0"/>
              <w:ind w:left="135"/>
            </w:pPr>
          </w:p>
        </w:tc>
      </w:tr>
      <w:tr w:rsidR="003E69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91D" w:rsidRPr="00210057" w:rsidRDefault="00210057">
            <w:pPr>
              <w:spacing w:after="0"/>
              <w:ind w:left="135"/>
              <w:rPr>
                <w:lang w:val="ru-RU"/>
              </w:rPr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 w:rsidRPr="00210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691D" w:rsidRDefault="00210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91D" w:rsidRDefault="003E691D"/>
        </w:tc>
      </w:tr>
    </w:tbl>
    <w:p w:rsidR="003E691D" w:rsidRDefault="003E691D">
      <w:pPr>
        <w:sectPr w:rsidR="003E69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5961013"/>
    </w:p>
    <w:bookmarkEnd w:id="10"/>
    <w:p w:rsidR="003E691D" w:rsidRDefault="0021005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691D" w:rsidRDefault="002100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691D" w:rsidRPr="00A46CC8" w:rsidRDefault="00210057">
      <w:pPr>
        <w:spacing w:after="0" w:line="480" w:lineRule="auto"/>
        <w:ind w:left="120"/>
        <w:rPr>
          <w:lang w:val="ru-RU"/>
        </w:rPr>
      </w:pPr>
      <w:r w:rsidRPr="00210057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 / Соловьев К.А., Шевырев А.П.; под редакцией Петрова Ю.А. Общество с ограниченной ответственностью </w:t>
      </w:r>
      <w:r w:rsidRPr="00A46CC8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r w:rsidRPr="00A46CC8">
        <w:rPr>
          <w:sz w:val="28"/>
          <w:lang w:val="ru-RU"/>
        </w:rPr>
        <w:br/>
      </w:r>
      <w:bookmarkStart w:id="11" w:name="c6612d7c-6144-4cab-b55c-f60ef824c9f9"/>
      <w:r w:rsidRPr="00A46C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1"/>
    </w:p>
    <w:p w:rsidR="003E691D" w:rsidRPr="00A46CC8" w:rsidRDefault="003E691D">
      <w:pPr>
        <w:spacing w:after="0"/>
        <w:ind w:left="120"/>
        <w:rPr>
          <w:lang w:val="ru-RU"/>
        </w:rPr>
      </w:pPr>
    </w:p>
    <w:p w:rsidR="003E691D" w:rsidRPr="00210057" w:rsidRDefault="00210057">
      <w:pPr>
        <w:spacing w:after="0" w:line="480" w:lineRule="auto"/>
        <w:ind w:left="120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691D" w:rsidRPr="00210057" w:rsidRDefault="00210057">
      <w:pPr>
        <w:spacing w:after="0" w:line="480" w:lineRule="auto"/>
        <w:ind w:left="120"/>
        <w:rPr>
          <w:lang w:val="ru-RU"/>
        </w:rPr>
      </w:pP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10057">
        <w:rPr>
          <w:sz w:val="28"/>
          <w:lang w:val="ru-RU"/>
        </w:rPr>
        <w:br/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Рязанцев Н.П., Федорчук И.А. Очерки по истории Ярославского края с древнейших времен до наших дней: Учебное пособие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для учащихся 6-9 классов общеобразовательных школ. – Ярославль, Рыбинск: Изд-во ОАО «Рыбинский Дом печати».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Рабочая программа к учебникам Е.В. Пчелова, П.В. Лукина, В.Н. Захарова, К.А.Соловьѐва, А.П. Шевырѐва «История России»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для 6–9 классов общеобразовательных организаций / авт.-сост. Л.А. Пашкина. — М.: ООО «Русское слово — учебник».</w:t>
      </w:r>
      <w:r w:rsidRPr="00210057">
        <w:rPr>
          <w:sz w:val="28"/>
          <w:lang w:val="ru-RU"/>
        </w:rPr>
        <w:br/>
      </w:r>
      <w:r w:rsidRPr="00210057">
        <w:rPr>
          <w:sz w:val="28"/>
          <w:lang w:val="ru-RU"/>
        </w:rPr>
        <w:lastRenderedPageBreak/>
        <w:br/>
      </w:r>
      <w:bookmarkStart w:id="12" w:name="1cc6b14d-c379-4145-83ce-d61c41a33d45"/>
      <w:bookmarkEnd w:id="12"/>
    </w:p>
    <w:p w:rsidR="003E691D" w:rsidRPr="00210057" w:rsidRDefault="003E691D">
      <w:pPr>
        <w:spacing w:after="0"/>
        <w:ind w:left="120"/>
        <w:rPr>
          <w:lang w:val="ru-RU"/>
        </w:rPr>
      </w:pPr>
    </w:p>
    <w:p w:rsidR="003E691D" w:rsidRPr="00210057" w:rsidRDefault="00210057">
      <w:pPr>
        <w:spacing w:after="0" w:line="480" w:lineRule="auto"/>
        <w:ind w:left="120"/>
        <w:rPr>
          <w:lang w:val="ru-RU"/>
        </w:rPr>
      </w:pPr>
      <w:r w:rsidRPr="002100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691D" w:rsidRPr="00210057" w:rsidRDefault="00210057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>/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>/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>/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>/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>/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пособие.</w:t>
      </w:r>
      <w:proofErr w:type="gramEnd"/>
      <w:r w:rsidRPr="00210057">
        <w:rPr>
          <w:rFonts w:ascii="Times New Roman" w:hAnsi="Times New Roman"/>
          <w:color w:val="000000"/>
          <w:sz w:val="28"/>
          <w:lang w:val="ru-RU"/>
        </w:rPr>
        <w:t xml:space="preserve"> Энциклопедия истории России 862 1917 гг.</w:t>
      </w:r>
      <w:r w:rsidRPr="00210057">
        <w:rPr>
          <w:sz w:val="28"/>
          <w:lang w:val="ru-RU"/>
        </w:rPr>
        <w:br/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 Интернет сайты:</w:t>
      </w:r>
      <w:r w:rsidRPr="00210057">
        <w:rPr>
          <w:sz w:val="28"/>
          <w:lang w:val="ru-RU"/>
        </w:rPr>
        <w:br/>
      </w:r>
      <w:bookmarkStart w:id="13" w:name="954910a6-450c-47a0-80e2-529fad0f6e94"/>
      <w:r w:rsidRPr="00210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www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rushistory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www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istorik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005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210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210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00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End w:id="13"/>
    </w:p>
    <w:p w:rsidR="003E691D" w:rsidRPr="00210057" w:rsidRDefault="003E691D">
      <w:pPr>
        <w:rPr>
          <w:lang w:val="ru-RU"/>
        </w:rPr>
        <w:sectPr w:rsidR="003E691D" w:rsidRPr="00210057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35961014"/>
    </w:p>
    <w:bookmarkEnd w:id="14"/>
    <w:p w:rsidR="003E691D" w:rsidRPr="00210057" w:rsidRDefault="003E691D">
      <w:pPr>
        <w:rPr>
          <w:lang w:val="ru-RU"/>
        </w:rPr>
      </w:pPr>
    </w:p>
    <w:sectPr w:rsidR="003E691D" w:rsidRPr="00210057" w:rsidSect="003E691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3D" w:rsidRDefault="00BE253D">
      <w:pPr>
        <w:spacing w:line="240" w:lineRule="auto"/>
      </w:pPr>
      <w:r>
        <w:separator/>
      </w:r>
    </w:p>
  </w:endnote>
  <w:endnote w:type="continuationSeparator" w:id="0">
    <w:p w:rsidR="00BE253D" w:rsidRDefault="00BE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3D" w:rsidRDefault="00BE253D">
      <w:pPr>
        <w:spacing w:after="0"/>
      </w:pPr>
      <w:r>
        <w:separator/>
      </w:r>
    </w:p>
  </w:footnote>
  <w:footnote w:type="continuationSeparator" w:id="0">
    <w:p w:rsidR="00BE253D" w:rsidRDefault="00BE25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E691D"/>
    <w:rsid w:val="00210057"/>
    <w:rsid w:val="003C0E53"/>
    <w:rsid w:val="003E691D"/>
    <w:rsid w:val="00A46CC8"/>
    <w:rsid w:val="00BE253D"/>
    <w:rsid w:val="2E2C1C44"/>
    <w:rsid w:val="3C30099F"/>
    <w:rsid w:val="40024EB8"/>
    <w:rsid w:val="500808BA"/>
    <w:rsid w:val="5F1F4C38"/>
    <w:rsid w:val="643D5291"/>
    <w:rsid w:val="7322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E6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9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69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691D"/>
    <w:rPr>
      <w:i/>
      <w:iCs/>
    </w:rPr>
  </w:style>
  <w:style w:type="character" w:styleId="a4">
    <w:name w:val="Hyperlink"/>
    <w:basedOn w:val="a0"/>
    <w:uiPriority w:val="99"/>
    <w:unhideWhenUsed/>
    <w:qFormat/>
    <w:rsid w:val="003E691D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3E691D"/>
    <w:pPr>
      <w:ind w:left="720"/>
    </w:pPr>
  </w:style>
  <w:style w:type="paragraph" w:styleId="a6">
    <w:name w:val="Plain Text"/>
    <w:basedOn w:val="a"/>
    <w:rsid w:val="003E69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3E69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3E691D"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rsid w:val="003E69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E691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3E6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3E691D"/>
  </w:style>
  <w:style w:type="character" w:customStyle="1" w:styleId="10">
    <w:name w:val="Заголовок 1 Знак"/>
    <w:basedOn w:val="a0"/>
    <w:link w:val="1"/>
    <w:uiPriority w:val="9"/>
    <w:qFormat/>
    <w:rsid w:val="003E6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E6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E69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E69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3E69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3E6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E691D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E691D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0a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584" TargetMode="External"/><Relationship Id="rId42" Type="http://schemas.openxmlformats.org/officeDocument/2006/relationships/hyperlink" Target="https://m.edsoo.ru/8864f5d8" TargetMode="External"/><Relationship Id="rId47" Type="http://schemas.openxmlformats.org/officeDocument/2006/relationships/hyperlink" Target="https://m.edsoo.ru/8864fcea" TargetMode="External"/><Relationship Id="rId50" Type="http://schemas.openxmlformats.org/officeDocument/2006/relationships/hyperlink" Target="https://m.edsoo.ru/8a190996" TargetMode="External"/><Relationship Id="rId55" Type="http://schemas.openxmlformats.org/officeDocument/2006/relationships/hyperlink" Target="https://m.edsoo.ru/8a1912ce" TargetMode="External"/><Relationship Id="rId63" Type="http://schemas.openxmlformats.org/officeDocument/2006/relationships/hyperlink" Target="https://m.edsoo.ru/8a1923b8" TargetMode="External"/><Relationship Id="rId68" Type="http://schemas.openxmlformats.org/officeDocument/2006/relationships/hyperlink" Target="https://m.edsoo.ru/8a192c5a" TargetMode="External"/><Relationship Id="rId76" Type="http://schemas.openxmlformats.org/officeDocument/2006/relationships/hyperlink" Target="https://m.edsoo.ru/8a193b82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2dc" TargetMode="External"/><Relationship Id="rId37" Type="http://schemas.openxmlformats.org/officeDocument/2006/relationships/hyperlink" Target="https://m.edsoo.ru/8864eb56" TargetMode="External"/><Relationship Id="rId40" Type="http://schemas.openxmlformats.org/officeDocument/2006/relationships/hyperlink" Target="https://m.edsoo.ru/8864f1e6" TargetMode="External"/><Relationship Id="rId45" Type="http://schemas.openxmlformats.org/officeDocument/2006/relationships/hyperlink" Target="https://m.edsoo.ru/8864f9b6" TargetMode="External"/><Relationship Id="rId53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8a191cec" TargetMode="External"/><Relationship Id="rId66" Type="http://schemas.openxmlformats.org/officeDocument/2006/relationships/hyperlink" Target="https://m.edsoo.ru/8a19278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87" Type="http://schemas.openxmlformats.org/officeDocument/2006/relationships/hyperlink" Target="https://m.edsoo.ru/8a1948d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91f12" TargetMode="External"/><Relationship Id="rId82" Type="http://schemas.openxmlformats.org/officeDocument/2006/relationships/hyperlink" Target="https://m.edsoo.ru/8a1942e4" TargetMode="External"/><Relationship Id="rId90" Type="http://schemas.openxmlformats.org/officeDocument/2006/relationships/hyperlink" Target="https://m.edsoo.ru/8a194c1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dff8" TargetMode="External"/><Relationship Id="rId35" Type="http://schemas.openxmlformats.org/officeDocument/2006/relationships/hyperlink" Target="https://m.edsoo.ru/8864e6b0" TargetMode="External"/><Relationship Id="rId43" Type="http://schemas.openxmlformats.org/officeDocument/2006/relationships/hyperlink" Target="https://m.edsoo.ru/8864f6f0" TargetMode="External"/><Relationship Id="rId48" Type="http://schemas.openxmlformats.org/officeDocument/2006/relationships/hyperlink" Target="https://m.edsoo.ru/8864fe16" TargetMode="External"/><Relationship Id="rId56" Type="http://schemas.openxmlformats.org/officeDocument/2006/relationships/hyperlink" Target="https://m.edsoo.ru/8a191490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77" Type="http://schemas.openxmlformats.org/officeDocument/2006/relationships/hyperlink" Target="https://m.edsoo.ru/8a193cae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b80" TargetMode="External"/><Relationship Id="rId72" Type="http://schemas.openxmlformats.org/officeDocument/2006/relationships/hyperlink" Target="https://m.edsoo.ru/8a193542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54e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44e" TargetMode="External"/><Relationship Id="rId38" Type="http://schemas.openxmlformats.org/officeDocument/2006/relationships/hyperlink" Target="https://m.edsoo.ru/8864ece6" TargetMode="External"/><Relationship Id="rId46" Type="http://schemas.openxmlformats.org/officeDocument/2006/relationships/hyperlink" Target="https://m.edsoo.ru/8864fb6e" TargetMode="External"/><Relationship Id="rId59" Type="http://schemas.openxmlformats.org/officeDocument/2006/relationships/hyperlink" Target="https://m.edsoo.ru/8a19223c" TargetMode="External"/><Relationship Id="rId67" Type="http://schemas.openxmlformats.org/officeDocument/2006/relationships/hyperlink" Target="https://m.edsoo.ru/8a192ad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54" Type="http://schemas.openxmlformats.org/officeDocument/2006/relationships/hyperlink" Target="https://m.edsoo.ru/8a19109e" TargetMode="External"/><Relationship Id="rId62" Type="http://schemas.openxmlformats.org/officeDocument/2006/relationships/hyperlink" Target="https://m.edsoo.ru/8a1920c0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912" TargetMode="External"/><Relationship Id="rId49" Type="http://schemas.openxmlformats.org/officeDocument/2006/relationships/hyperlink" Target="https://m.edsoo.ru/8864ff2e" TargetMode="External"/><Relationship Id="rId57" Type="http://schemas.openxmlformats.org/officeDocument/2006/relationships/hyperlink" Target="https://m.edsoo.ru/8a191648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17e" TargetMode="External"/><Relationship Id="rId44" Type="http://schemas.openxmlformats.org/officeDocument/2006/relationships/hyperlink" Target="https://m.edsoo.ru/8864f83a" TargetMode="External"/><Relationship Id="rId52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a1923b8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hyperlink" Target="https://m.edsoo.ru/8a195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9398</Words>
  <Characters>53571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2024-09-04T13:30:00Z</dcterms:created>
  <dcterms:modified xsi:type="dcterms:W3CDTF">2024-09-16T07:16:00Z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30685112036442B58FEFDAFAF556DCA6_12</vt:lpwstr>
  </property>
</Properties>
</file>