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B1" w:rsidRPr="003C19FE" w:rsidRDefault="00E627B1" w:rsidP="00E627B1">
      <w:pPr>
        <w:spacing w:after="0" w:line="408" w:lineRule="auto"/>
        <w:ind w:left="120"/>
        <w:jc w:val="center"/>
        <w:rPr>
          <w:lang w:val="ru-RU"/>
        </w:rPr>
      </w:pPr>
      <w:bookmarkStart w:id="0" w:name="block-14166797"/>
      <w:bookmarkStart w:id="1" w:name="block-4665706"/>
      <w:r w:rsidRPr="003C19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27B1" w:rsidRPr="003C19FE" w:rsidRDefault="00E627B1" w:rsidP="00E627B1">
      <w:pPr>
        <w:spacing w:after="0" w:line="408" w:lineRule="auto"/>
        <w:ind w:left="120"/>
        <w:jc w:val="center"/>
        <w:rPr>
          <w:lang w:val="ru-RU"/>
        </w:rPr>
      </w:pPr>
      <w:bookmarkStart w:id="2" w:name="70ce6c04-5d85-4344-8b96-f0be4c959e1f"/>
      <w:r w:rsidRPr="003C19F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2"/>
    </w:p>
    <w:p w:rsidR="00E627B1" w:rsidRPr="003C19FE" w:rsidRDefault="00E627B1" w:rsidP="00E627B1">
      <w:pPr>
        <w:spacing w:after="0" w:line="408" w:lineRule="auto"/>
        <w:ind w:left="120"/>
        <w:jc w:val="center"/>
        <w:rPr>
          <w:lang w:val="ru-RU"/>
        </w:rPr>
      </w:pPr>
      <w:bookmarkStart w:id="3" w:name="355bf24e-ba11-449f-8602-e458d8176250"/>
      <w:r w:rsidRPr="003C19F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3"/>
    </w:p>
    <w:p w:rsidR="00E627B1" w:rsidRPr="003C19FE" w:rsidRDefault="00E627B1" w:rsidP="00E627B1">
      <w:pPr>
        <w:spacing w:after="0" w:line="408" w:lineRule="auto"/>
        <w:ind w:left="120"/>
        <w:jc w:val="center"/>
        <w:rPr>
          <w:lang w:val="ru-RU"/>
        </w:rPr>
      </w:pPr>
      <w:r w:rsidRPr="003C19FE">
        <w:rPr>
          <w:rFonts w:ascii="Times New Roman" w:hAnsi="Times New Roman"/>
          <w:b/>
          <w:color w:val="000000"/>
          <w:sz w:val="28"/>
          <w:lang w:val="ru-RU"/>
        </w:rPr>
        <w:t>МОУ Ишненская СОШ</w:t>
      </w:r>
    </w:p>
    <w:p w:rsidR="00E627B1" w:rsidRPr="003C19FE" w:rsidRDefault="00E627B1" w:rsidP="00E627B1">
      <w:pPr>
        <w:spacing w:after="0"/>
        <w:ind w:left="120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627B1" w:rsidRPr="003C19FE" w:rsidTr="00A16E4E">
        <w:tc>
          <w:tcPr>
            <w:tcW w:w="3114" w:type="dxa"/>
          </w:tcPr>
          <w:p w:rsidR="00E627B1" w:rsidRPr="0040209D" w:rsidRDefault="00E627B1" w:rsidP="00A16E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627B1" w:rsidRPr="003C19FE" w:rsidRDefault="00E627B1" w:rsidP="00A16E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водитель МО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</w:t>
            </w: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gramEnd"/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  <w:p w:rsidR="00E627B1" w:rsidRDefault="00E627B1" w:rsidP="00A16E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27B1" w:rsidRPr="008944ED" w:rsidRDefault="00E627B1" w:rsidP="00A16E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Хомченко О.В.</w:t>
            </w:r>
          </w:p>
          <w:p w:rsidR="00E627B1" w:rsidRDefault="00E627B1" w:rsidP="00A16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МО №1</w:t>
            </w:r>
          </w:p>
          <w:p w:rsidR="00E627B1" w:rsidRDefault="00E627B1" w:rsidP="00A16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459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7B1" w:rsidRPr="0040209D" w:rsidRDefault="00E627B1" w:rsidP="00A16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27B1" w:rsidRPr="0040209D" w:rsidRDefault="00E627B1" w:rsidP="00A16E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627B1" w:rsidRPr="003C19FE" w:rsidRDefault="00E627B1" w:rsidP="00A16E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627B1" w:rsidRDefault="00E627B1" w:rsidP="00A16E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27B1" w:rsidRPr="008944ED" w:rsidRDefault="00E627B1" w:rsidP="00A16E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Пелевина Т.З.</w:t>
            </w:r>
          </w:p>
          <w:p w:rsidR="00E627B1" w:rsidRDefault="00E627B1" w:rsidP="00A16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627B1" w:rsidRDefault="00E627B1" w:rsidP="00A16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459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7B1" w:rsidRPr="0040209D" w:rsidRDefault="00E627B1" w:rsidP="00A16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27B1" w:rsidRDefault="00E627B1" w:rsidP="00A16E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27B1" w:rsidRPr="003C19FE" w:rsidRDefault="00E627B1" w:rsidP="00A16E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E627B1" w:rsidRDefault="00E627B1" w:rsidP="00A16E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27B1" w:rsidRPr="008944ED" w:rsidRDefault="00E627B1" w:rsidP="00A16E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О.Н.</w:t>
            </w:r>
          </w:p>
          <w:p w:rsidR="00E627B1" w:rsidRDefault="00E627B1" w:rsidP="00A16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392</w:t>
            </w:r>
          </w:p>
          <w:p w:rsidR="00E627B1" w:rsidRDefault="00E627B1" w:rsidP="00A16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459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7B1" w:rsidRPr="0040209D" w:rsidRDefault="00E627B1" w:rsidP="00A16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27B1" w:rsidRPr="003C19FE" w:rsidRDefault="00E627B1" w:rsidP="00E627B1">
      <w:pPr>
        <w:spacing w:after="0"/>
        <w:ind w:left="120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rPr>
          <w:lang w:val="ru-RU"/>
        </w:rPr>
      </w:pPr>
    </w:p>
    <w:p w:rsidR="00E627B1" w:rsidRPr="003C19FE" w:rsidRDefault="00E627B1" w:rsidP="00E627B1">
      <w:pPr>
        <w:spacing w:after="0" w:line="360" w:lineRule="auto"/>
        <w:ind w:left="120"/>
        <w:jc w:val="center"/>
        <w:rPr>
          <w:lang w:val="ru-RU"/>
        </w:rPr>
      </w:pPr>
      <w:r w:rsidRPr="003C19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27B1" w:rsidRPr="003C19FE" w:rsidRDefault="00E627B1" w:rsidP="00E627B1">
      <w:pPr>
        <w:spacing w:after="0" w:line="360" w:lineRule="auto"/>
        <w:ind w:left="120"/>
        <w:jc w:val="center"/>
        <w:rPr>
          <w:lang w:val="ru-RU"/>
        </w:rPr>
      </w:pPr>
      <w:r w:rsidRPr="003C19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19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29A7">
        <w:rPr>
          <w:color w:val="000000"/>
          <w:sz w:val="27"/>
          <w:szCs w:val="27"/>
          <w:shd w:val="clear" w:color="auto" w:fill="FFFFFF"/>
          <w:lang w:val="ru-RU"/>
        </w:rPr>
        <w:t>4763357</w:t>
      </w:r>
      <w:r w:rsidRPr="003C19FE">
        <w:rPr>
          <w:rFonts w:ascii="Times New Roman" w:hAnsi="Times New Roman"/>
          <w:color w:val="000000"/>
          <w:sz w:val="28"/>
          <w:lang w:val="ru-RU"/>
        </w:rPr>
        <w:t>)</w:t>
      </w:r>
    </w:p>
    <w:p w:rsidR="00E627B1" w:rsidRPr="003C19FE" w:rsidRDefault="00E627B1" w:rsidP="00E627B1">
      <w:pPr>
        <w:spacing w:after="0" w:line="360" w:lineRule="auto"/>
        <w:ind w:left="120"/>
        <w:jc w:val="center"/>
        <w:rPr>
          <w:lang w:val="ru-RU"/>
        </w:rPr>
      </w:pPr>
      <w:r w:rsidRPr="003C19F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</w:t>
      </w:r>
      <w:r>
        <w:rPr>
          <w:rFonts w:ascii="Times New Roman" w:hAnsi="Times New Roman"/>
          <w:b/>
          <w:color w:val="000000"/>
          <w:sz w:val="28"/>
          <w:lang w:val="ru-RU"/>
        </w:rPr>
        <w:t>ческая культура</w:t>
      </w:r>
      <w:r w:rsidRPr="003C19F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627B1" w:rsidRPr="003C19FE" w:rsidRDefault="00E627B1" w:rsidP="00E627B1">
      <w:pPr>
        <w:spacing w:after="0" w:line="360" w:lineRule="auto"/>
        <w:ind w:left="120"/>
        <w:jc w:val="center"/>
        <w:rPr>
          <w:lang w:val="ru-RU"/>
        </w:rPr>
      </w:pPr>
      <w:r w:rsidRPr="003C19F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3C19F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627B1" w:rsidRPr="003C19FE" w:rsidRDefault="00E627B1" w:rsidP="00E627B1">
      <w:pPr>
        <w:spacing w:after="0"/>
        <w:ind w:left="120"/>
        <w:jc w:val="center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jc w:val="center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jc w:val="center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jc w:val="center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jc w:val="center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jc w:val="center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jc w:val="center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jc w:val="center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jc w:val="center"/>
        <w:rPr>
          <w:lang w:val="ru-RU"/>
        </w:rPr>
      </w:pPr>
    </w:p>
    <w:p w:rsidR="00E627B1" w:rsidRDefault="00E627B1" w:rsidP="00E627B1">
      <w:pPr>
        <w:spacing w:after="0"/>
        <w:ind w:left="120"/>
        <w:jc w:val="center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jc w:val="center"/>
        <w:rPr>
          <w:lang w:val="ru-RU"/>
        </w:rPr>
      </w:pPr>
    </w:p>
    <w:p w:rsidR="00E627B1" w:rsidRPr="003C19FE" w:rsidRDefault="00E627B1" w:rsidP="00E627B1">
      <w:pPr>
        <w:spacing w:after="0"/>
        <w:ind w:left="120"/>
        <w:jc w:val="center"/>
        <w:rPr>
          <w:lang w:val="ru-RU"/>
        </w:rPr>
      </w:pPr>
    </w:p>
    <w:p w:rsidR="00E627B1" w:rsidRDefault="00E627B1" w:rsidP="00E627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f42bdabb-0f2d-40ee-bf7c-727852ad74ae"/>
    </w:p>
    <w:p w:rsidR="00E627B1" w:rsidRPr="00715DF8" w:rsidRDefault="00E627B1" w:rsidP="00E627B1">
      <w:pPr>
        <w:spacing w:after="0"/>
        <w:ind w:left="120"/>
        <w:jc w:val="center"/>
        <w:rPr>
          <w:lang w:val="ru-RU"/>
        </w:rPr>
      </w:pPr>
      <w:r w:rsidRPr="003C19FE">
        <w:rPr>
          <w:rFonts w:ascii="Times New Roman" w:hAnsi="Times New Roman"/>
          <w:b/>
          <w:color w:val="000000"/>
          <w:sz w:val="28"/>
          <w:lang w:val="ru-RU"/>
        </w:rPr>
        <w:t>р.п. Ишня</w:t>
      </w:r>
      <w:bookmarkStart w:id="5" w:name="62ee4c66-afc2-48b9-8903-39adf2f9301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C19FE">
        <w:rPr>
          <w:rFonts w:ascii="Times New Roman" w:hAnsi="Times New Roman"/>
          <w:b/>
          <w:color w:val="000000"/>
          <w:sz w:val="28"/>
          <w:lang w:val="ru-RU"/>
        </w:rPr>
        <w:t>2024 го</w:t>
      </w:r>
      <w:bookmarkEnd w:id="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д</w:t>
      </w:r>
    </w:p>
    <w:p w:rsidR="00525DB1" w:rsidRPr="00E627B1" w:rsidRDefault="00525DB1">
      <w:pPr>
        <w:rPr>
          <w:lang w:val="ru-RU"/>
        </w:rPr>
        <w:sectPr w:rsidR="00525DB1" w:rsidRPr="00E627B1">
          <w:pgSz w:w="11906" w:h="16383"/>
          <w:pgMar w:top="1134" w:right="850" w:bottom="1134" w:left="1701" w:header="720" w:footer="720" w:gutter="0"/>
          <w:cols w:space="720"/>
        </w:sectPr>
      </w:pPr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bookmarkStart w:id="6" w:name="block-4665707"/>
      <w:bookmarkEnd w:id="1"/>
      <w:r w:rsidRPr="00EB01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B0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B0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b146442-f527-41bf-8c2f-d7c56b2bd4b0"/>
      <w:r w:rsidRPr="00EB01CB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7"/>
      <w:r w:rsidRPr="00EB01CB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525DB1">
      <w:pPr>
        <w:rPr>
          <w:lang w:val="ru-RU"/>
        </w:rPr>
        <w:sectPr w:rsidR="00525DB1" w:rsidRPr="00EB01CB">
          <w:pgSz w:w="11906" w:h="16383"/>
          <w:pgMar w:top="1134" w:right="850" w:bottom="1134" w:left="1701" w:header="720" w:footer="720" w:gutter="0"/>
          <w:cols w:space="720"/>
        </w:sectPr>
      </w:pPr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bookmarkStart w:id="8" w:name="block-4665701"/>
      <w:bookmarkEnd w:id="6"/>
      <w:r w:rsidRPr="00EB01C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B01C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r w:rsidRPr="00EB01C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EB01C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525DB1" w:rsidRPr="00EB01CB" w:rsidRDefault="00525DB1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r w:rsidRPr="00EB01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B01CB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525DB1" w:rsidRPr="00EB01CB" w:rsidRDefault="00525DB1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r w:rsidRPr="00EB01C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4627B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EB01C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25DB1" w:rsidRPr="00EB01CB" w:rsidRDefault="00525DB1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r w:rsidRPr="00EB01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EB01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25DB1" w:rsidRPr="00EB01CB" w:rsidRDefault="00525DB1">
      <w:pPr>
        <w:rPr>
          <w:lang w:val="ru-RU"/>
        </w:rPr>
        <w:sectPr w:rsidR="00525DB1" w:rsidRPr="00EB01CB">
          <w:pgSz w:w="11906" w:h="16383"/>
          <w:pgMar w:top="1134" w:right="850" w:bottom="1134" w:left="1701" w:header="720" w:footer="720" w:gutter="0"/>
          <w:cols w:space="720"/>
        </w:sectPr>
      </w:pPr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4665703"/>
      <w:bookmarkEnd w:id="8"/>
      <w:bookmarkEnd w:id="13"/>
      <w:r w:rsidRPr="00EB01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25DB1" w:rsidRPr="00EB01CB" w:rsidRDefault="00525DB1">
      <w:pPr>
        <w:spacing w:after="0" w:line="264" w:lineRule="auto"/>
        <w:ind w:firstLine="600"/>
        <w:jc w:val="both"/>
        <w:rPr>
          <w:lang w:val="ru-RU"/>
        </w:rPr>
      </w:pPr>
    </w:p>
    <w:p w:rsidR="00525DB1" w:rsidRPr="00EB01CB" w:rsidRDefault="00525DB1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r w:rsidRPr="00EB01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25DB1" w:rsidRPr="00EB01CB" w:rsidRDefault="00246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25DB1" w:rsidRPr="00EB01CB" w:rsidRDefault="00246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25DB1" w:rsidRPr="00EB01CB" w:rsidRDefault="00246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25DB1" w:rsidRPr="00EB01CB" w:rsidRDefault="00246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25DB1" w:rsidRPr="00EB01CB" w:rsidRDefault="00246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25DB1" w:rsidRPr="00EB01CB" w:rsidRDefault="00246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25DB1" w:rsidRPr="00EB01CB" w:rsidRDefault="00525DB1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r w:rsidRPr="00EB01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B01C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01C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25DB1" w:rsidRDefault="00246B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25DB1" w:rsidRPr="00EB01CB" w:rsidRDefault="00246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25DB1" w:rsidRPr="00EB01CB" w:rsidRDefault="00246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25DB1" w:rsidRPr="00EB01CB" w:rsidRDefault="00246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25DB1" w:rsidRPr="00EB01CB" w:rsidRDefault="00246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25DB1" w:rsidRDefault="00246B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25DB1" w:rsidRPr="00EB01CB" w:rsidRDefault="00246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25DB1" w:rsidRPr="00EB01CB" w:rsidRDefault="00246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25DB1" w:rsidRPr="00EB01CB" w:rsidRDefault="00246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25DB1" w:rsidRPr="00EB01CB" w:rsidRDefault="00246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25DB1" w:rsidRDefault="00246B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25DB1" w:rsidRPr="00EB01CB" w:rsidRDefault="00246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25DB1" w:rsidRPr="00EB01CB" w:rsidRDefault="00246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25DB1" w:rsidRPr="00EB01CB" w:rsidRDefault="00246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25DB1" w:rsidRDefault="00246B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25DB1" w:rsidRPr="00EB01CB" w:rsidRDefault="00246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25DB1" w:rsidRPr="00EB01CB" w:rsidRDefault="00246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25DB1" w:rsidRPr="00EB01CB" w:rsidRDefault="00246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25DB1" w:rsidRPr="00EB01CB" w:rsidRDefault="00246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25DB1" w:rsidRPr="00EB01CB" w:rsidRDefault="00246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25DB1" w:rsidRDefault="00246B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25DB1" w:rsidRPr="00EB01CB" w:rsidRDefault="00246B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25DB1" w:rsidRPr="00EB01CB" w:rsidRDefault="00246B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25DB1" w:rsidRPr="00EB01CB" w:rsidRDefault="00246B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25DB1" w:rsidRDefault="00246B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25DB1" w:rsidRPr="00EB01CB" w:rsidRDefault="00246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25DB1" w:rsidRPr="00EB01CB" w:rsidRDefault="00246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25DB1" w:rsidRPr="00EB01CB" w:rsidRDefault="00246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25DB1" w:rsidRPr="00EB01CB" w:rsidRDefault="00246B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01C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25DB1" w:rsidRDefault="00246B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25DB1" w:rsidRPr="00EB01CB" w:rsidRDefault="00246B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25DB1" w:rsidRPr="00EB01CB" w:rsidRDefault="00246B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25DB1" w:rsidRPr="00EB01CB" w:rsidRDefault="00246B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25DB1" w:rsidRPr="00EB01CB" w:rsidRDefault="00246B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25DB1" w:rsidRPr="00EB01CB" w:rsidRDefault="00246B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25DB1" w:rsidRDefault="00246B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25DB1" w:rsidRPr="00EB01CB" w:rsidRDefault="00246B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25DB1" w:rsidRPr="00EB01CB" w:rsidRDefault="00246B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25DB1" w:rsidRPr="00EB01CB" w:rsidRDefault="00246B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25DB1" w:rsidRPr="00EB01CB" w:rsidRDefault="00246B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25DB1" w:rsidRDefault="00246B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25DB1" w:rsidRPr="00EB01CB" w:rsidRDefault="00246B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25DB1" w:rsidRPr="00EB01CB" w:rsidRDefault="00246B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25DB1" w:rsidRPr="00EB01CB" w:rsidRDefault="00246B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01C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25DB1" w:rsidRDefault="00246B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25DB1" w:rsidRPr="00EB01CB" w:rsidRDefault="00246B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25DB1" w:rsidRPr="00EB01CB" w:rsidRDefault="00246B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25DB1" w:rsidRPr="00EB01CB" w:rsidRDefault="00246B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25DB1" w:rsidRDefault="00246B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25DB1" w:rsidRPr="00EB01CB" w:rsidRDefault="00246B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25DB1" w:rsidRPr="00EB01CB" w:rsidRDefault="00246B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525DB1" w:rsidRPr="00EB01CB" w:rsidRDefault="00246B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25DB1" w:rsidRDefault="00246B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25DB1" w:rsidRPr="00EB01CB" w:rsidRDefault="00246B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25DB1" w:rsidRPr="00EB01CB" w:rsidRDefault="00246B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25DB1" w:rsidRPr="00EB01CB" w:rsidRDefault="00525DB1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r w:rsidRPr="00EB01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525DB1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r w:rsidRPr="00EB01C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01C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25DB1" w:rsidRPr="00EB01CB" w:rsidRDefault="00246B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25DB1" w:rsidRPr="00EB01CB" w:rsidRDefault="00246B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25DB1" w:rsidRPr="00EB01CB" w:rsidRDefault="00246B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25DB1" w:rsidRPr="00EB01CB" w:rsidRDefault="00246B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525DB1" w:rsidRPr="00EB01CB" w:rsidRDefault="00246B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25DB1" w:rsidRPr="00EB01CB" w:rsidRDefault="00246B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25DB1" w:rsidRPr="00EB01CB" w:rsidRDefault="00246B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525DB1" w:rsidRPr="00EB01CB" w:rsidRDefault="00246B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525DB1" w:rsidRPr="00EB01CB" w:rsidRDefault="00525DB1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r w:rsidRPr="00EB01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01C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25DB1" w:rsidRPr="00EB01CB" w:rsidRDefault="00246B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25DB1" w:rsidRPr="00EB01CB" w:rsidRDefault="00246B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25DB1" w:rsidRPr="00EB01CB" w:rsidRDefault="00246B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525DB1" w:rsidRPr="00EB01CB" w:rsidRDefault="00246B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25DB1" w:rsidRPr="00EB01CB" w:rsidRDefault="00246B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25DB1" w:rsidRPr="00EB01CB" w:rsidRDefault="00246B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525DB1" w:rsidRPr="00EB01CB" w:rsidRDefault="00246B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25DB1" w:rsidRPr="00EB01CB" w:rsidRDefault="00246B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2" w:name="_Toc103687219"/>
      <w:bookmarkEnd w:id="22"/>
    </w:p>
    <w:p w:rsidR="00525DB1" w:rsidRPr="00EB01CB" w:rsidRDefault="00525DB1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EB01CB" w:rsidRDefault="00EB01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r w:rsidRPr="00EB01CB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01C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25DB1" w:rsidRPr="00EB01CB" w:rsidRDefault="00246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25DB1" w:rsidRPr="00EB01CB" w:rsidRDefault="00246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25DB1" w:rsidRPr="00EB01CB" w:rsidRDefault="00246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25DB1" w:rsidRPr="00EB01CB" w:rsidRDefault="00246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25DB1" w:rsidRPr="00EB01CB" w:rsidRDefault="00246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525DB1" w:rsidRPr="00EB01CB" w:rsidRDefault="00246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25DB1" w:rsidRPr="00EB01CB" w:rsidRDefault="00246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25DB1" w:rsidRPr="00EB01CB" w:rsidRDefault="00246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525DB1" w:rsidRPr="00EB01CB" w:rsidRDefault="00246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25DB1" w:rsidRPr="00EB01CB" w:rsidRDefault="00246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525DB1" w:rsidRPr="00EB01CB" w:rsidRDefault="00246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525DB1" w:rsidRPr="00EB01CB" w:rsidRDefault="00246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25DB1" w:rsidRPr="00EB01CB" w:rsidRDefault="00246B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525DB1" w:rsidRPr="00EB01CB" w:rsidRDefault="00525DB1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525DB1" w:rsidRPr="00EB01CB" w:rsidRDefault="00525DB1">
      <w:pPr>
        <w:spacing w:after="0" w:line="264" w:lineRule="auto"/>
        <w:ind w:left="120"/>
        <w:jc w:val="both"/>
        <w:rPr>
          <w:lang w:val="ru-RU"/>
        </w:rPr>
      </w:pPr>
    </w:p>
    <w:p w:rsidR="00525DB1" w:rsidRPr="00EB01CB" w:rsidRDefault="00246BA8">
      <w:pPr>
        <w:spacing w:after="0" w:line="264" w:lineRule="auto"/>
        <w:ind w:left="120"/>
        <w:jc w:val="both"/>
        <w:rPr>
          <w:lang w:val="ru-RU"/>
        </w:rPr>
      </w:pPr>
      <w:r w:rsidRPr="00EB01CB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525DB1" w:rsidRPr="00EB01CB" w:rsidRDefault="00246BA8">
      <w:pPr>
        <w:spacing w:after="0" w:line="264" w:lineRule="auto"/>
        <w:ind w:firstLine="600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01C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25DB1" w:rsidRPr="00EB01CB" w:rsidRDefault="00246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25DB1" w:rsidRPr="00EB01CB" w:rsidRDefault="00246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525DB1" w:rsidRPr="00EB01CB" w:rsidRDefault="00246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25DB1" w:rsidRPr="00EB01CB" w:rsidRDefault="00246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25DB1" w:rsidRPr="00EB01CB" w:rsidRDefault="00246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525DB1" w:rsidRPr="00EB01CB" w:rsidRDefault="00246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25DB1" w:rsidRPr="00EB01CB" w:rsidRDefault="00246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525DB1" w:rsidRPr="00EB01CB" w:rsidRDefault="00246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525DB1" w:rsidRPr="00EB01CB" w:rsidRDefault="00246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25DB1" w:rsidRPr="00EB01CB" w:rsidRDefault="00246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25DB1" w:rsidRPr="00EB01CB" w:rsidRDefault="00246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EB01C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B01CB">
        <w:rPr>
          <w:rFonts w:ascii="Times New Roman" w:hAnsi="Times New Roman"/>
          <w:color w:val="000000"/>
          <w:sz w:val="28"/>
          <w:lang w:val="ru-RU"/>
        </w:rPr>
        <w:t>);</w:t>
      </w:r>
    </w:p>
    <w:p w:rsidR="00525DB1" w:rsidRPr="00EB01CB" w:rsidRDefault="00246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25DB1" w:rsidRPr="00EB01CB" w:rsidRDefault="00246B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25DB1" w:rsidRPr="00EB01CB" w:rsidRDefault="00525DB1">
      <w:pPr>
        <w:rPr>
          <w:lang w:val="ru-RU"/>
        </w:rPr>
        <w:sectPr w:rsidR="00525DB1" w:rsidRPr="00EB01CB">
          <w:pgSz w:w="11906" w:h="16383"/>
          <w:pgMar w:top="1134" w:right="850" w:bottom="1134" w:left="1701" w:header="720" w:footer="720" w:gutter="0"/>
          <w:cols w:space="720"/>
        </w:sectPr>
      </w:pPr>
    </w:p>
    <w:p w:rsidR="00525DB1" w:rsidRDefault="00246BA8">
      <w:pPr>
        <w:spacing w:after="0"/>
        <w:ind w:left="120"/>
      </w:pPr>
      <w:bookmarkStart w:id="26" w:name="block-466570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25DB1" w:rsidRDefault="00246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525DB1" w:rsidRDefault="00525DB1">
      <w:pPr>
        <w:rPr>
          <w:lang w:val="ru-RU"/>
        </w:rPr>
      </w:pPr>
    </w:p>
    <w:tbl>
      <w:tblPr>
        <w:tblStyle w:val="TableNormal"/>
        <w:tblW w:w="1491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97"/>
        <w:gridCol w:w="528"/>
        <w:gridCol w:w="1104"/>
        <w:gridCol w:w="1203"/>
        <w:gridCol w:w="7513"/>
      </w:tblGrid>
      <w:tr w:rsidR="00222407" w:rsidTr="00222407">
        <w:trPr>
          <w:trHeight w:val="333"/>
        </w:trPr>
        <w:tc>
          <w:tcPr>
            <w:tcW w:w="468" w:type="dxa"/>
            <w:vMerge w:val="restart"/>
          </w:tcPr>
          <w:p w:rsidR="00222407" w:rsidRDefault="00222407" w:rsidP="00222407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4097" w:type="dxa"/>
            <w:vMerge w:val="restart"/>
          </w:tcPr>
          <w:p w:rsidR="00222407" w:rsidRDefault="00222407" w:rsidP="00222407">
            <w:pPr>
              <w:pStyle w:val="TableParagraph"/>
              <w:spacing w:before="74" w:line="266" w:lineRule="auto"/>
              <w:ind w:right="2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835" w:type="dxa"/>
            <w:gridSpan w:val="3"/>
          </w:tcPr>
          <w:p w:rsidR="00222407" w:rsidRDefault="00222407" w:rsidP="0022240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513" w:type="dxa"/>
            <w:vMerge w:val="restart"/>
          </w:tcPr>
          <w:p w:rsidR="00222407" w:rsidRDefault="00222407" w:rsidP="00222407">
            <w:pPr>
              <w:pStyle w:val="TableParagraph"/>
              <w:spacing w:before="74" w:line="266" w:lineRule="auto"/>
              <w:ind w:left="1132" w:right="3620" w:hanging="10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22407" w:rsidTr="0022240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222407" w:rsidRDefault="00222407" w:rsidP="00222407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 w:rsidR="00222407" w:rsidRDefault="00222407" w:rsidP="0022240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03" w:type="dxa"/>
          </w:tcPr>
          <w:p w:rsidR="00222407" w:rsidRDefault="00222407" w:rsidP="0022240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222407" w:rsidRDefault="00222407" w:rsidP="00222407">
            <w:pPr>
              <w:rPr>
                <w:sz w:val="2"/>
                <w:szCs w:val="2"/>
              </w:rPr>
            </w:pPr>
          </w:p>
        </w:tc>
      </w:tr>
      <w:tr w:rsidR="00222407" w:rsidRPr="00A76D28" w:rsidTr="00222407">
        <w:trPr>
          <w:trHeight w:val="1677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097" w:type="dxa"/>
          </w:tcPr>
          <w:p w:rsidR="00222407" w:rsidRDefault="00222407" w:rsidP="00222407">
            <w:pPr>
              <w:pStyle w:val="TableParagraph"/>
              <w:spacing w:before="74" w:line="266" w:lineRule="auto"/>
              <w:ind w:right="6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понимается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3" w:type="dxa"/>
          </w:tcPr>
          <w:p w:rsidR="00222407" w:rsidRDefault="00222407" w:rsidP="0022240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513" w:type="dxa"/>
          </w:tcPr>
          <w:p w:rsidR="00222407" w:rsidRDefault="00222407" w:rsidP="0022240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https://resh.edu.ru/subject/lesson/5733/start/326602/</w:t>
            </w:r>
          </w:p>
        </w:tc>
      </w:tr>
      <w:tr w:rsidR="00222407" w:rsidTr="00222407">
        <w:trPr>
          <w:gridAfter w:val="3"/>
          <w:wAfter w:w="9820" w:type="dxa"/>
          <w:trHeight w:val="333"/>
        </w:trPr>
        <w:tc>
          <w:tcPr>
            <w:tcW w:w="4565" w:type="dxa"/>
            <w:gridSpan w:val="2"/>
          </w:tcPr>
          <w:p w:rsidR="00222407" w:rsidRDefault="00222407" w:rsidP="002224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</w:tr>
      <w:tr w:rsidR="00222407" w:rsidRPr="00A76D28" w:rsidTr="00222407">
        <w:trPr>
          <w:trHeight w:val="909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097" w:type="dxa"/>
          </w:tcPr>
          <w:p w:rsidR="00222407" w:rsidRDefault="00222407" w:rsidP="0022240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3" w:type="dxa"/>
          </w:tcPr>
          <w:p w:rsidR="00222407" w:rsidRDefault="00222407" w:rsidP="0022240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513" w:type="dxa"/>
          </w:tcPr>
          <w:p w:rsidR="00222407" w:rsidRDefault="00222407" w:rsidP="0022240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https://resh.edu.ru/subject/lesson/5736/start/168916/</w:t>
            </w:r>
          </w:p>
        </w:tc>
      </w:tr>
      <w:tr w:rsidR="00222407" w:rsidTr="00222407">
        <w:trPr>
          <w:gridAfter w:val="3"/>
          <w:wAfter w:w="9820" w:type="dxa"/>
          <w:trHeight w:val="333"/>
        </w:trPr>
        <w:tc>
          <w:tcPr>
            <w:tcW w:w="4565" w:type="dxa"/>
            <w:gridSpan w:val="2"/>
          </w:tcPr>
          <w:p w:rsidR="00222407" w:rsidRDefault="00222407" w:rsidP="002224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</w:tr>
      <w:tr w:rsidR="00222407" w:rsidRPr="00A76D28" w:rsidTr="00222407">
        <w:trPr>
          <w:trHeight w:val="1101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097" w:type="dxa"/>
          </w:tcPr>
          <w:p w:rsidR="00222407" w:rsidRDefault="00222407" w:rsidP="00222407">
            <w:pPr>
              <w:pStyle w:val="TableParagraph"/>
              <w:spacing w:before="74" w:line="266" w:lineRule="auto"/>
              <w:ind w:right="1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Личная гигиена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гигиенические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процедуры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3" w:type="dxa"/>
          </w:tcPr>
          <w:p w:rsidR="00222407" w:rsidRDefault="00222407" w:rsidP="0022240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513" w:type="dxa"/>
          </w:tcPr>
          <w:p w:rsidR="00222407" w:rsidRDefault="00222407" w:rsidP="0022240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https://resh.edu.ru/subject/lesson/5097/start/326357/</w:t>
            </w:r>
          </w:p>
        </w:tc>
      </w:tr>
      <w:tr w:rsidR="00222407" w:rsidRPr="00A76D28" w:rsidTr="00222407">
        <w:trPr>
          <w:trHeight w:val="717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097" w:type="dxa"/>
          </w:tcPr>
          <w:p w:rsidR="00222407" w:rsidRDefault="00222407" w:rsidP="0022240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Осанка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3" w:type="dxa"/>
          </w:tcPr>
          <w:p w:rsidR="00222407" w:rsidRDefault="00222407" w:rsidP="0022240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513" w:type="dxa"/>
          </w:tcPr>
          <w:p w:rsidR="00222407" w:rsidRDefault="00222407" w:rsidP="0022240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https://resh.edu.ru/subject/lesson/5566/start/168978/</w:t>
            </w:r>
          </w:p>
        </w:tc>
      </w:tr>
      <w:tr w:rsidR="00222407" w:rsidRPr="00A76D28" w:rsidTr="00222407">
        <w:trPr>
          <w:trHeight w:val="2062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097" w:type="dxa"/>
          </w:tcPr>
          <w:p w:rsidR="00222407" w:rsidRDefault="00222407" w:rsidP="00222407">
            <w:pPr>
              <w:pStyle w:val="TableParagraph"/>
              <w:spacing w:before="74" w:line="266" w:lineRule="auto"/>
              <w:ind w:righ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Утренняя зарядка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физкультминутки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3" w:type="dxa"/>
          </w:tcPr>
          <w:p w:rsidR="00222407" w:rsidRDefault="00222407" w:rsidP="0022240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513" w:type="dxa"/>
          </w:tcPr>
          <w:p w:rsidR="00222407" w:rsidRDefault="00222407" w:rsidP="0022240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https://resh.edu.ru/subject/lesson/5737/start/</w:t>
            </w:r>
          </w:p>
        </w:tc>
      </w:tr>
      <w:tr w:rsidR="00222407" w:rsidTr="00222407">
        <w:trPr>
          <w:trHeight w:val="333"/>
        </w:trPr>
        <w:tc>
          <w:tcPr>
            <w:tcW w:w="4565" w:type="dxa"/>
            <w:gridSpan w:val="2"/>
          </w:tcPr>
          <w:p w:rsidR="00222407" w:rsidRDefault="00222407" w:rsidP="0022240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03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513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22407" w:rsidRPr="00222407" w:rsidRDefault="00222407" w:rsidP="00222407">
      <w:pPr>
        <w:rPr>
          <w:sz w:val="15"/>
          <w:lang w:val="ru-RU"/>
        </w:rPr>
        <w:sectPr w:rsidR="00222407" w:rsidRPr="0022240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461"/>
        <w:gridCol w:w="528"/>
        <w:gridCol w:w="1104"/>
        <w:gridCol w:w="1140"/>
        <w:gridCol w:w="804"/>
        <w:gridCol w:w="4046"/>
        <w:gridCol w:w="1080"/>
        <w:gridCol w:w="3866"/>
      </w:tblGrid>
      <w:tr w:rsidR="00222407" w:rsidRPr="00A76D28" w:rsidTr="00222407">
        <w:trPr>
          <w:trHeight w:val="1870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2461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right="158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 на уроках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222407" w:rsidRDefault="00222407" w:rsidP="002224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46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365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222407" w:rsidRDefault="00222407" w:rsidP="0022240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требованиями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222407" w:rsidRDefault="00222407" w:rsidP="00222407">
            <w:pPr>
              <w:pStyle w:val="TableParagraph"/>
              <w:spacing w:before="19" w:line="266" w:lineRule="auto"/>
              <w:ind w:left="79" w:right="1076"/>
              <w:rPr>
                <w:sz w:val="15"/>
              </w:rPr>
            </w:pPr>
            <w:r>
              <w:rPr>
                <w:w w:val="105"/>
                <w:sz w:val="15"/>
              </w:rPr>
              <w:t>обязательному их соблюдению;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занятий;</w:t>
            </w:r>
          </w:p>
          <w:p w:rsidR="00222407" w:rsidRDefault="00222407" w:rsidP="00222407">
            <w:pPr>
              <w:pStyle w:val="TableParagraph"/>
              <w:spacing w:before="2" w:line="266" w:lineRule="auto"/>
              <w:ind w:left="79" w:right="365"/>
              <w:rPr>
                <w:sz w:val="15"/>
              </w:rPr>
            </w:pP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условиях;</w:t>
            </w:r>
          </w:p>
          <w:p w:rsidR="00222407" w:rsidRDefault="00222407" w:rsidP="0022240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воздухе;</w:t>
            </w:r>
          </w:p>
          <w:p w:rsidR="00222407" w:rsidRDefault="00222407" w:rsidP="0022240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66" w:type="dxa"/>
          </w:tcPr>
          <w:p w:rsidR="00222407" w:rsidRDefault="00222407" w:rsidP="0022240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https://resh.edu.ru/subject/lesson/5737/start/</w:t>
            </w:r>
          </w:p>
        </w:tc>
      </w:tr>
      <w:tr w:rsidR="00222407" w:rsidRPr="00A76D28" w:rsidTr="00222407">
        <w:trPr>
          <w:trHeight w:val="1485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461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right="158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Исходные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положения в физических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222407" w:rsidRDefault="00222407" w:rsidP="002224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46" w:type="dxa"/>
          </w:tcPr>
          <w:p w:rsidR="00222407" w:rsidRDefault="00222407" w:rsidP="0022240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  <w:p w:rsidR="00222407" w:rsidRDefault="00222407" w:rsidP="0022240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положений; разучивают основные исходные положения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</w:p>
          <w:p w:rsidR="00222407" w:rsidRDefault="00222407" w:rsidP="0022240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(стойки;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седы;</w:t>
            </w:r>
          </w:p>
          <w:p w:rsidR="00222407" w:rsidRDefault="00222407" w:rsidP="0022240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лёжа);</w:t>
            </w:r>
          </w:p>
        </w:tc>
        <w:tc>
          <w:tcPr>
            <w:tcW w:w="1080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66" w:type="dxa"/>
          </w:tcPr>
          <w:p w:rsidR="00222407" w:rsidRDefault="00222407" w:rsidP="0022240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https://resh.edu.ru/subject/lesson/5737/start/</w:t>
            </w:r>
          </w:p>
        </w:tc>
      </w:tr>
      <w:tr w:rsidR="00222407" w:rsidRPr="00A76D28" w:rsidTr="00222407">
        <w:trPr>
          <w:trHeight w:val="2062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461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right="111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Строевые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 и организующие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команды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222407" w:rsidRDefault="00222407" w:rsidP="002224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46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техники учителя;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 выполнение отдельных технических;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построения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(шеренга;</w:t>
            </w:r>
          </w:p>
          <w:p w:rsidR="00222407" w:rsidRDefault="00222407" w:rsidP="00222407">
            <w:pPr>
              <w:pStyle w:val="TableParagraph"/>
              <w:spacing w:before="3" w:line="266" w:lineRule="auto"/>
              <w:ind w:left="79" w:right="2614"/>
              <w:rPr>
                <w:sz w:val="15"/>
              </w:rPr>
            </w:pPr>
            <w:r>
              <w:rPr>
                <w:w w:val="105"/>
                <w:sz w:val="15"/>
              </w:rPr>
              <w:t>колонна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шеренги;</w:t>
            </w:r>
          </w:p>
          <w:p w:rsidR="00222407" w:rsidRDefault="00222407" w:rsidP="00222407">
            <w:pPr>
              <w:pStyle w:val="TableParagraph"/>
              <w:spacing w:before="1" w:line="266" w:lineRule="auto"/>
              <w:ind w:left="79" w:right="1983"/>
              <w:rPr>
                <w:sz w:val="15"/>
              </w:rPr>
            </w:pPr>
            <w:r>
              <w:rPr>
                <w:w w:val="105"/>
                <w:sz w:val="15"/>
              </w:rPr>
              <w:t>колонна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повороты;</w:t>
            </w:r>
          </w:p>
          <w:p w:rsidR="00222407" w:rsidRDefault="00222407" w:rsidP="0022240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</w:p>
          <w:p w:rsidR="00222407" w:rsidRDefault="00222407" w:rsidP="0022240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66" w:type="dxa"/>
          </w:tcPr>
          <w:p w:rsidR="00222407" w:rsidRDefault="00222407" w:rsidP="0022240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https://resh.edu.ru/subject/lesson/4102/start/</w:t>
            </w:r>
          </w:p>
        </w:tc>
      </w:tr>
      <w:tr w:rsidR="00222407" w:rsidRPr="00A76D28" w:rsidTr="00222407">
        <w:trPr>
          <w:trHeight w:val="2446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461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right="158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Акробатические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222407" w:rsidRDefault="00222407" w:rsidP="002224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46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её выполнение другими учащимися;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222407" w:rsidRDefault="00222407" w:rsidP="00222407">
            <w:pPr>
              <w:pStyle w:val="TableParagraph"/>
              <w:spacing w:before="2" w:line="266" w:lineRule="auto"/>
              <w:ind w:left="79" w:right="365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положения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животе;;</w:t>
            </w:r>
          </w:p>
          <w:p w:rsidR="00222407" w:rsidRDefault="00222407" w:rsidP="0022240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положения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 сгибанию рук в положении упорлёжа;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группировке;</w:t>
            </w:r>
          </w:p>
          <w:p w:rsidR="00222407" w:rsidRDefault="00222407" w:rsidP="0022240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толчком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руках;</w:t>
            </w:r>
          </w:p>
          <w:p w:rsidR="00222407" w:rsidRDefault="00222407" w:rsidP="0022240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толчком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</w:t>
            </w:r>
          </w:p>
          <w:p w:rsidR="00222407" w:rsidRDefault="00222407" w:rsidP="0022240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66" w:type="dxa"/>
          </w:tcPr>
          <w:p w:rsidR="00222407" w:rsidRDefault="00222407" w:rsidP="0022240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https://resh.edu.ru/subject/lesson/4192/start/</w:t>
            </w:r>
          </w:p>
        </w:tc>
      </w:tr>
    </w:tbl>
    <w:p w:rsidR="00222407" w:rsidRPr="00222407" w:rsidRDefault="00222407" w:rsidP="00222407">
      <w:pPr>
        <w:rPr>
          <w:sz w:val="15"/>
          <w:lang w:val="ru-RU"/>
        </w:rPr>
        <w:sectPr w:rsidR="00222407" w:rsidRPr="0022240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461"/>
        <w:gridCol w:w="528"/>
        <w:gridCol w:w="1104"/>
        <w:gridCol w:w="1140"/>
        <w:gridCol w:w="804"/>
        <w:gridCol w:w="4046"/>
        <w:gridCol w:w="1080"/>
        <w:gridCol w:w="3866"/>
      </w:tblGrid>
      <w:tr w:rsidR="00222407" w:rsidRPr="00A76D28" w:rsidTr="00222407">
        <w:trPr>
          <w:trHeight w:val="3659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2461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right="158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Гимнастические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222407" w:rsidRDefault="00222407" w:rsidP="002224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46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  <w:p w:rsidR="00222407" w:rsidRDefault="00222407" w:rsidP="0022240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стилизованные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передвижения;</w:t>
            </w:r>
          </w:p>
          <w:p w:rsidR="00222407" w:rsidRDefault="00222407" w:rsidP="00222407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(гимнастический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шаг;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 ходьбы с гимнастическим бегом);;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упражнения сгимнастическим мячом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(подбрасывание одной рукой и двумя руками;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перекладывание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другую;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прокатывание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под ногами; поднимание ногами из </w:t>
            </w:r>
            <w:proofErr w:type="gramStart"/>
            <w:r>
              <w:rPr>
                <w:w w:val="105"/>
                <w:sz w:val="15"/>
              </w:rPr>
              <w:t>положения</w:t>
            </w:r>
            <w:proofErr w:type="gramEnd"/>
            <w:r>
              <w:rPr>
                <w:w w:val="105"/>
                <w:sz w:val="15"/>
              </w:rPr>
              <w:t xml:space="preserve"> лёжа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полу); разучивают упражнения со скакалкой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(перешагивание и перепрыгивание через скакалку;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лежащую на полу; поочерёдное и последовательное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 сложенной вдвое скакалкой одной рукой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бока;</w:t>
            </w:r>
          </w:p>
          <w:p w:rsidR="00222407" w:rsidRDefault="00222407" w:rsidP="00222407">
            <w:pPr>
              <w:pStyle w:val="TableParagraph"/>
              <w:spacing w:before="7" w:line="266" w:lineRule="auto"/>
              <w:ind w:left="79" w:right="1365"/>
              <w:rPr>
                <w:sz w:val="15"/>
              </w:rPr>
            </w:pP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собой);</w:t>
            </w:r>
          </w:p>
          <w:p w:rsidR="00222407" w:rsidRDefault="00222407" w:rsidP="0022240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66" w:type="dxa"/>
          </w:tcPr>
          <w:p w:rsidR="00222407" w:rsidRDefault="00222407" w:rsidP="0022240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https://resh.edu.ru/subject/lesson/4192/start/</w:t>
            </w:r>
          </w:p>
        </w:tc>
      </w:tr>
      <w:tr w:rsidR="00222407" w:rsidRPr="00A76D28" w:rsidTr="00222407">
        <w:trPr>
          <w:trHeight w:val="909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461" w:type="dxa"/>
          </w:tcPr>
          <w:p w:rsidR="00222407" w:rsidRDefault="00222407" w:rsidP="002224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gramStart"/>
            <w:r>
              <w:rPr>
                <w:w w:val="105"/>
                <w:sz w:val="15"/>
              </w:rPr>
              <w:t>Лыжная</w:t>
            </w:r>
            <w:proofErr w:type="gramEnd"/>
          </w:p>
          <w:p w:rsidR="00222407" w:rsidRDefault="00222407" w:rsidP="00222407">
            <w:pPr>
              <w:pStyle w:val="TableParagraph"/>
              <w:spacing w:before="20" w:line="266" w:lineRule="auto"/>
              <w:ind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222407" w:rsidRDefault="00222407" w:rsidP="002224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46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 образцу учителя разучивают выполнение строевых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плечо!»;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руку!»;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ноге!»;</w:t>
            </w:r>
          </w:p>
          <w:p w:rsidR="00222407" w:rsidRDefault="00222407" w:rsidP="0022240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шеренгу;</w:t>
            </w:r>
          </w:p>
        </w:tc>
        <w:tc>
          <w:tcPr>
            <w:tcW w:w="1080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66" w:type="dxa"/>
          </w:tcPr>
          <w:p w:rsidR="00222407" w:rsidRDefault="00222407" w:rsidP="0022240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https://resh.edu.ru/subject/lesson/5740/start/</w:t>
            </w:r>
          </w:p>
        </w:tc>
      </w:tr>
      <w:tr w:rsidR="00222407" w:rsidRPr="00A76D28" w:rsidTr="00222407">
        <w:trPr>
          <w:trHeight w:val="2830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461" w:type="dxa"/>
          </w:tcPr>
          <w:p w:rsidR="00222407" w:rsidRDefault="00222407" w:rsidP="002224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gramStart"/>
            <w:r>
              <w:rPr>
                <w:w w:val="105"/>
                <w:sz w:val="15"/>
              </w:rPr>
              <w:t>Лыжная</w:t>
            </w:r>
            <w:proofErr w:type="gramEnd"/>
          </w:p>
          <w:p w:rsidR="00222407" w:rsidRDefault="00222407" w:rsidP="00222407">
            <w:pPr>
              <w:pStyle w:val="TableParagraph"/>
              <w:spacing w:before="20" w:line="266" w:lineRule="auto"/>
              <w:ind w:right="132"/>
              <w:rPr>
                <w:sz w:val="15"/>
              </w:rPr>
            </w:pPr>
            <w:r>
              <w:rPr>
                <w:w w:val="105"/>
                <w:sz w:val="15"/>
              </w:rPr>
              <w:t>подготовка". Передвижение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ступающим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222407" w:rsidRDefault="00222407" w:rsidP="002224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46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365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элементы;</w:t>
            </w:r>
          </w:p>
          <w:p w:rsidR="00222407" w:rsidRDefault="00222407" w:rsidP="0022240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22407" w:rsidRDefault="00222407" w:rsidP="00222407">
            <w:pPr>
              <w:pStyle w:val="TableParagraph"/>
              <w:spacing w:before="20" w:line="266" w:lineRule="auto"/>
              <w:ind w:left="79" w:right="539"/>
              <w:rPr>
                <w:sz w:val="15"/>
              </w:rPr>
            </w:pPr>
            <w:r>
              <w:rPr>
                <w:w w:val="105"/>
                <w:sz w:val="15"/>
              </w:rPr>
              <w:t>сравнивают с техникой ступающего шага;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отличительные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</w:p>
          <w:p w:rsidR="00222407" w:rsidRDefault="00222407" w:rsidP="0022240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имитационные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лыж;</w:t>
            </w:r>
          </w:p>
          <w:p w:rsidR="00222407" w:rsidRDefault="00222407" w:rsidP="00222407">
            <w:pPr>
              <w:pStyle w:val="TableParagraph"/>
              <w:spacing w:before="1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отдельные её элементы (по фазам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скользящим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совершенствуют её во время прохождения учебной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дистанции;</w:t>
            </w:r>
          </w:p>
          <w:p w:rsidR="00222407" w:rsidRDefault="00222407" w:rsidP="00222407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66" w:type="dxa"/>
          </w:tcPr>
          <w:p w:rsidR="00222407" w:rsidRDefault="00222407" w:rsidP="0022240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https://resh.edu.ru/subject/lesson/5742/start/</w:t>
            </w:r>
          </w:p>
        </w:tc>
      </w:tr>
      <w:tr w:rsidR="00222407" w:rsidRPr="00A76D28" w:rsidTr="00222407">
        <w:trPr>
          <w:trHeight w:val="1870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461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right="619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"Лёгкая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Равномерное</w:t>
            </w:r>
          </w:p>
          <w:p w:rsidR="00222407" w:rsidRDefault="00222407" w:rsidP="00222407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передвижение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ходьбе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беге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222407" w:rsidRDefault="00222407" w:rsidP="002224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46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обучаются равномерной ходьбе в колоне по одному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лидера (передвижение учителя);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 равномерному бегу в колонне по одному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 скоростью с использованием лидера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(передвижение учителя); </w:t>
            </w:r>
            <w:r>
              <w:rPr>
                <w:w w:val="105"/>
                <w:sz w:val="15"/>
              </w:rPr>
              <w:t>обучаются равномерному бегу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 по одному с разной скоростью передвижения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лидера; обучаются равномерному бегу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команде);;</w:t>
            </w:r>
            <w:proofErr w:type="gramEnd"/>
          </w:p>
        </w:tc>
        <w:tc>
          <w:tcPr>
            <w:tcW w:w="1080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66" w:type="dxa"/>
          </w:tcPr>
          <w:p w:rsidR="00222407" w:rsidRDefault="00222407" w:rsidP="0022240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https://resh.edu.ru/subject/lesson/5739/start/</w:t>
            </w:r>
          </w:p>
        </w:tc>
      </w:tr>
    </w:tbl>
    <w:p w:rsidR="00222407" w:rsidRPr="00222407" w:rsidRDefault="00222407" w:rsidP="00222407">
      <w:pPr>
        <w:rPr>
          <w:sz w:val="15"/>
          <w:lang w:val="ru-RU"/>
        </w:rPr>
        <w:sectPr w:rsidR="00222407" w:rsidRPr="0022240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461"/>
        <w:gridCol w:w="528"/>
        <w:gridCol w:w="1104"/>
        <w:gridCol w:w="1140"/>
        <w:gridCol w:w="804"/>
        <w:gridCol w:w="4046"/>
        <w:gridCol w:w="1080"/>
        <w:gridCol w:w="3866"/>
      </w:tblGrid>
      <w:tr w:rsidR="00222407" w:rsidRPr="00A76D28" w:rsidTr="00222407">
        <w:trPr>
          <w:trHeight w:val="2254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4.9.</w:t>
            </w:r>
          </w:p>
        </w:tc>
        <w:tc>
          <w:tcPr>
            <w:tcW w:w="2461" w:type="dxa"/>
          </w:tcPr>
          <w:p w:rsidR="00222407" w:rsidRDefault="00222407" w:rsidP="0022240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</w:t>
            </w:r>
            <w:proofErr w:type="gramStart"/>
            <w:r>
              <w:rPr>
                <w:i/>
                <w:w w:val="105"/>
                <w:sz w:val="15"/>
              </w:rPr>
              <w:t>Лёгкая</w:t>
            </w:r>
            <w:proofErr w:type="gramEnd"/>
          </w:p>
          <w:p w:rsidR="00222407" w:rsidRDefault="00222407" w:rsidP="00222407">
            <w:pPr>
              <w:pStyle w:val="TableParagraph"/>
              <w:spacing w:before="20" w:line="266" w:lineRule="auto"/>
              <w:ind w:right="239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222407" w:rsidRDefault="00222407" w:rsidP="002224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46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177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 и правилами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(расположение у стартовой линии;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принятие исходного положения перед прыжком;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приземления после фазы полёта;;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измерение результата </w:t>
            </w:r>
            <w:r>
              <w:rPr>
                <w:w w:val="105"/>
                <w:sz w:val="15"/>
              </w:rPr>
              <w:t>после приземления)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>азучивают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одновременное отталкивание двумя ногами (прыжки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полуприседа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сторону);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</w:p>
          <w:p w:rsidR="00222407" w:rsidRDefault="00222407" w:rsidP="00222407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спрыгивания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матов;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  <w:p w:rsidR="00222407" w:rsidRDefault="00222407" w:rsidP="0022240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66" w:type="dxa"/>
          </w:tcPr>
          <w:p w:rsidR="00222407" w:rsidRDefault="00222407" w:rsidP="0022240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https://resh.edu.ru/subject/lesson/4078/start/</w:t>
            </w:r>
          </w:p>
        </w:tc>
      </w:tr>
      <w:tr w:rsidR="00222407" w:rsidRPr="00A76D28" w:rsidTr="00222407">
        <w:trPr>
          <w:trHeight w:val="3983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461" w:type="dxa"/>
          </w:tcPr>
          <w:p w:rsidR="00222407" w:rsidRDefault="00222407" w:rsidP="0022240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</w:t>
            </w:r>
            <w:proofErr w:type="gramStart"/>
            <w:r>
              <w:rPr>
                <w:i/>
                <w:w w:val="105"/>
                <w:sz w:val="15"/>
              </w:rPr>
              <w:t>Лёгкая</w:t>
            </w:r>
            <w:proofErr w:type="gramEnd"/>
          </w:p>
          <w:p w:rsidR="00222407" w:rsidRDefault="00222407" w:rsidP="00222407">
            <w:pPr>
              <w:pStyle w:val="TableParagraph"/>
              <w:spacing w:before="20" w:line="266" w:lineRule="auto"/>
              <w:ind w:right="9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222407" w:rsidRDefault="00222407" w:rsidP="002224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46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разбега;</w:t>
            </w:r>
          </w:p>
          <w:p w:rsidR="00222407" w:rsidRDefault="00222407" w:rsidP="00222407">
            <w:pPr>
              <w:pStyle w:val="TableParagraph"/>
              <w:spacing w:before="2" w:line="266" w:lineRule="auto"/>
              <w:ind w:left="79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(разбег;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отталкивание;</w:t>
            </w:r>
          </w:p>
          <w:p w:rsidR="00222407" w:rsidRDefault="00222407" w:rsidP="0022240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полёт;</w:t>
            </w:r>
          </w:p>
          <w:p w:rsidR="00222407" w:rsidRDefault="00222407" w:rsidP="0022240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22407" w:rsidRDefault="00222407" w:rsidP="00222407">
            <w:pPr>
              <w:pStyle w:val="TableParagraph"/>
              <w:spacing w:before="19" w:line="266" w:lineRule="auto"/>
              <w:ind w:left="79" w:right="265"/>
              <w:rPr>
                <w:sz w:val="15"/>
              </w:rPr>
            </w:pPr>
            <w:r>
              <w:rPr>
                <w:w w:val="105"/>
                <w:sz w:val="15"/>
              </w:rPr>
              <w:t>приземление); разучивают фазу приземления (после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 вверх толчком двумя ногами; после прыжка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вверх-вперёд толчком двумя ногами с невысокой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площадки);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разметкам;</w:t>
            </w:r>
          </w:p>
          <w:p w:rsidR="00222407" w:rsidRDefault="00222407" w:rsidP="0022240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многоскоки;</w:t>
            </w:r>
          </w:p>
          <w:p w:rsidR="00222407" w:rsidRDefault="00222407" w:rsidP="00222407">
            <w:pPr>
              <w:pStyle w:val="TableParagraph"/>
              <w:spacing w:before="20" w:line="266" w:lineRule="auto"/>
              <w:ind w:left="79" w:right="233"/>
              <w:rPr>
                <w:sz w:val="15"/>
              </w:rPr>
            </w:pPr>
            <w:r>
              <w:rPr>
                <w:w w:val="105"/>
                <w:sz w:val="15"/>
              </w:rPr>
              <w:t>прыжки толчком одной ногой вперёд-вверх с места и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приземлением);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(бег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разметкам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222407" w:rsidRDefault="00222407" w:rsidP="00222407">
            <w:pPr>
              <w:pStyle w:val="TableParagraph"/>
              <w:spacing w:before="2" w:line="266" w:lineRule="auto"/>
              <w:ind w:left="79" w:right="365"/>
              <w:rPr>
                <w:sz w:val="15"/>
              </w:rPr>
            </w:pPr>
            <w:r>
              <w:rPr>
                <w:w w:val="105"/>
                <w:sz w:val="15"/>
              </w:rPr>
              <w:t>ускорением;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222407" w:rsidRDefault="00222407" w:rsidP="00222407">
            <w:pPr>
              <w:pStyle w:val="TableParagraph"/>
              <w:spacing w:before="1" w:line="266" w:lineRule="auto"/>
              <w:ind w:left="79" w:right="365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  <w:p w:rsidR="00222407" w:rsidRDefault="00222407" w:rsidP="0022240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66" w:type="dxa"/>
          </w:tcPr>
          <w:p w:rsidR="00222407" w:rsidRDefault="00222407" w:rsidP="0022240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https://resh.edu.ru/subject/lesson/4078/start/</w:t>
            </w:r>
          </w:p>
        </w:tc>
      </w:tr>
      <w:tr w:rsidR="00222407" w:rsidRPr="00A76D28" w:rsidTr="00222407">
        <w:trPr>
          <w:trHeight w:val="1870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461" w:type="dxa"/>
          </w:tcPr>
          <w:p w:rsidR="00222407" w:rsidRDefault="00222407" w:rsidP="0022240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</w:t>
            </w:r>
            <w:proofErr w:type="gramStart"/>
            <w:r>
              <w:rPr>
                <w:i/>
                <w:w w:val="105"/>
                <w:sz w:val="15"/>
              </w:rPr>
              <w:t>Подвижные</w:t>
            </w:r>
            <w:proofErr w:type="gramEnd"/>
          </w:p>
          <w:p w:rsidR="00222407" w:rsidRDefault="00222407" w:rsidP="00222407">
            <w:pPr>
              <w:pStyle w:val="TableParagraph"/>
              <w:spacing w:before="20" w:line="266" w:lineRule="auto"/>
              <w:ind w:right="75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и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спортивные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222407" w:rsidRDefault="00222407" w:rsidP="002224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8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46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365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считалки для проведения совместных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среди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играющих;;</w:t>
            </w:r>
          </w:p>
          <w:p w:rsidR="00222407" w:rsidRDefault="00222407" w:rsidP="00222407">
            <w:pPr>
              <w:pStyle w:val="TableParagraph"/>
              <w:spacing w:before="2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 способам организации и подготовки игровых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площадок; обучаются самостоятельной организации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проведению подвижных игр (по учебным группам);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игры;</w:t>
            </w:r>
          </w:p>
          <w:p w:rsidR="00222407" w:rsidRDefault="00222407" w:rsidP="0022240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66" w:type="dxa"/>
          </w:tcPr>
          <w:p w:rsidR="00222407" w:rsidRDefault="00222407" w:rsidP="0022240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https://resh.edu.ru/subject/lesson/4144/start/</w:t>
            </w:r>
          </w:p>
        </w:tc>
      </w:tr>
      <w:tr w:rsidR="00222407" w:rsidTr="00222407">
        <w:trPr>
          <w:trHeight w:val="333"/>
        </w:trPr>
        <w:tc>
          <w:tcPr>
            <w:tcW w:w="2929" w:type="dxa"/>
            <w:gridSpan w:val="2"/>
          </w:tcPr>
          <w:p w:rsidR="00222407" w:rsidRDefault="00222407" w:rsidP="002224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86</w:t>
            </w:r>
          </w:p>
        </w:tc>
        <w:tc>
          <w:tcPr>
            <w:tcW w:w="12040" w:type="dxa"/>
            <w:gridSpan w:val="6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22407" w:rsidRPr="00A76D28" w:rsidTr="00222407">
        <w:trPr>
          <w:trHeight w:val="333"/>
        </w:trPr>
        <w:tc>
          <w:tcPr>
            <w:tcW w:w="15497" w:type="dxa"/>
            <w:gridSpan w:val="9"/>
          </w:tcPr>
          <w:p w:rsidR="00222407" w:rsidRDefault="00222407" w:rsidP="0022240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Прикладно-ориентированная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222407" w:rsidRPr="00A76D28" w:rsidTr="00222407">
        <w:trPr>
          <w:trHeight w:val="1101"/>
        </w:trPr>
        <w:tc>
          <w:tcPr>
            <w:tcW w:w="468" w:type="dxa"/>
          </w:tcPr>
          <w:p w:rsidR="00222407" w:rsidRDefault="00222407" w:rsidP="0022240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461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right="3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Рефлексия: демонстрация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прироста показателей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 качеств 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нормативным требованиям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222407" w:rsidRDefault="00222407" w:rsidP="0022240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46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080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66" w:type="dxa"/>
          </w:tcPr>
          <w:p w:rsidR="00222407" w:rsidRDefault="00222407" w:rsidP="0022240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6">
              <w:r>
                <w:rPr>
                  <w:spacing w:val="-1"/>
                  <w:w w:val="105"/>
                  <w:sz w:val="15"/>
                </w:rPr>
                <w:t>www.gto.ru/files/uploads/stages/5cdac8116758a.pdf</w:t>
              </w:r>
            </w:hyperlink>
          </w:p>
        </w:tc>
      </w:tr>
      <w:tr w:rsidR="00222407" w:rsidTr="00222407">
        <w:trPr>
          <w:trHeight w:val="333"/>
        </w:trPr>
        <w:tc>
          <w:tcPr>
            <w:tcW w:w="2929" w:type="dxa"/>
            <w:gridSpan w:val="2"/>
          </w:tcPr>
          <w:p w:rsidR="00222407" w:rsidRDefault="00222407" w:rsidP="002224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22407" w:rsidRDefault="00222407" w:rsidP="0022240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040" w:type="dxa"/>
            <w:gridSpan w:val="6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22407" w:rsidRDefault="00222407" w:rsidP="00222407">
      <w:pPr>
        <w:rPr>
          <w:sz w:val="14"/>
        </w:rPr>
        <w:sectPr w:rsidR="0022240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30"/>
        <w:gridCol w:w="529"/>
        <w:gridCol w:w="1105"/>
        <w:gridCol w:w="1141"/>
        <w:gridCol w:w="9798"/>
      </w:tblGrid>
      <w:tr w:rsidR="00222407" w:rsidTr="00222407">
        <w:trPr>
          <w:trHeight w:val="525"/>
        </w:trPr>
        <w:tc>
          <w:tcPr>
            <w:tcW w:w="2930" w:type="dxa"/>
          </w:tcPr>
          <w:p w:rsidR="00222407" w:rsidRDefault="00222407" w:rsidP="00222407">
            <w:pPr>
              <w:pStyle w:val="TableParagraph"/>
              <w:spacing w:before="64" w:line="266" w:lineRule="auto"/>
              <w:ind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222407" w:rsidRDefault="00222407" w:rsidP="0022240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105" w:type="dxa"/>
          </w:tcPr>
          <w:p w:rsidR="00222407" w:rsidRDefault="00222407" w:rsidP="0022240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222407" w:rsidRDefault="00222407" w:rsidP="0022240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9798" w:type="dxa"/>
          </w:tcPr>
          <w:p w:rsidR="00222407" w:rsidRDefault="00222407" w:rsidP="002224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22407" w:rsidRDefault="00222407" w:rsidP="00222407">
      <w:pPr>
        <w:rPr>
          <w:sz w:val="14"/>
        </w:rPr>
        <w:sectPr w:rsidR="0022240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22407" w:rsidRPr="00222407" w:rsidRDefault="00222407" w:rsidP="00222407">
      <w:pPr>
        <w:ind w:left="-709"/>
        <w:rPr>
          <w:lang w:val="ru-RU"/>
        </w:rPr>
        <w:sectPr w:rsidR="00222407" w:rsidRPr="00222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DB1" w:rsidRDefault="00246BA8">
      <w:pPr>
        <w:spacing w:after="0"/>
        <w:ind w:left="120"/>
      </w:pPr>
      <w:r w:rsidRPr="002224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3"/>
        <w:gridCol w:w="4528"/>
        <w:gridCol w:w="2085"/>
        <w:gridCol w:w="2165"/>
        <w:gridCol w:w="3674"/>
      </w:tblGrid>
      <w:tr w:rsidR="00525DB1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DB1" w:rsidRDefault="00525D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5DB1" w:rsidRDefault="00525DB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525DB1" w:rsidRDefault="00525DB1">
            <w:pPr>
              <w:spacing w:after="0"/>
              <w:ind w:left="135"/>
            </w:pPr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DB1" w:rsidRDefault="00525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DB1" w:rsidRDefault="00525DB1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DB1" w:rsidRDefault="00525DB1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25DB1" w:rsidRDefault="00525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DB1" w:rsidRDefault="00525DB1"/>
        </w:tc>
      </w:tr>
      <w:tr w:rsidR="00525DB1" w:rsidRPr="00A76D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7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https://multiurok.ru/blog/poniatiie-fizichieskaia-kul-tura.html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8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https://apni.ru/article/34-fizicheskaya-kultura-kak-komponent-zdorovogo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9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https://www.fok-chempion.ru/sport/utrennyaya-gimnastika-kompleks-uprazhnenij-dlya-kazhdogo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 w:rsidRPr="00A76D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10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11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https://nsportal.ru/shkola/fizkultura-i-sport/library/2020/12/23/lyzhnaya-podgotovka-v-shkole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12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https://rusatletik.ru/legkaya-atletika-v-shkole.html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13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https://ped-kopilka.ru/blogs/irina-oserdnikova/podvizhnye-igry-dlja-mladshih-shkolnikov.html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 w:rsidRPr="00A76D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14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https://multiurok.ru/files/podgotovka-uchashchikhsia-k-sdache-normativov-gto.html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</w:tbl>
    <w:p w:rsidR="00525DB1" w:rsidRDefault="00525DB1">
      <w:pPr>
        <w:sectPr w:rsidR="00525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DB1" w:rsidRDefault="00246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7"/>
        <w:gridCol w:w="4354"/>
        <w:gridCol w:w="2150"/>
        <w:gridCol w:w="2209"/>
        <w:gridCol w:w="3739"/>
      </w:tblGrid>
      <w:tr w:rsidR="00525DB1">
        <w:trPr>
          <w:trHeight w:val="144"/>
          <w:tblCellSpacing w:w="20" w:type="nil"/>
        </w:trPr>
        <w:tc>
          <w:tcPr>
            <w:tcW w:w="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DB1" w:rsidRDefault="00525D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5DB1" w:rsidRDefault="00525DB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525DB1" w:rsidRDefault="00525DB1">
            <w:pPr>
              <w:spacing w:after="0"/>
              <w:ind w:left="135"/>
            </w:pPr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DB1" w:rsidRDefault="00525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DB1" w:rsidRDefault="00525DB1"/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DB1" w:rsidRDefault="00525DB1">
            <w:pPr>
              <w:spacing w:after="0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25DB1" w:rsidRDefault="00525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DB1" w:rsidRDefault="00525DB1"/>
        </w:tc>
      </w:tr>
      <w:tr w:rsidR="00525DB1" w:rsidRPr="00A76D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15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16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https://vektor-tv.ru/light/vidy-fizicheskikh-uprazhneniy/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17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https://multiurok.ru/files/tekhnologiia-pulsometrii-na-uroke-fizicheskoi-kult.html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18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https://koicrb.ru/zozh/67-zakalivanie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 w:rsidRPr="00A76D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19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https://multiurok.ru/files/gimnastika-s-osnovami-akrobatiki-1.html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20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https://multiurok.ru/files/legkaia-atletika-v-shkole-kak-sredstvo-fizicheskog.html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21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https://multiurok.ru/files/lyzhnaia-</w:t>
              </w:r>
              <w:r w:rsidR="00246BA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podghotovka-v-shkol-noi-proghrammie.html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22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https://infourok.ru/podvizhnie-igri-na-urokah-fizkulturi-1653156.html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 w:rsidRPr="00A76D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23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https://multiurok.ru/files/podgotovka-uchashchikhsia-k-sdache-normativov-gto.html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</w:tbl>
    <w:p w:rsidR="00525DB1" w:rsidRDefault="00525DB1">
      <w:pPr>
        <w:sectPr w:rsidR="00525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DB1" w:rsidRDefault="00246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4252"/>
        <w:gridCol w:w="1780"/>
        <w:gridCol w:w="2027"/>
        <w:gridCol w:w="4919"/>
      </w:tblGrid>
      <w:tr w:rsidR="00525DB1">
        <w:trPr>
          <w:trHeight w:val="144"/>
          <w:tblCellSpacing w:w="20" w:type="nil"/>
        </w:trPr>
        <w:tc>
          <w:tcPr>
            <w:tcW w:w="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DB1" w:rsidRDefault="00525D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5DB1" w:rsidRDefault="00525DB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525DB1" w:rsidRDefault="00525DB1">
            <w:pPr>
              <w:spacing w:after="0"/>
              <w:ind w:left="135"/>
            </w:pPr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DB1" w:rsidRDefault="00525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DB1" w:rsidRDefault="00525DB1"/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DB1" w:rsidRDefault="00525DB1">
            <w:pPr>
              <w:spacing w:after="0"/>
              <w:ind w:left="135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25DB1" w:rsidRDefault="00525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DB1" w:rsidRDefault="00525DB1"/>
        </w:tc>
      </w:tr>
      <w:tr w:rsidR="00525DB1" w:rsidRPr="00A76D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24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25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https://nsportal.ru/shkola/fizkultura-i-sport/library/2022/05/29/osnovy-metodiki-i-organizatsiya-samostoyatelnyh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r w:rsidR="00A8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26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https://www.orto-s.ru/pokupatelyam_i_pacientam/narushenie_osanki/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25DB1" w:rsidRDefault="00EB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27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https://profilaktica.ru/for-population/profilaktika-zabolevaniy/gripp/kak-pravilno-zakalivat-organizm/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 w:rsidRPr="00A76D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28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https://multiurok.ru/files/gimnastika-s-osnovami-akrobatiki-1.html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29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https://multiurok.ru/files/legkaia-atletika-v-shkole-</w:t>
              </w:r>
              <w:r w:rsidR="00246BA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kak-sredstvo-fizicheskog.html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30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https://nsportal.ru/shkola/fizkultura-i-sport/library/2020/12/23/lyzhnaya-podgotovka-v-shkole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31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https://infourok.ru/podvizhnie-igri-na-urokah-fizkulturi-1653156.html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 w:rsidRPr="00A76D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525DB1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525DB1" w:rsidRDefault="00CA3543">
            <w:pPr>
              <w:spacing w:after="0"/>
              <w:ind w:left="135"/>
            </w:pPr>
            <w:hyperlink r:id="rId32">
              <w:r w:rsidR="00246BA8">
                <w:rPr>
                  <w:rFonts w:ascii="Times New Roman" w:hAnsi="Times New Roman"/>
                  <w:color w:val="0000FF"/>
                  <w:u w:val="single"/>
                </w:rPr>
                <w:t>https://multiurok.ru/files/podgotovka-uchashchikhsia-k-sdache-normativov-gto.html</w:t>
              </w:r>
            </w:hyperlink>
          </w:p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8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  <w:tr w:rsidR="00525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DB1" w:rsidRPr="00EB01CB" w:rsidRDefault="00246BA8">
            <w:pPr>
              <w:spacing w:after="0"/>
              <w:ind w:left="135"/>
              <w:rPr>
                <w:lang w:val="ru-RU"/>
              </w:rPr>
            </w:pPr>
            <w:r w:rsidRPr="00EB0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25DB1" w:rsidRDefault="0024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525DB1" w:rsidRDefault="00525DB1"/>
        </w:tc>
      </w:tr>
    </w:tbl>
    <w:p w:rsidR="00525DB1" w:rsidRDefault="00525DB1">
      <w:pPr>
        <w:sectPr w:rsidR="00525D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4665704"/>
      <w:bookmarkEnd w:id="26"/>
    </w:p>
    <w:p w:rsidR="00525DB1" w:rsidRDefault="00246BA8">
      <w:pPr>
        <w:spacing w:after="0"/>
        <w:ind w:left="120"/>
      </w:pPr>
      <w:bookmarkStart w:id="28" w:name="block-466570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5DB1" w:rsidRDefault="00246B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5DB1" w:rsidRPr="00EB01CB" w:rsidRDefault="00246BA8">
      <w:pPr>
        <w:spacing w:after="0" w:line="480" w:lineRule="auto"/>
        <w:ind w:left="120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​‌• Физическая культура, 1-4 классы/ Лях В.И., Акционерное общество «Издательство «Просвещение»</w:t>
      </w:r>
      <w:r w:rsidRPr="00EB01CB">
        <w:rPr>
          <w:sz w:val="28"/>
          <w:lang w:val="ru-RU"/>
        </w:rPr>
        <w:br/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культура. Гимнастика (в 2 частях), 1-4 классы/ Винер И.А., Горбулина Н.М., Цыганкова О.Д.; под редакцией Винер И.А., Акционерное общество «Издательство «Просвещение»</w:t>
      </w:r>
      <w:r w:rsidRPr="00EB01CB">
        <w:rPr>
          <w:sz w:val="28"/>
          <w:lang w:val="ru-RU"/>
        </w:rPr>
        <w:br/>
      </w:r>
      <w:bookmarkStart w:id="29" w:name="f056fd23-2f41-4129-8da1-d467aa21439d"/>
      <w:r w:rsidRPr="00EB01CB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культура. Футбол для всех, 1-4 классы/ Погадаев Г.И.; под редакцией Акинфеева И., Акционерное общество «Издательство «Просвещение»</w:t>
      </w:r>
      <w:bookmarkEnd w:id="29"/>
      <w:r w:rsidRPr="00EB01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5DB1" w:rsidRPr="00EB01CB" w:rsidRDefault="00246BA8">
      <w:pPr>
        <w:spacing w:after="0" w:line="480" w:lineRule="auto"/>
        <w:ind w:left="120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25DB1" w:rsidRPr="00EB01CB" w:rsidRDefault="00246BA8">
      <w:pPr>
        <w:spacing w:after="0"/>
        <w:ind w:left="120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​</w:t>
      </w:r>
    </w:p>
    <w:p w:rsidR="00525DB1" w:rsidRPr="00EB01CB" w:rsidRDefault="00246BA8">
      <w:pPr>
        <w:spacing w:after="0" w:line="480" w:lineRule="auto"/>
        <w:ind w:left="120"/>
        <w:rPr>
          <w:lang w:val="ru-RU"/>
        </w:rPr>
      </w:pPr>
      <w:r w:rsidRPr="00EB01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5DB1" w:rsidRPr="00EB01CB" w:rsidRDefault="00246BA8">
      <w:pPr>
        <w:spacing w:after="0" w:line="480" w:lineRule="auto"/>
        <w:ind w:left="120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​‌Физическая культура. 1–4 классы. Методическое пособие. Формирование физической культуры - методическая помощь учителю 1-4.</w:t>
      </w:r>
      <w:r w:rsidRPr="00EB01CB">
        <w:rPr>
          <w:sz w:val="28"/>
          <w:lang w:val="ru-RU"/>
        </w:rPr>
        <w:br/>
      </w:r>
      <w:r w:rsidRPr="00EB01CB">
        <w:rPr>
          <w:sz w:val="28"/>
          <w:lang w:val="ru-RU"/>
        </w:rPr>
        <w:br/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E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E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01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EB01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fizicheskaya</w:t>
      </w:r>
      <w:r w:rsidRPr="00EB01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kultura</w:t>
      </w:r>
      <w:r w:rsidRPr="00EB01CB">
        <w:rPr>
          <w:rFonts w:ascii="Times New Roman" w:hAnsi="Times New Roman"/>
          <w:color w:val="000000"/>
          <w:sz w:val="28"/>
          <w:lang w:val="ru-RU"/>
        </w:rPr>
        <w:t>-1-4-</w:t>
      </w:r>
      <w:r>
        <w:rPr>
          <w:rFonts w:ascii="Times New Roman" w:hAnsi="Times New Roman"/>
          <w:color w:val="000000"/>
          <w:sz w:val="28"/>
        </w:rPr>
        <w:t>klassy</w:t>
      </w:r>
      <w:r w:rsidRPr="00EB01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EB01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EB01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pogadaev</w:t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/. </w:t>
      </w:r>
      <w:r>
        <w:rPr>
          <w:rFonts w:ascii="Times New Roman" w:hAnsi="Times New Roman"/>
          <w:color w:val="000000"/>
          <w:sz w:val="28"/>
        </w:rPr>
        <w:t>https</w:t>
      </w:r>
      <w:r w:rsidRPr="00E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</w:t>
      </w:r>
      <w:r w:rsidRPr="00EB01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</w:t>
      </w:r>
      <w:r w:rsidRPr="00EB01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ura</w:t>
      </w:r>
      <w:r w:rsidRPr="00E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jimdofree</w:t>
      </w:r>
      <w:r w:rsidRPr="00E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B01CB">
        <w:rPr>
          <w:rFonts w:ascii="Times New Roman" w:hAnsi="Times New Roman"/>
          <w:color w:val="000000"/>
          <w:sz w:val="28"/>
          <w:lang w:val="ru-RU"/>
        </w:rPr>
        <w:t>/методичка/электронные-методические-пособия/. Физическая культура. Методические рекомендации. 1-4 классы.</w:t>
      </w:r>
      <w:r w:rsidRPr="00EB01CB">
        <w:rPr>
          <w:sz w:val="28"/>
          <w:lang w:val="ru-RU"/>
        </w:rPr>
        <w:br/>
      </w:r>
      <w:bookmarkStart w:id="30" w:name="ce666534-2f9f-48e1-9f7c-2e635e3b9ede"/>
      <w:bookmarkEnd w:id="30"/>
      <w:r w:rsidRPr="00EB01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5DB1" w:rsidRPr="00EB01CB" w:rsidRDefault="00525DB1">
      <w:pPr>
        <w:spacing w:after="0"/>
        <w:ind w:left="120"/>
        <w:rPr>
          <w:lang w:val="ru-RU"/>
        </w:rPr>
      </w:pPr>
    </w:p>
    <w:p w:rsidR="00525DB1" w:rsidRPr="00EB01CB" w:rsidRDefault="00246BA8">
      <w:pPr>
        <w:spacing w:after="0" w:line="480" w:lineRule="auto"/>
        <w:ind w:left="120"/>
        <w:rPr>
          <w:lang w:val="ru-RU"/>
        </w:rPr>
      </w:pPr>
      <w:r w:rsidRPr="00EB01C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25DB1" w:rsidRPr="00EB01CB" w:rsidRDefault="00246BA8">
      <w:pPr>
        <w:spacing w:after="0" w:line="480" w:lineRule="auto"/>
        <w:ind w:left="120"/>
        <w:rPr>
          <w:lang w:val="ru-RU"/>
        </w:rPr>
      </w:pPr>
      <w:r w:rsidRPr="00EB01CB">
        <w:rPr>
          <w:rFonts w:ascii="Times New Roman" w:hAnsi="Times New Roman"/>
          <w:color w:val="000000"/>
          <w:sz w:val="28"/>
          <w:lang w:val="ru-RU"/>
        </w:rPr>
        <w:t>​</w:t>
      </w:r>
      <w:r w:rsidRPr="00EB01CB">
        <w:rPr>
          <w:rFonts w:ascii="Times New Roman" w:hAnsi="Times New Roman"/>
          <w:color w:val="333333"/>
          <w:sz w:val="28"/>
          <w:lang w:val="ru-RU"/>
        </w:rPr>
        <w:t>​‌</w:t>
      </w:r>
      <w:bookmarkStart w:id="31" w:name="9a54c4b8-b2ef-4fc1-87b1-da44b5d58279"/>
      <w:r w:rsidRPr="00EB01CB">
        <w:rPr>
          <w:rFonts w:ascii="Times New Roman" w:hAnsi="Times New Roman"/>
          <w:color w:val="000000"/>
          <w:sz w:val="28"/>
          <w:lang w:val="ru-RU"/>
        </w:rPr>
        <w:t>​​‌​​‌</w:t>
      </w:r>
      <w:r>
        <w:rPr>
          <w:rFonts w:ascii="Times New Roman" w:hAnsi="Times New Roman"/>
          <w:color w:val="000000"/>
          <w:sz w:val="28"/>
        </w:rPr>
        <w:t>https</w:t>
      </w:r>
      <w:r w:rsidRPr="00E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E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E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E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01CB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text</w:t>
      </w:r>
      <w:r w:rsidRPr="00EB01CB">
        <w:rPr>
          <w:rFonts w:ascii="Times New Roman" w:hAnsi="Times New Roman"/>
          <w:color w:val="000000"/>
          <w:sz w:val="28"/>
          <w:lang w:val="ru-RU"/>
        </w:rPr>
        <w:t xml:space="preserve">=, </w:t>
      </w:r>
      <w:r>
        <w:rPr>
          <w:rFonts w:ascii="Times New Roman" w:hAnsi="Times New Roman"/>
          <w:color w:val="000000"/>
          <w:sz w:val="28"/>
        </w:rPr>
        <w:t>https</w:t>
      </w:r>
      <w:r w:rsidRPr="00E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01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EB01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fizkultura</w:t>
      </w:r>
      <w:r w:rsidRPr="00EB01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EB01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sport</w:t>
      </w:r>
      <w:r w:rsidRPr="00EB01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EB01CB">
        <w:rPr>
          <w:rFonts w:ascii="Times New Roman" w:hAnsi="Times New Roman"/>
          <w:color w:val="000000"/>
          <w:sz w:val="28"/>
          <w:lang w:val="ru-RU"/>
        </w:rPr>
        <w:t>/2020/08/25/</w:t>
      </w:r>
      <w:r>
        <w:rPr>
          <w:rFonts w:ascii="Times New Roman" w:hAnsi="Times New Roman"/>
          <w:color w:val="000000"/>
          <w:sz w:val="28"/>
        </w:rPr>
        <w:t>metodicheskie</w:t>
      </w:r>
      <w:r w:rsidRPr="00EB01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EB01CB">
        <w:rPr>
          <w:rFonts w:ascii="Times New Roman" w:hAnsi="Times New Roman"/>
          <w:color w:val="000000"/>
          <w:sz w:val="28"/>
          <w:lang w:val="ru-RU"/>
        </w:rPr>
        <w:t>‌‌</w:t>
      </w:r>
      <w:bookmarkEnd w:id="31"/>
      <w:r w:rsidRPr="00EB01CB">
        <w:rPr>
          <w:rFonts w:ascii="Times New Roman" w:hAnsi="Times New Roman"/>
          <w:color w:val="333333"/>
          <w:sz w:val="28"/>
          <w:lang w:val="ru-RU"/>
        </w:rPr>
        <w:t>‌</w:t>
      </w:r>
      <w:r w:rsidRPr="00EB01CB">
        <w:rPr>
          <w:rFonts w:ascii="Times New Roman" w:hAnsi="Times New Roman"/>
          <w:color w:val="000000"/>
          <w:sz w:val="28"/>
          <w:lang w:val="ru-RU"/>
        </w:rPr>
        <w:t>​</w:t>
      </w:r>
    </w:p>
    <w:p w:rsidR="00525DB1" w:rsidRPr="00EB01CB" w:rsidRDefault="00525DB1">
      <w:pPr>
        <w:rPr>
          <w:lang w:val="ru-RU"/>
        </w:rPr>
        <w:sectPr w:rsidR="00525DB1" w:rsidRPr="00EB01C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46BA8" w:rsidRPr="00EB01CB" w:rsidRDefault="00246BA8">
      <w:pPr>
        <w:rPr>
          <w:lang w:val="ru-RU"/>
        </w:rPr>
      </w:pPr>
    </w:p>
    <w:sectPr w:rsidR="00246BA8" w:rsidRPr="00EB01CB" w:rsidSect="00CA7C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602"/>
    <w:multiLevelType w:val="multilevel"/>
    <w:tmpl w:val="6324E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B31AE"/>
    <w:multiLevelType w:val="multilevel"/>
    <w:tmpl w:val="60948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D61EB"/>
    <w:multiLevelType w:val="multilevel"/>
    <w:tmpl w:val="83BAF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57EF4"/>
    <w:multiLevelType w:val="multilevel"/>
    <w:tmpl w:val="401845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42F38"/>
    <w:multiLevelType w:val="multilevel"/>
    <w:tmpl w:val="495E0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504DF"/>
    <w:multiLevelType w:val="multilevel"/>
    <w:tmpl w:val="25348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D3895"/>
    <w:multiLevelType w:val="multilevel"/>
    <w:tmpl w:val="EE3068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094E9F"/>
    <w:multiLevelType w:val="multilevel"/>
    <w:tmpl w:val="F9ACF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215B90"/>
    <w:multiLevelType w:val="multilevel"/>
    <w:tmpl w:val="EC82D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E80DC7"/>
    <w:multiLevelType w:val="hybridMultilevel"/>
    <w:tmpl w:val="7950511C"/>
    <w:lvl w:ilvl="0" w:tplc="FFF609C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C356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49E193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1A825C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D84D89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5C90692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582397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B386DE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A43056C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0">
    <w:nsid w:val="55C40F2E"/>
    <w:multiLevelType w:val="hybridMultilevel"/>
    <w:tmpl w:val="0EC85092"/>
    <w:lvl w:ilvl="0" w:tplc="56625AF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E8E58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3C3E68B8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E9920DD8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673241F8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28BC081A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3AFE7F38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FEAA724A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D9DED7F8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1">
    <w:nsid w:val="5EE305D2"/>
    <w:multiLevelType w:val="multilevel"/>
    <w:tmpl w:val="FE1C2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D12F4E"/>
    <w:multiLevelType w:val="multilevel"/>
    <w:tmpl w:val="11B25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351D10"/>
    <w:multiLevelType w:val="multilevel"/>
    <w:tmpl w:val="4B88F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2A0745"/>
    <w:multiLevelType w:val="hybridMultilevel"/>
    <w:tmpl w:val="136C6B5E"/>
    <w:lvl w:ilvl="0" w:tplc="72A821C2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EEC59E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E98E891A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0E483D84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3A789DCE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56821C3A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46A0DA76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91EA3158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6C6605B8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15">
    <w:nsid w:val="64044B66"/>
    <w:multiLevelType w:val="multilevel"/>
    <w:tmpl w:val="BC744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AF220A"/>
    <w:multiLevelType w:val="multilevel"/>
    <w:tmpl w:val="14A44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B1753C"/>
    <w:multiLevelType w:val="multilevel"/>
    <w:tmpl w:val="8C647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1A3667"/>
    <w:multiLevelType w:val="multilevel"/>
    <w:tmpl w:val="B6FA4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3871B3"/>
    <w:multiLevelType w:val="multilevel"/>
    <w:tmpl w:val="7AA44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15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19"/>
  </w:num>
  <w:num w:numId="13">
    <w:abstractNumId w:val="5"/>
  </w:num>
  <w:num w:numId="14">
    <w:abstractNumId w:val="2"/>
  </w:num>
  <w:num w:numId="15">
    <w:abstractNumId w:val="13"/>
  </w:num>
  <w:num w:numId="16">
    <w:abstractNumId w:val="16"/>
  </w:num>
  <w:num w:numId="17">
    <w:abstractNumId w:val="17"/>
  </w:num>
  <w:num w:numId="18">
    <w:abstractNumId w:val="10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525DB1"/>
    <w:rsid w:val="00222407"/>
    <w:rsid w:val="00246BA8"/>
    <w:rsid w:val="00264224"/>
    <w:rsid w:val="003803B3"/>
    <w:rsid w:val="003F6476"/>
    <w:rsid w:val="004627B3"/>
    <w:rsid w:val="00525DB1"/>
    <w:rsid w:val="005A5649"/>
    <w:rsid w:val="006B56DF"/>
    <w:rsid w:val="00701E44"/>
    <w:rsid w:val="0074599C"/>
    <w:rsid w:val="008B3875"/>
    <w:rsid w:val="00A22E27"/>
    <w:rsid w:val="00A67B1C"/>
    <w:rsid w:val="00A76D28"/>
    <w:rsid w:val="00A829A7"/>
    <w:rsid w:val="00AE6C2A"/>
    <w:rsid w:val="00C9382D"/>
    <w:rsid w:val="00CA3543"/>
    <w:rsid w:val="00CA7C78"/>
    <w:rsid w:val="00CD7414"/>
    <w:rsid w:val="00E627B1"/>
    <w:rsid w:val="00EB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7C7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A7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2240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40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1"/>
    <w:qFormat/>
    <w:rsid w:val="00222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22240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22240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222407"/>
    <w:pPr>
      <w:widowControl w:val="0"/>
      <w:autoSpaceDE w:val="0"/>
      <w:autoSpaceDN w:val="0"/>
      <w:spacing w:before="166" w:after="0" w:line="240" w:lineRule="auto"/>
      <w:ind w:left="526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2224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24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ni.ru/article/34-fizicheskaya-kultura-kak-komponent-zdorovogo" TargetMode="External"/><Relationship Id="rId13" Type="http://schemas.openxmlformats.org/officeDocument/2006/relationships/hyperlink" Target="https://ped-kopilka.ru/blogs/irina-oserdnikova/podvizhnye-igry-dlja-mladshih-shkolnikov.html" TargetMode="External"/><Relationship Id="rId18" Type="http://schemas.openxmlformats.org/officeDocument/2006/relationships/hyperlink" Target="https://koicrb.ru/zozh/67-zakalivanie" TargetMode="External"/><Relationship Id="rId26" Type="http://schemas.openxmlformats.org/officeDocument/2006/relationships/hyperlink" Target="https://www.orto-s.ru/pokupatelyam_i_pacientam/narushenie_osank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ltiurok.ru/files/lyzhnaia-podghotovka-v-shkol-noi-proghrammie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ultiurok.ru/blog/poniatiie-fizichieskaia-kul-tura.html" TargetMode="External"/><Relationship Id="rId12" Type="http://schemas.openxmlformats.org/officeDocument/2006/relationships/hyperlink" Target="https://rusatletik.ru/legkaya-atletika-v-shkole.html" TargetMode="External"/><Relationship Id="rId17" Type="http://schemas.openxmlformats.org/officeDocument/2006/relationships/hyperlink" Target="https://multiurok.ru/files/tekhnologiia-pulsometrii-na-uroke-fizicheskoi-kult.html" TargetMode="External"/><Relationship Id="rId25" Type="http://schemas.openxmlformats.org/officeDocument/2006/relationships/hyperlink" Target="https://nsportal.ru/shkola/fizkultura-i-sport/library/2022/05/29/osnovy-metodiki-i-organizatsiya-samostoyatelny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ektor-tv.ru/light/vidy-fizicheskikh-uprazhneniy/" TargetMode="External"/><Relationship Id="rId20" Type="http://schemas.openxmlformats.org/officeDocument/2006/relationships/hyperlink" Target="https://multiurok.ru/files/legkaia-atletika-v-shkole-kak-sredstvo-fizicheskog.html" TargetMode="External"/><Relationship Id="rId29" Type="http://schemas.openxmlformats.org/officeDocument/2006/relationships/hyperlink" Target="https://multiurok.ru/files/legkaia-atletika-v-shkole-kak-sredstvo-fizicheskog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to.ru/files/uploads/stages/5cdac8116758a.pdf" TargetMode="External"/><Relationship Id="rId11" Type="http://schemas.openxmlformats.org/officeDocument/2006/relationships/hyperlink" Target="https://nsportal.ru/shkola/fizkultura-i-sport/library/2020/12/23/lyzhnaya-podgotovka-v-shkole" TargetMode="External"/><Relationship Id="rId24" Type="http://schemas.openxmlformats.org/officeDocument/2006/relationships/hyperlink" Target="https://resh.edu.ru/subject/9/" TargetMode="External"/><Relationship Id="rId32" Type="http://schemas.openxmlformats.org/officeDocument/2006/relationships/hyperlink" Target="https://multiurok.ru/files/podgotovka-uchashchikhsia-k-sdache-normativov-gt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9/" TargetMode="External"/><Relationship Id="rId23" Type="http://schemas.openxmlformats.org/officeDocument/2006/relationships/hyperlink" Target="https://multiurok.ru/files/podgotovka-uchashchikhsia-k-sdache-normativov-gto.html" TargetMode="External"/><Relationship Id="rId28" Type="http://schemas.openxmlformats.org/officeDocument/2006/relationships/hyperlink" Target="https://multiurok.ru/files/gimnastika-s-osnovami-akrobatiki-1.html" TargetMode="External"/><Relationship Id="rId10" Type="http://schemas.openxmlformats.org/officeDocument/2006/relationships/hyperlink" Target="https://multiurok.ru" TargetMode="External"/><Relationship Id="rId19" Type="http://schemas.openxmlformats.org/officeDocument/2006/relationships/hyperlink" Target="https://multiurok.ru/files/gimnastika-s-osnovami-akrobatiki-1.html" TargetMode="External"/><Relationship Id="rId31" Type="http://schemas.openxmlformats.org/officeDocument/2006/relationships/hyperlink" Target="https://infourok.ru/podvizhnie-igri-na-urokah-fizkulturi-165315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-chempion.ru/sport/utrennyaya-gimnastika-kompleks-uprazhnenij-dlya-kazhdogo" TargetMode="External"/><Relationship Id="rId14" Type="http://schemas.openxmlformats.org/officeDocument/2006/relationships/hyperlink" Target="https://multiurok.ru/files/podgotovka-uchashchikhsia-k-sdache-normativov-gto.html" TargetMode="External"/><Relationship Id="rId22" Type="http://schemas.openxmlformats.org/officeDocument/2006/relationships/hyperlink" Target="https://infourok.ru/podvizhnie-igri-na-urokah-fizkulturi-1653156.html" TargetMode="External"/><Relationship Id="rId27" Type="http://schemas.openxmlformats.org/officeDocument/2006/relationships/hyperlink" Target="https://profilaktica.ru/for-population/profilaktika-zabolevaniy/gripp/kak-pravilno-zakalivat-organizm/" TargetMode="External"/><Relationship Id="rId30" Type="http://schemas.openxmlformats.org/officeDocument/2006/relationships/hyperlink" Target="https://nsportal.ru/shkola/fizkultura-i-sport/library/2020/12/23/lyzhnaya-podgotovka-v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3661-4EF9-4A07-A3E4-A9A5B2D9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33</Pages>
  <Words>6992</Words>
  <Characters>39857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15</cp:revision>
  <dcterms:created xsi:type="dcterms:W3CDTF">2023-09-12T14:30:00Z</dcterms:created>
  <dcterms:modified xsi:type="dcterms:W3CDTF">2024-09-04T16:11:00Z</dcterms:modified>
</cp:coreProperties>
</file>