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28F" w:rsidRDefault="006F328F" w:rsidP="006F328F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6F328F" w:rsidSect="00410F46">
          <w:foot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bookmarkStart w:id="0" w:name="_Hlk525115191"/>
      <w:bookmarkStart w:id="1" w:name="_Hlk524084731"/>
      <w:bookmarkStart w:id="2" w:name="_Hlk524914464"/>
      <w:bookmarkStart w:id="3" w:name="_Hlk525275543"/>
      <w:r w:rsidRPr="006F328F">
        <w:rPr>
          <w:rFonts w:ascii="Times New Roman" w:eastAsia="Calibri" w:hAnsi="Times New Roman" w:cs="Times New Roman"/>
          <w:b/>
          <w:sz w:val="28"/>
          <w:szCs w:val="28"/>
        </w:rPr>
        <w:drawing>
          <wp:inline distT="0" distB="0" distL="0" distR="0" wp14:anchorId="2325F6C2" wp14:editId="0D3D75DC">
            <wp:extent cx="5719083" cy="798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51"/>
                    <a:stretch/>
                  </pic:blipFill>
                  <pic:spPr bwMode="auto">
                    <a:xfrm>
                      <a:off x="0" y="0"/>
                      <a:ext cx="5719083" cy="798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4" w:name="_GoBack"/>
      <w:bookmarkEnd w:id="4"/>
    </w:p>
    <w:p w:rsidR="0003347E" w:rsidRDefault="0003347E" w:rsidP="000334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Муниципальное общеобразовательное учреждение</w:t>
      </w:r>
    </w:p>
    <w:p w:rsidR="0003347E" w:rsidRPr="00C84562" w:rsidRDefault="0003347E" w:rsidP="000334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Ишненская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03347E" w:rsidRDefault="0003347E" w:rsidP="000334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03347E" w:rsidRDefault="0003347E" w:rsidP="000334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03347E" w:rsidRDefault="0003347E" w:rsidP="000334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03347E" w:rsidRDefault="0003347E" w:rsidP="0003347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C84562">
        <w:rPr>
          <w:rFonts w:ascii="Times New Roman" w:eastAsia="Calibri" w:hAnsi="Times New Roman" w:cs="Times New Roman"/>
          <w:sz w:val="28"/>
          <w:szCs w:val="28"/>
        </w:rPr>
        <w:t xml:space="preserve">Утверждаю </w:t>
      </w:r>
    </w:p>
    <w:p w:rsidR="0003347E" w:rsidRDefault="0003347E" w:rsidP="0003347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C84562">
        <w:rPr>
          <w:rFonts w:ascii="Times New Roman" w:eastAsia="Calibri" w:hAnsi="Times New Roman" w:cs="Times New Roman"/>
          <w:sz w:val="28"/>
          <w:szCs w:val="28"/>
        </w:rPr>
        <w:t xml:space="preserve">директора МОУ </w:t>
      </w:r>
      <w:proofErr w:type="spellStart"/>
      <w:r w:rsidRPr="00C84562">
        <w:rPr>
          <w:rFonts w:ascii="Times New Roman" w:eastAsia="Calibri" w:hAnsi="Times New Roman" w:cs="Times New Roman"/>
          <w:sz w:val="28"/>
          <w:szCs w:val="28"/>
        </w:rPr>
        <w:t>Ишненской</w:t>
      </w:r>
      <w:proofErr w:type="spellEnd"/>
      <w:r w:rsidRPr="00C84562">
        <w:rPr>
          <w:rFonts w:ascii="Times New Roman" w:eastAsia="Calibri" w:hAnsi="Times New Roman" w:cs="Times New Roman"/>
          <w:sz w:val="28"/>
          <w:szCs w:val="28"/>
        </w:rPr>
        <w:t xml:space="preserve"> СОШ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 </w:t>
      </w:r>
      <w:r w:rsidR="00D11D56">
        <w:rPr>
          <w:rFonts w:ascii="Times New Roman" w:eastAsia="Calibri" w:hAnsi="Times New Roman" w:cs="Times New Roman"/>
          <w:sz w:val="28"/>
          <w:szCs w:val="28"/>
        </w:rPr>
        <w:t>Соколова Ю.А</w:t>
      </w:r>
      <w:r w:rsidRPr="00C845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347E" w:rsidRPr="00C84562" w:rsidRDefault="0003347E" w:rsidP="0003347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«___» ______________ 202</w:t>
      </w:r>
      <w:r w:rsidR="00D11D56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03347E" w:rsidRDefault="0003347E" w:rsidP="000334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03347E" w:rsidRDefault="0003347E" w:rsidP="000334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03347E" w:rsidRDefault="0003347E" w:rsidP="000334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03347E" w:rsidRDefault="0003347E" w:rsidP="000334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9477E4" w:rsidRDefault="009477E4" w:rsidP="000334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К</w:t>
      </w:r>
      <w:r w:rsidR="0003347E" w:rsidRPr="00C84562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оррекционно</w:t>
      </w:r>
      <w:proofErr w:type="spellEnd"/>
      <w:r w:rsidR="0003347E" w:rsidRPr="00C84562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– развивающая программа </w:t>
      </w:r>
    </w:p>
    <w:p w:rsidR="0003347E" w:rsidRPr="00C84562" w:rsidRDefault="009477E4" w:rsidP="000334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педагога-психолога </w:t>
      </w:r>
      <w:r w:rsidR="0003347E" w:rsidRPr="00C84562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для работы с детьми</w:t>
      </w:r>
    </w:p>
    <w:p w:rsidR="0003347E" w:rsidRPr="00C84562" w:rsidRDefault="0003347E" w:rsidP="000334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C84562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с </w:t>
      </w:r>
      <w:r w:rsidR="009477E4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задержкой психического развития</w:t>
      </w:r>
      <w:r w:rsidRPr="00C84562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.</w:t>
      </w:r>
    </w:p>
    <w:p w:rsidR="0003347E" w:rsidRPr="00C84562" w:rsidRDefault="00BD23A6" w:rsidP="0003347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sz w:val="32"/>
          <w:szCs w:val="32"/>
          <w:u w:val="single"/>
        </w:rPr>
        <w:t>8</w:t>
      </w:r>
      <w:r w:rsidR="0003347E" w:rsidRPr="00C84562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класс</w:t>
      </w:r>
    </w:p>
    <w:p w:rsidR="0003347E" w:rsidRDefault="0003347E" w:rsidP="0003347E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03347E" w:rsidRPr="00C84562" w:rsidRDefault="0003347E" w:rsidP="000334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4562">
        <w:rPr>
          <w:rFonts w:ascii="Times New Roman" w:eastAsia="Calibri" w:hAnsi="Times New Roman" w:cs="Times New Roman"/>
          <w:sz w:val="28"/>
          <w:szCs w:val="28"/>
        </w:rPr>
        <w:t>(срок реализации 1 учебный год)</w:t>
      </w:r>
    </w:p>
    <w:p w:rsidR="0003347E" w:rsidRPr="0073180F" w:rsidRDefault="0003347E" w:rsidP="0003347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03347E" w:rsidRDefault="0003347E" w:rsidP="0003347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03347E" w:rsidRPr="0073180F" w:rsidRDefault="0003347E" w:rsidP="0003347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03347E" w:rsidRPr="0073180F" w:rsidRDefault="0003347E" w:rsidP="0003347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03347E" w:rsidRDefault="0003347E" w:rsidP="0003347E">
      <w:pPr>
        <w:spacing w:after="0" w:line="240" w:lineRule="auto"/>
        <w:ind w:left="6804"/>
        <w:rPr>
          <w:rFonts w:ascii="Times New Roman" w:eastAsia="Calibri" w:hAnsi="Times New Roman" w:cs="Times New Roman"/>
          <w:sz w:val="28"/>
          <w:szCs w:val="28"/>
        </w:rPr>
      </w:pPr>
      <w:r w:rsidRPr="00910178">
        <w:rPr>
          <w:rFonts w:ascii="Times New Roman" w:eastAsia="Calibri" w:hAnsi="Times New Roman" w:cs="Times New Roman"/>
          <w:sz w:val="28"/>
          <w:szCs w:val="28"/>
        </w:rPr>
        <w:t xml:space="preserve">Исполнитель: </w:t>
      </w:r>
    </w:p>
    <w:p w:rsidR="0003347E" w:rsidRPr="00910178" w:rsidRDefault="0003347E" w:rsidP="0003347E">
      <w:pPr>
        <w:spacing w:after="0" w:line="240" w:lineRule="auto"/>
        <w:ind w:left="6804"/>
        <w:rPr>
          <w:rFonts w:ascii="Times New Roman" w:eastAsia="Calibri" w:hAnsi="Times New Roman" w:cs="Times New Roman"/>
          <w:sz w:val="28"/>
          <w:szCs w:val="28"/>
        </w:rPr>
      </w:pPr>
      <w:r w:rsidRPr="00910178">
        <w:rPr>
          <w:rFonts w:ascii="Times New Roman" w:eastAsia="Calibri" w:hAnsi="Times New Roman" w:cs="Times New Roman"/>
          <w:sz w:val="28"/>
          <w:szCs w:val="28"/>
        </w:rPr>
        <w:t>педагог-психолог</w:t>
      </w:r>
    </w:p>
    <w:p w:rsidR="0003347E" w:rsidRPr="00910178" w:rsidRDefault="0003347E" w:rsidP="0003347E">
      <w:pPr>
        <w:spacing w:after="0" w:line="240" w:lineRule="auto"/>
        <w:ind w:left="6804"/>
        <w:rPr>
          <w:rFonts w:ascii="Times New Roman" w:eastAsia="Calibri" w:hAnsi="Times New Roman" w:cs="Times New Roman"/>
          <w:sz w:val="28"/>
          <w:szCs w:val="28"/>
        </w:rPr>
      </w:pPr>
      <w:r w:rsidRPr="00910178">
        <w:rPr>
          <w:rFonts w:ascii="Times New Roman" w:eastAsia="Calibri" w:hAnsi="Times New Roman" w:cs="Times New Roman"/>
          <w:sz w:val="28"/>
          <w:szCs w:val="28"/>
        </w:rPr>
        <w:t>Кашина М.Д.</w:t>
      </w:r>
    </w:p>
    <w:p w:rsidR="0003347E" w:rsidRPr="0073180F" w:rsidRDefault="0003347E" w:rsidP="0003347E">
      <w:pPr>
        <w:rPr>
          <w:rFonts w:ascii="Calibri" w:eastAsia="Calibri" w:hAnsi="Calibri" w:cs="Calibri"/>
        </w:rPr>
      </w:pPr>
    </w:p>
    <w:p w:rsidR="0003347E" w:rsidRPr="0073180F" w:rsidRDefault="0003347E" w:rsidP="0003347E">
      <w:pPr>
        <w:rPr>
          <w:rFonts w:ascii="Calibri" w:eastAsia="Calibri" w:hAnsi="Calibri" w:cs="Calibri"/>
        </w:rPr>
      </w:pPr>
    </w:p>
    <w:p w:rsidR="0003347E" w:rsidRDefault="0003347E" w:rsidP="0003347E">
      <w:pPr>
        <w:rPr>
          <w:rFonts w:ascii="Calibri" w:eastAsia="Calibri" w:hAnsi="Calibri" w:cs="Calibri"/>
        </w:rPr>
      </w:pPr>
    </w:p>
    <w:p w:rsidR="0003347E" w:rsidRDefault="0003347E" w:rsidP="0003347E">
      <w:pPr>
        <w:rPr>
          <w:rFonts w:ascii="Calibri" w:eastAsia="Calibri" w:hAnsi="Calibri" w:cs="Calibri"/>
        </w:rPr>
      </w:pPr>
    </w:p>
    <w:p w:rsidR="0003347E" w:rsidRDefault="0003347E" w:rsidP="0003347E">
      <w:pPr>
        <w:rPr>
          <w:rFonts w:ascii="Calibri" w:eastAsia="Calibri" w:hAnsi="Calibri" w:cs="Calibri"/>
        </w:rPr>
      </w:pPr>
    </w:p>
    <w:p w:rsidR="0003347E" w:rsidRPr="0073180F" w:rsidRDefault="0003347E" w:rsidP="0003347E">
      <w:pPr>
        <w:rPr>
          <w:rFonts w:ascii="Calibri" w:eastAsia="Calibri" w:hAnsi="Calibri" w:cs="Calibri"/>
        </w:rPr>
      </w:pPr>
    </w:p>
    <w:p w:rsidR="0003347E" w:rsidRPr="0073180F" w:rsidRDefault="0003347E" w:rsidP="0003347E">
      <w:pPr>
        <w:rPr>
          <w:rFonts w:ascii="Calibri" w:eastAsia="Calibri" w:hAnsi="Calibri" w:cs="Calibri"/>
        </w:rPr>
      </w:pPr>
    </w:p>
    <w:p w:rsidR="0003347E" w:rsidRDefault="0003347E" w:rsidP="0003347E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477E4" w:rsidRDefault="009477E4" w:rsidP="0003347E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477E4" w:rsidRPr="0073180F" w:rsidRDefault="009477E4" w:rsidP="0003347E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3347E" w:rsidRDefault="00D11D56" w:rsidP="0003347E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2023</w:t>
      </w:r>
      <w:r w:rsidR="000334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г.</w:t>
      </w:r>
    </w:p>
    <w:bookmarkEnd w:id="0"/>
    <w:p w:rsidR="00A837CF" w:rsidRPr="00C81F3A" w:rsidRDefault="00A837CF" w:rsidP="00A837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A837CF" w:rsidRPr="00C81F3A" w:rsidRDefault="00A837CF" w:rsidP="00A837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2FA1" w:rsidRDefault="006F2FA1" w:rsidP="006F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разработана на основе следующих нормативных документов: - Федерального закона «Об образовании в Российской Федерации» от 29.12.2012 № 273 ФЗ (редакция от 02.06.2016, с изм. и доп., вступ. в силу с 01.07.2016); - Федерального государственного образовательного стандарта основного общего образования, утвержденного приказом Министерством образования науки РФ 17 декабря 2010 года № 1897, зарегистрирован в Минюсте России 01.02.2011 № 19644, с изменениями, внесенными приказами: </w:t>
      </w:r>
    </w:p>
    <w:p w:rsidR="006F2FA1" w:rsidRDefault="006F2FA1" w:rsidP="006F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образования и науки Российской Федерации от 29 декабря 2014 г. № 1644 «О внесении изменений в Приказ Министерства образования и науки РФ 17 декабря 2010 г. № 1897 «Об утверждении федерального государственного образовательного стандарта основного общего образования»; </w:t>
      </w:r>
    </w:p>
    <w:p w:rsidR="006F2FA1" w:rsidRDefault="006F2FA1" w:rsidP="006F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</w:t>
      </w:r>
      <w:proofErr w:type="spellStart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31.12.2015 №1577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1897" (Зарегистрировано в Минюсте России 02.02.2016 N 40937). - примерной основной образовательной программы основного общего образования (одобренной решением федерального учебно-методического объединения по общему образованию, протокол от 08.04.2015 № 1/15 размещённой в реестре примерных основных общеобразовательных программ Министерства образования и науки Российской Федерации (http://fgosreestr.ru); - Фундаментального ядра содержания общего образования. - М. «Просвещение» 2010г.; - Концепции духовно-нравственного развития и воспитания личности гражданина России. – М.: Просвещение, 2009г.;</w:t>
      </w:r>
    </w:p>
    <w:p w:rsidR="006F2FA1" w:rsidRDefault="006F2FA1" w:rsidP="006F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приказа Министерства образования и науки Российской Федерации от 25.12.2018 №345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изменениями. </w:t>
      </w:r>
    </w:p>
    <w:p w:rsidR="006F2FA1" w:rsidRDefault="006F2FA1" w:rsidP="006F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постановления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 (зарегистрированного в Минюсте Российской Федерации 03.03.2011 № 19993); </w:t>
      </w:r>
    </w:p>
    <w:p w:rsidR="006F2FA1" w:rsidRDefault="006F2FA1" w:rsidP="006F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постановления Главного государственного санитарного врача Российской Федерации от 24.11.2015 № 81 "О внесении изменений № 3 в СанПиН 2.4.2.2821-10 "</w:t>
      </w:r>
      <w:proofErr w:type="spellStart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Санитарноэпидемиологические</w:t>
      </w:r>
      <w:proofErr w:type="spellEnd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требования к условиям и организации обучения, содержания в общеобразовательных организациях" (зарегистрированного в Минюсте России 18.12.2015 № 40154); </w:t>
      </w:r>
    </w:p>
    <w:p w:rsidR="006F2FA1" w:rsidRDefault="006F2FA1" w:rsidP="006F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постановления Главного государственного санитарного врача Российской Федерации «Об утверждении СанПиН 2.4.2.3286-15 «Санитарно-эпидемиологические требования к условиям и организации обучения и </w:t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от 10 июля 2015 года N 26; </w:t>
      </w:r>
    </w:p>
    <w:p w:rsidR="006F2FA1" w:rsidRDefault="006F2FA1" w:rsidP="006F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РАСПОРЯЖЕНИЯ от 3 июня 2017 года N 1155-р [Об утверждении Концепции программы поддержки детского и юношеского чтения в Российской Федерации]; </w:t>
      </w:r>
    </w:p>
    <w:p w:rsidR="006F2FA1" w:rsidRDefault="006F2FA1" w:rsidP="006F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Стратегии развития воспитания в Российской Федерации на период до 2025 года (Распоряжение Правительс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тва РФ от 29.05.2015 № 996-р); </w:t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F2FA1" w:rsidRDefault="006F2FA1" w:rsidP="006F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2FA1" w:rsidRDefault="006F2FA1" w:rsidP="006F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6F2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оказание психолого-педагогической помощи обучающимся с ограниченными возможностями здоровья в освоении образовательной программы, социальной адаптации посредством индивидуализации и дифференциации образовательного процесса, коррекция и развитие познавательной и эмоционально-волевой сферы обучающихся. </w:t>
      </w:r>
    </w:p>
    <w:p w:rsidR="006F2FA1" w:rsidRDefault="006F2FA1" w:rsidP="006F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2FA1" w:rsidRDefault="006F2FA1" w:rsidP="006F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F2FA1" w:rsidRDefault="006F2FA1" w:rsidP="006F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B7"/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формировать, развивать, совершенствовать и корректировать познавательные процессы (восприятия, внимания, памяти, мышления); </w:t>
      </w:r>
    </w:p>
    <w:p w:rsidR="006F2FA1" w:rsidRDefault="006F2FA1" w:rsidP="006F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B7"/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формировать позитивную учебную мотивацию; </w:t>
      </w:r>
    </w:p>
    <w:p w:rsidR="006F2FA1" w:rsidRDefault="006F2FA1" w:rsidP="006F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B7"/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развивать эмоционально-личностную сферу (в том числе снятие тревожности, робости, агрессивно-защитных реакций, формирование адекватной самооценки, развитие коммуникативных способностей). </w:t>
      </w:r>
    </w:p>
    <w:p w:rsidR="006F2FA1" w:rsidRDefault="006F2FA1" w:rsidP="006F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B7"/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реализовывать комплексное психолого-медико-социального сопровождение обучающихся (в соответствии с рекомендациями психолого-медико-педагогической комиссии (ПМПК); </w:t>
      </w:r>
    </w:p>
    <w:p w:rsidR="006F2FA1" w:rsidRDefault="006F2FA1" w:rsidP="006F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B7"/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осуществлять информационно-просветительскую и консультативную работу с родителями (законными представителями) обучающихся с ЗПР. </w:t>
      </w:r>
    </w:p>
    <w:p w:rsidR="006F2FA1" w:rsidRDefault="006F2FA1" w:rsidP="006F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2FA1" w:rsidRDefault="006F2FA1" w:rsidP="006F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 программа для обучающихся 8</w:t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 с задержкой психического развития (ЗПР) составлена в соответствии с требованиями адаптированной основной образовательной программы основного общего образования обучающихся с ЗПР, на основе авторских программ «Уроки психологического развития в средней школе (5-6 классы)» </w:t>
      </w:r>
      <w:proofErr w:type="spellStart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Локаловой</w:t>
      </w:r>
      <w:proofErr w:type="spellEnd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Н.П., М., «Тропинка к своему </w:t>
      </w:r>
      <w:proofErr w:type="gramStart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proofErr w:type="gramEnd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(уроки психологии в средней школе (5-6 классы)» </w:t>
      </w:r>
      <w:proofErr w:type="spellStart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Хухлаевой</w:t>
      </w:r>
      <w:proofErr w:type="spellEnd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О.В. М., «Я – подросток. Программа уроков психологии», автора </w:t>
      </w:r>
      <w:proofErr w:type="spellStart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Микляева</w:t>
      </w:r>
      <w:proofErr w:type="spellEnd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В, пособие для школьного психолога. Рабочая программа разработана в соответствии с Федеральным государственным образовательным стандартом общего образования и направлена на психолого-педагогическую коррекцию недостатков в физическом и психическом развитии обучающихся, их социальную адаптацию. Целевая группа – обучающиеся с задержкой психического развития варианта 7.1;7.2, имеющие недостатки в психологическом развитии, препятствующие получению образования без создания специальных условий. </w:t>
      </w:r>
    </w:p>
    <w:p w:rsidR="006F2FA1" w:rsidRDefault="006F2FA1" w:rsidP="006F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2FA1" w:rsidRPr="006F2FA1" w:rsidRDefault="006F2FA1" w:rsidP="006F2F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Психолого-педагогические особенности развития детей с задержкой психического развития</w:t>
      </w:r>
    </w:p>
    <w:p w:rsidR="006F2FA1" w:rsidRDefault="006F2FA1" w:rsidP="006F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2FA1" w:rsidRDefault="006F2FA1" w:rsidP="006F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Задержка психического развития (ЗПР) – это незрелость психических функций, вызванная замедленным созреванием головного мозга под влиянием неблагоприятных факторов, что приводит к отставанию психической деятельности (термин предложен Г.Е. Сухаревой в середине 60- х гг. прошлого века). Само понятие ЗПР употребляется по отношению к группе детей либо с функциональной недостаточностью центральной нервной системы, либо с минимальными органическими повреждениями. Клинические и психологические исследования, проведённые Т.А. Власовой, М.С. Певзнер, К.С. Лебединской и др., позволили выделить четыре типа задержки психического развития: конституциональный, соматогенный, психогенный, церебрально-органического происхождения. Симптомы ЗПР, как правило, не ярко проявляются в раннем и дошкольном возрасте. Однако в младшем школьном возрасте, когда возникает необходимость в переходе к сложным и опосредованным формам деятельности, ЗПР становится явной. </w:t>
      </w:r>
    </w:p>
    <w:p w:rsidR="006F2FA1" w:rsidRDefault="006F2FA1" w:rsidP="006F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Физические и моторные особенности. Дети с ЗПР, как правило, позже начинают ходить, имеют более низкий вес и рост по сравнению со своими сверстниками, затруднения в координации движений, недостатки моторики, особенно мелкой. </w:t>
      </w:r>
    </w:p>
    <w:p w:rsidR="006F2FA1" w:rsidRDefault="006F2FA1" w:rsidP="006F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Уровень работоспособности снижен, отличается быстрой утомляемостью и истощаемостью, что в совокупности с другими особенностями и является препятствием к усвоению знаний, умений и навыков. Отмечается неспособность к устойчивой целенаправленной деятельности. </w:t>
      </w:r>
    </w:p>
    <w:p w:rsidR="006F2FA1" w:rsidRDefault="006F2FA1" w:rsidP="006F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Уровень психического развития не соответствует возрасту. Инфантильны, в следствие первичного нарушения темпа созревания поздно формирующихся лобных систем мозга в результате нарушения трофики. Это приводит к замедлению развития эмоционально-волевой сферы, что выражается в эмоциональной незрелости, </w:t>
      </w:r>
      <w:proofErr w:type="spellStart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несформированности</w:t>
      </w:r>
      <w:proofErr w:type="spellEnd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произвольной регуляции поведения, снижении познавательной активности, мотивации поведения (в частности, учебной), низкому уровню самоконтроля. </w:t>
      </w:r>
    </w:p>
    <w:p w:rsidR="006F2FA1" w:rsidRDefault="006F2FA1" w:rsidP="006F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Уровень развития интеллекта не соответствует возрасту ребенка. Отставание в развитии всех форм мышления (анализа, синтеза, сравнения, обобщения). </w:t>
      </w:r>
      <w:proofErr w:type="spellStart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Нагляднодейственное</w:t>
      </w:r>
      <w:proofErr w:type="spellEnd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мышление развито лучше, чем наглядно-образное и словесно-логическое. Имеют затруднения в определении причинно-следственных связей и отношений между предметами и явлениями. Как правило, не могут выявить отличительные признаки сходных явлений и предметов (им легче определить различия явлений противоположного характера). Представления бедны и схематичны. Недостаточен объем общих знаний. Ограничен запас видовых понятий. Еще одной особенностью мышления детей с задержкой психического развития является снижение познавательной активности (исследования Н.А. </w:t>
      </w:r>
      <w:proofErr w:type="spellStart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Менчинской</w:t>
      </w:r>
      <w:proofErr w:type="spellEnd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Одни дети практически не задают вопросов о предметах и явлениях окружающей действительности. Это медлительные, </w:t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пассивные, с замедленной речью дети. Другие дети задают вопросы, касающиеся в основном внешних свойств окружающих предметов. Обычно они несколько расторможены, многословны. </w:t>
      </w:r>
    </w:p>
    <w:p w:rsidR="006F2FA1" w:rsidRDefault="006F2FA1" w:rsidP="006F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Уровень развития речи снижен: речь бедна и примитивна. Дети с ЗПР позже начинают говорить. Как правило, имеют дефекты произношения и/или задержка темпа развития отдельных сторон речи. </w:t>
      </w:r>
    </w:p>
    <w:p w:rsidR="006F2FA1" w:rsidRDefault="006F2FA1" w:rsidP="006F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Внимание неустойчиво, имеет низкую концентрацию и распределение внимания. Как следствие, наблюдается отвлекаемость во время учебного процесса и быстрая утомляемость. </w:t>
      </w:r>
    </w:p>
    <w:p w:rsidR="006F2FA1" w:rsidRDefault="006F2FA1" w:rsidP="006F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Восприятие имеет низкий уровень: недостаточность, фрагментарность, ограниченность объема. </w:t>
      </w:r>
    </w:p>
    <w:p w:rsidR="006F2FA1" w:rsidRDefault="006F2FA1" w:rsidP="006F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Память отличается малым объема, непрочностью и низкой продуктивностью произвольной памяти. Непосредственное запоминание легкого материала (знакомых слов, легкого текста, однозначных чисел) близ</w:t>
      </w:r>
      <w:r w:rsidR="00033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 к норме, но при отсроченном</w:t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воспроизведении, забывается полностью или неточностью и трудностью воспроизведения. Основной прием запоминания – механическое многократное повторение. </w:t>
      </w:r>
    </w:p>
    <w:p w:rsidR="006F2FA1" w:rsidRDefault="006F2FA1" w:rsidP="006F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Высшая форма игровой деятельности (сюжетно-ролевая) не сформирована. </w:t>
      </w:r>
    </w:p>
    <w:p w:rsidR="006F2FA1" w:rsidRDefault="006F2FA1" w:rsidP="006F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Мотивация, самооценка и критичность к результатам деятельности затруднены. Для детей характерно преобладание эмоциональной мотивации поведения, немотивированно повышенного фона настроения; повышенная внушаемость. Даже в младшем школьном возрасте дети несамостоятельны и некритичны к своему поведению. </w:t>
      </w:r>
    </w:p>
    <w:p w:rsidR="006F2FA1" w:rsidRDefault="006F2FA1" w:rsidP="006F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Эмоциональная или социальная депривация. Внешнее воздействие тяжелой жизненной ситуации на развитие ребенка, когда не представлены условия для удовлетворения его основных психических потребностей в полной мере и длительное время. Отмечается фрустрация – блокада уже активизированной ранее удовлетворенной потребности. Эмоциональная сфера таких детей страдает, наблюдается проявления грубости, импульсивности, расторможенности влечений. </w:t>
      </w:r>
    </w:p>
    <w:p w:rsidR="006F2FA1" w:rsidRDefault="006F2FA1" w:rsidP="006F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 Особенности обучения в школе. Преобладающая ведущая игровая деятельность, низкий уровень самоконтроля, не умение планировать и осуществлять целенаправленные усилия, направленные на достижение поставленной цели ведут к частым пропускам уроков, невыполнение школьных заданий, отставании в усвоении учебного материала, принятии ситуации неуспеха, формирование отрицательного отношения к школе и не принятие ответственности за свои поступки и поведение. Среди личностных контактов детей с ЗПР преобладают наиболее простые. У детей данной категории наблюдаются снижение потребности в общении со сверстниками, а также низкая эффективность их общения друг с другом во всех видах деятельности. Учебные трудности школьника, как правило, сопровождаются отклонениями в поведении. Из-за функциональной незрелости нервной системы процессы торможения и возбуждения мало сбалансированы. Ребёнок, либо очень возбудим, импульсивен, </w:t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агрессивен, раздражителен, постоянно конфликтует с детьми, либо, наоборот, скован, заторможен, пуглив, в результате чего подвергается насмешкам со стороны детей. Из таких взаимоотношений со средой, характеризующихся как состояние хронической </w:t>
      </w:r>
      <w:proofErr w:type="spellStart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дезадаптации</w:t>
      </w:r>
      <w:proofErr w:type="spellEnd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ребёнок самостоятельно, без педагогической помощи выйти не может. </w:t>
      </w:r>
    </w:p>
    <w:p w:rsidR="006F2FA1" w:rsidRDefault="006F2FA1" w:rsidP="006F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2FA1" w:rsidRPr="006F2FA1" w:rsidRDefault="006F2FA1" w:rsidP="006F2F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актеристика коррекционной программы</w:t>
      </w:r>
    </w:p>
    <w:p w:rsidR="006F2FA1" w:rsidRDefault="006F2FA1" w:rsidP="006F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50B5" w:rsidRDefault="006F2FA1" w:rsidP="006F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</w:t>
      </w:r>
      <w:r w:rsidR="00555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сть создания коррекционной программы</w:t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обучающихся с ЗПР обусловлена, прежде всего, требованиями Российского законодательства, в части создания специальных условий обучения для обучающихся с ограниченными возможностями здоровья, образовательными стандартами (ФГОС) и рекомендациями специальной литературы. Ребенок с ЗПР нуждается в особом подходе. Чтобы эффективно управлять формированием его личности, требуются глубокие знания психологических закономерностей, объясняющих специфику развития ребенка на всех возрастных этапах. Дети с ЗПР особенно нуждаются в целенаправленном обучении, они не усваивают общественный опыт спонтанно. Ученые, исследующие особенности развития детей с отклонениями в развитии, в первую очередь отмечают у них отсутствие интереса к  окружающему. Поэтому для организации обучения и воспитания этих детей особую роль играют способы воздействия, направленные на активизацию их познавательной деятельности. Основной принцип организации коррекционно-развивающего образовательного процесса предполагает активное воздействие на сенсорное, умственное и речевое развитие детей. Система образования детей с нарушениями в развитии предусматривает проведение коррекционных занятий общей и предметной направленности. Большое значение коррекционные занятия, представленные в программе, имеют для повышения уровня общего развития обучающихся, восполнение пробелов предшествующего развития и образования, работа по формированию недостаточно освоенных учебных умений и навыков, коррекция отклонений в развитии познавательной сферы и речи, направленная подготовка к восприятию нового учебного материала. Исходным принципом для определения целей и задач коррекции, а также способов их решения является принцип единства диагностики и коррекции развития. Задачи коррекционной работы могут быть правильно поставлены только на основе результатов комплексной диагностики и оценки резервов возможностей ребенка. Выбор оптимальных средств и приемов коррекционно-педагогического воздействия невозможен без глубокого и всестороннего изучения причин затруднений, возникающих у детей в процессе образования. Содержание занятий направлено на развитие и коррекцию (исправление, восстановление) определенных функций, процессов, способностей, навыков. Планируется не столько достижение отдельного результата, сколько создание условий для улучшения возможностей развития ребенка в целом. Коррекционно-развивающая программа способствует развитию внимания формированию его устойчивости, умению контролировать выполнение одновременно двух или больше действий. Основным направлением в </w:t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развитии памяти учащихся является формирование у них опосредованного запоминания. Большое значение придается всестороннему развитию мыслительной деятельности, а именно таких ее операций, как анализ, синтез, обобщение, абстрагирование, установление закономерностей, формирование логических операций. Постепенно закладываются основы абстрактного мышления. Не менее важной является и подготовка мышления учащихся к переходу на более высокие уровни понятийного, и словесно-логического мышления, требования к которым в средней школе значительно повышаются. Особое внимание уделяется профессиональной ориентации обучающихся, развитию социальной адаптивности, умению преодолевать жизненные трудности. Данная программа способствует освоению вербальных и невербальных каналов передачи информации, развитию новых моделей поведения. Коррекционно-развивающие занятия дают возможность проведения эффективной диагностики интеллектуального и личностного развития детей. Непрерывность мониторинга обусловлена тем, что развивающие игры и упражнения в основном базируются на различных психодиагностических методиках. Следует отметить, что игровой, увлекательный характер заданий, являющихся в то же время психологическими тестами, смягчает ситуацию стресса при проверке уровня развития, что позволяет учащимся продемонстрировать свои истинные возможности в более полной мере. Для итогового тестирования в конце каждого учебного года применяются стандартные, рекомендованные для использования в образовательной сфере и снабженные нормативными показателями для со</w:t>
      </w:r>
      <w:r w:rsidR="00555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ответствующих возрастных групп</w:t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методики. Коррекционно-развивающая программа имеет непосредственную связь со всеми основными предметами общего образования. </w:t>
      </w:r>
    </w:p>
    <w:p w:rsidR="005550B5" w:rsidRDefault="006F2FA1" w:rsidP="006F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Основными принципами содержания программы являются: </w:t>
      </w:r>
    </w:p>
    <w:p w:rsidR="005550B5" w:rsidRDefault="006F2FA1" w:rsidP="006F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B7"/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 интересов ребёнка. Принцип определяет позицию специалистов, которые призван решать проблему ребёнка с максимальной пользой и в интересах ребёнка. </w:t>
      </w:r>
    </w:p>
    <w:p w:rsidR="005550B5" w:rsidRDefault="006F2FA1" w:rsidP="006F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B7"/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Системность.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 </w:t>
      </w:r>
    </w:p>
    <w:p w:rsidR="005550B5" w:rsidRDefault="006F2FA1" w:rsidP="006F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B7"/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Преемственность. Принцип обеспечивает создание единого образовательного пространства при переходе от начального общего образования к основному общему образованию, способствует достижению личностных, </w:t>
      </w:r>
      <w:proofErr w:type="spellStart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предметных результатов освоения основной образовательной программы основного общего образования, необходимых обучающимся с ОВЗ для продолжения образования. </w:t>
      </w:r>
    </w:p>
    <w:p w:rsidR="005550B5" w:rsidRDefault="006F2FA1" w:rsidP="006F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B7"/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Вариативность.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 </w:t>
      </w:r>
    </w:p>
    <w:p w:rsidR="005550B5" w:rsidRDefault="006F2FA1" w:rsidP="006F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sym w:font="Symbol" w:char="F0B7"/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Рекомендательный характер оказания помощи.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 </w:t>
      </w:r>
    </w:p>
    <w:p w:rsidR="005550B5" w:rsidRDefault="006F2FA1" w:rsidP="006F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B7"/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Принцип обходного пути – формирование новой функциональной системы в обход пострадавшего звена, опоры на сохранные анализаторы. </w:t>
      </w:r>
    </w:p>
    <w:p w:rsidR="005550B5" w:rsidRDefault="006F2FA1" w:rsidP="006F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B7"/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Комплексности – преодоление нарушений должно носить комплексный </w:t>
      </w:r>
      <w:proofErr w:type="spellStart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медикопсихолого</w:t>
      </w:r>
      <w:proofErr w:type="spellEnd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-педагогический характер и включать совместную работу педагогов и ряда специалистов (учитель-логопед, педагог-психолог, медицинские работники, социальный педагог). </w:t>
      </w:r>
    </w:p>
    <w:p w:rsidR="005550B5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формы и приемы обучения:</w:t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550B5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Интерактивная деятельность - деятельность обучает ребенка управлять своим поведением и через взаимодействие с другими расширяет его ролевой репертуар, стимулирует развитие детей, как в сфере взаимоотношений, так и в познавательной деятельности. Общение в группе расширяет границы видения ребенком своих возможностей через отражение действий других и с другими.</w:t>
      </w:r>
    </w:p>
    <w:p w:rsidR="005550B5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Создание ситуации успеха выявляет способность ребенка в </w:t>
      </w:r>
      <w:proofErr w:type="spellStart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самоактуализации</w:t>
      </w:r>
      <w:proofErr w:type="spellEnd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более эффективном усвоении получаемых знаний. Усложнение предъявляемых заданий от совместного выполнения заданий с подробным инструктажем до творческих самостоятельных работ (учащимся предлагается самостоятельно работать или придумать подобное задание).</w:t>
      </w:r>
    </w:p>
    <w:p w:rsidR="005550B5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Проведение занятий с использованием материала, близкого к учебной программе. Это обеспечивает их более высокую эффективность, так как позволяет осуществлять перенос умений и навыков, полученных на занятиях, в ситуацию школьного урока. </w:t>
      </w:r>
    </w:p>
    <w:p w:rsidR="005550B5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 методов и приемов работы, включающих соревновательный элемент. Для детей с ЗПР игровой мотив чаще всего является ведущим, а уровень учебной и школьной мотивации достаточно низок. Кроме того, постоянные неудачи в школе способствуют формированию либо заниженной самооценки, либо, наоборот, неадекватно завышенной. Детям с низкой самооценкой соревновательный характер занятий позволит избавиться от страха перед возможными неудачами, а учащиеся с завышенной самооценкой групповые соревновательные задания и упражнения дадут возможность получить истинную оценку своих возможностей. </w:t>
      </w:r>
    </w:p>
    <w:p w:rsidR="005550B5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Чередование подвижных и малоподвижных заданий и упражнений, проведение физкультминуток. </w:t>
      </w:r>
    </w:p>
    <w:p w:rsidR="005550B5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Чередование письменных и устных форм работы. Это условие является обязательным при работе с детьми с ЗПР, так как дает возможность оптимально распределить свою энергию, способствует снятию усталости и повышению работоспособности. Использование упражнений на проверку внимания </w:t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проводится с целью организации внимания и установления обратной связи с учащимися. </w:t>
      </w:r>
    </w:p>
    <w:p w:rsidR="005550B5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коррекционного курса в учебном плане Рабочая программа составляет значительную часть содержания программы коррекционной работы, направленной на преодоление недостатков развития. Наиболее велика ее роль в подготовке базы для успешной социализации, формировании сферы жизненной компетенции. Рабочая программа полезна для освоения всех предметных областей, поскольку недостатки со стороны основных познавательных процессов, </w:t>
      </w:r>
      <w:proofErr w:type="spellStart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саморегуляции</w:t>
      </w:r>
      <w:proofErr w:type="spellEnd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адаптивности, а также </w:t>
      </w:r>
      <w:proofErr w:type="spellStart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несформированность</w:t>
      </w:r>
      <w:proofErr w:type="spellEnd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школьной мотивации и (или) мотивационные искажения препятствуют успешному обучению даже в специально созданных условиях. Трудности освоения образовательной программы определяются недостатками со стороны фонематического восприятия, зрительно-моторной координации, мелкой моторики, слуховой памяти, а также организации и контроля деятельности. Существенное значение имеют и </w:t>
      </w:r>
      <w:proofErr w:type="spellStart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патофизиологически</w:t>
      </w:r>
      <w:proofErr w:type="spellEnd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обусловленные недостатки произвольного внимания, приводящие к большому количеству ошибок (письмо слов, предложений, текстов). Общее отставание темпов становления познавательной деятельности препятствует сознательному усвоению и использованию разнообразных многочисленных правил, а легкие проявления системного недоразвития речи затрудняют как понимание, так и самостоятельное употребление слов. Преодолению перечисленных трудностей способствуют упражнения на развитие произвольной регуляции (ориентировку на листе тетради, слуховое сосредоточение, удержание зрительного внимания и т.п.). Предусматриваются задания, направленные на улучшение </w:t>
      </w:r>
      <w:proofErr w:type="spellStart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сформированности</w:t>
      </w:r>
      <w:proofErr w:type="spellEnd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словесного опосредствования деятельности и поведения, для чего используются упражнения на вербальное обозначение сходства и различия, активизацию самостоятельного устного высказывания и пр. Предполагается, что умения, приобретаемые на </w:t>
      </w:r>
      <w:proofErr w:type="spellStart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психокоррекционных</w:t>
      </w:r>
      <w:proofErr w:type="spellEnd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занятиях, будут перенесены на программный 9 материал предметов «русский язык» и «литература». Данный развивающий блок имеет большое значение для детей с тяжелыми нарушениями речи. Трудности овладения математикой в значительной мере сопряжены с недостатками пространственных представлений, соответственно, разделы работы по их коррекции являются необходимыми и способствующими усвоению математических знаний, в первую очередь основ геометрии. Ошибки при решении математических примеров обусловлены в первую очередь колебаниями внимания и </w:t>
      </w:r>
      <w:proofErr w:type="spellStart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несформированностью</w:t>
      </w:r>
      <w:proofErr w:type="spellEnd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действий контроля. Упражнения по совершенствованию произвольной регуляции, психотехнические упражнения (задания на концентрацию, переключение внимания, удержание числовой информации) способствуют минимизации подобных ошибок. </w:t>
      </w:r>
    </w:p>
    <w:p w:rsidR="005550B5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психологической точки зрения эффективное решение арифметической задачи предполагает отнесение ее к определенному типу, для которого установлен алгоритм решения. Обучающиеся с ЗПР из-за замедленного темпа совершенствования познавательной деятельности еще не могут эффективно использовать алгоритмы решений в умственном плане. Данные алгоритмы </w:t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должны быть представлены детям в образных формах (модель, схема), с четким выделением последовательности решения. В связи с этим в рабочую программу могут быть включены и упражнения, психологически идентичные решению математических задач, в качестве средства выполнения которых может использоваться как словесное правило, так и наглядная модель. Трудности овладения знаниями по таким предметам как «Биология», «Химия», «География» обычно проявляются из-за недостаточного интереса к предметному и социальному миру, малого объема знаний, низкой познавательной активности и трудности самоорганизации. Благодаря </w:t>
      </w:r>
      <w:proofErr w:type="spellStart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психокоррекционным</w:t>
      </w:r>
      <w:proofErr w:type="spellEnd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занятиям облегчается овладение этими предметами. </w:t>
      </w:r>
    </w:p>
    <w:p w:rsidR="005550B5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является обязательной составной частью коррекционно-развивающей области комплексного сопровождения обучающихся с ЗПР и реализуется во внеур</w:t>
      </w:r>
      <w:r w:rsidR="00555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очное время. </w:t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</w:t>
      </w:r>
      <w:r w:rsidR="00555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предназначена для учащихся 8</w:t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</w:t>
      </w:r>
      <w:r w:rsidR="00555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задержкой психического развития. Занятия по программе проводятся в подгр</w:t>
      </w:r>
      <w:r w:rsidR="00555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упповой и индивидуальной форме </w:t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базе ОУ. Программа расс</w:t>
      </w:r>
      <w:r w:rsidR="00555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читана на 68</w:t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учебных часа, с периодичностью 2 раза в неделю, время занятия в соответствии с </w:t>
      </w:r>
      <w:proofErr w:type="spellStart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СанПином</w:t>
      </w:r>
      <w:proofErr w:type="spellEnd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составляет 40 минут. Время и количество занятий может меняться, в зависимости от рекомендаций ПМПК. Кроме того, в соответствии с потенциальными возможностями и особыми образовательными потребностями, при возникновении трудностей освоения материала обучающимися с ЗПР можно оперативно дополнить структуру коррекционной программы соответствующим направлением работы. </w:t>
      </w:r>
    </w:p>
    <w:p w:rsidR="005550B5" w:rsidRDefault="005550B5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50B5" w:rsidRPr="005550B5" w:rsidRDefault="006F2FA1" w:rsidP="005550B5">
      <w:pPr>
        <w:tabs>
          <w:tab w:val="left" w:pos="311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ценностных ориентиров содержания рабочей программы коррекционного курса</w:t>
      </w:r>
    </w:p>
    <w:p w:rsidR="00460A5B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Ценностные ориентиры рабочей программы отражают следующие целевые установки системы основного общего образования: - формирование психологических условий развития общения, сотрудничества на основе:</w:t>
      </w:r>
    </w:p>
    <w:p w:rsidR="00460A5B" w:rsidRDefault="00460A5B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F2FA1"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доброжелательности, доверия и внимания к людям; навыков сотрудничества со 10 взрослыми и сверстниками в разных социальных ситуациях; </w:t>
      </w:r>
    </w:p>
    <w:p w:rsidR="00460A5B" w:rsidRDefault="00460A5B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F2FA1"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уважения к окружающим, умения слушать и слышать партнёра; - развитие умения учиться: 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460A5B" w:rsidRDefault="00460A5B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F2FA1"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умения учиться и способности к организации своей деятельности (планированию, контролю, оценке); </w:t>
      </w:r>
    </w:p>
    <w:p w:rsidR="00460A5B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развитие адекватных представлений о собственных возможностях, о необходимом жизнеобеспечении. Реализация ценностных ориентиров основного общего образования в единстве обучения и воспитания, познавательного и личностного развития для обучающихся с ЗПР и ТНР на основе формирования общих учебных умений, обобщённых способов действия обеспечивает эффективность решения жизненных задач и возможность саморазвития обучающихся. </w:t>
      </w:r>
    </w:p>
    <w:p w:rsidR="00460A5B" w:rsidRDefault="00460A5B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23A6" w:rsidRDefault="00BD23A6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0A5B" w:rsidRPr="00460A5B" w:rsidRDefault="006F2FA1" w:rsidP="00460A5B">
      <w:pPr>
        <w:tabs>
          <w:tab w:val="left" w:pos="311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0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 освоения коррекционно</w:t>
      </w:r>
      <w:r w:rsidR="00460A5B" w:rsidRPr="00460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программы</w:t>
      </w:r>
    </w:p>
    <w:p w:rsidR="00460A5B" w:rsidRDefault="00460A5B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0A5B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Планируемые результаты коррекционной работы имеют дифференцированный характер и определяются индивидуальными программами развития детей с ЗПР. В зависимости от формы организации коррекционной работы планируются разные группы результатов (личностные, </w:t>
      </w:r>
      <w:proofErr w:type="spellStart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метапредметные</w:t>
      </w:r>
      <w:proofErr w:type="spellEnd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предметные). </w:t>
      </w:r>
    </w:p>
    <w:p w:rsidR="00460A5B" w:rsidRDefault="00460A5B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0A5B" w:rsidRPr="00460A5B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0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 результаты (система ценностных отношений обучающегося): </w:t>
      </w:r>
    </w:p>
    <w:p w:rsidR="00460A5B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B7"/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Положительное отношение к школе. </w:t>
      </w:r>
    </w:p>
    <w:p w:rsidR="00460A5B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B7"/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Принятие социальной роли ученика. </w:t>
      </w:r>
    </w:p>
    <w:p w:rsidR="00460A5B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B7"/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Учебно-познавательный интерес к новому учебному материалу и способам решения новой задачи. </w:t>
      </w:r>
    </w:p>
    <w:p w:rsidR="00460A5B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B7"/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Способность к оценке своей учебной деятельности. </w:t>
      </w:r>
    </w:p>
    <w:p w:rsidR="00460A5B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B7"/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Знание основных моральных норм и ориентация на их выполнение. </w:t>
      </w:r>
    </w:p>
    <w:p w:rsidR="00460A5B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B7"/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 самостоятельности и личной ответственности за свои поступки. </w:t>
      </w:r>
    </w:p>
    <w:p w:rsidR="00460A5B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B7"/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Адекватно судить о причинах своего успеха/неуспеха в учении, связывая успех с усилиями, трудолюбием, старанием. </w:t>
      </w:r>
    </w:p>
    <w:p w:rsidR="00460A5B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B7"/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Готовность совершить дальнейший профессиональный выбор, соответствующий интересам, склонностям, состоянию здоровья. </w:t>
      </w:r>
    </w:p>
    <w:p w:rsidR="00460A5B" w:rsidRDefault="00460A5B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0A5B" w:rsidRPr="00460A5B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0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Регулятивные УУД: </w:t>
      </w:r>
    </w:p>
    <w:p w:rsidR="00460A5B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B7"/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Сознательно планировать и организовывать свою познавательную деятельность (от постановки цели до получения и оценки результата); </w:t>
      </w:r>
    </w:p>
    <w:p w:rsidR="00460A5B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B7"/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Осуществлять итоговый и пошаговый контроль по результату. </w:t>
      </w:r>
    </w:p>
    <w:p w:rsidR="00460A5B" w:rsidRDefault="006F2FA1" w:rsidP="00460A5B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B7"/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Начинать выполнение действия и заканчивать его в требуемый временной момент. </w:t>
      </w:r>
    </w:p>
    <w:p w:rsidR="00460A5B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B7"/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результата. </w:t>
      </w:r>
    </w:p>
    <w:p w:rsidR="00460A5B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B7"/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Адекватно воспринимать предложения и оценку учителей, товарищей. Родителей и других людей. </w:t>
      </w:r>
    </w:p>
    <w:p w:rsidR="00460A5B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B7"/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Контролировать своё поведение в зависимости от ситуации. </w:t>
      </w:r>
    </w:p>
    <w:p w:rsidR="00460A5B" w:rsidRDefault="00460A5B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0A5B" w:rsidRPr="00460A5B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0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УУД:</w:t>
      </w:r>
      <w:r w:rsidRPr="00460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60A5B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B7"/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Выполнять познавательные и практические задания, в том числе с использованием проектной деятельности и на занятиях и в доступной социальной практике. </w:t>
      </w:r>
    </w:p>
    <w:p w:rsidR="00460A5B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B7"/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Использовать элементы причинно-следственного анализа; </w:t>
      </w:r>
    </w:p>
    <w:p w:rsidR="00460A5B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B7"/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Исследование несложных реальных связей и зависимостей; </w:t>
      </w:r>
    </w:p>
    <w:p w:rsidR="00460A5B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B7"/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Определение сущностных характеристик изучаемого объекта; выбор верных критериев для сравнения, сопоставления, оценки объектов; </w:t>
      </w:r>
    </w:p>
    <w:p w:rsidR="00460A5B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sym w:font="Symbol" w:char="F0B7"/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Поиск и извлечение нужной информации по заданной теме в адаптированных источниках различного типа; </w:t>
      </w:r>
    </w:p>
    <w:p w:rsidR="00460A5B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B7"/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</w:t>
      </w:r>
    </w:p>
    <w:p w:rsidR="00460A5B" w:rsidRPr="00460A5B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0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Коммуникативные УУД: </w:t>
      </w:r>
    </w:p>
    <w:p w:rsidR="00460A5B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B7"/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Оценивать свои учебные достижения, поведение,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 </w:t>
      </w:r>
    </w:p>
    <w:p w:rsidR="00460A5B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B7"/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Определение собственного отношения к явлениям современной жизни, формулирование своей точки зрения.</w:t>
      </w:r>
    </w:p>
    <w:p w:rsidR="00460A5B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B7"/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Адекватно использовать речевые средства для решения различных коммуникативных задач. </w:t>
      </w:r>
    </w:p>
    <w:p w:rsidR="00460A5B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B7"/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Договариваться и приходить к общему решению в совместной деятельности, в том числе в ситуации столкновения интересов. Конструктивно раз</w:t>
      </w:r>
      <w:r w:rsidR="00460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решать конфликтные ситуации. </w:t>
      </w:r>
    </w:p>
    <w:p w:rsidR="00460A5B" w:rsidRDefault="00460A5B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0A5B" w:rsidRPr="00460A5B" w:rsidRDefault="006F2FA1" w:rsidP="00460A5B">
      <w:pPr>
        <w:tabs>
          <w:tab w:val="left" w:pos="311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0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коррекционного курса</w:t>
      </w:r>
    </w:p>
    <w:p w:rsidR="00460A5B" w:rsidRDefault="00460A5B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0A5B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</w:t>
      </w:r>
      <w:proofErr w:type="spellStart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психокоррекционной</w:t>
      </w:r>
      <w:proofErr w:type="spellEnd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следующими направления</w:t>
      </w:r>
      <w:r w:rsidR="00460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ми: </w:t>
      </w:r>
    </w:p>
    <w:p w:rsidR="00460A5B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Коррекция познавательной сферы и целенаправленное формирование высших психических функций (формирование учебной мотивации, активизация </w:t>
      </w:r>
      <w:proofErr w:type="spellStart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сенсорноперцептивной</w:t>
      </w:r>
      <w:proofErr w:type="spellEnd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мнемической</w:t>
      </w:r>
      <w:proofErr w:type="spellEnd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мыслительной деятельности, развития </w:t>
      </w:r>
      <w:proofErr w:type="spellStart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пространственновременных</w:t>
      </w:r>
      <w:proofErr w:type="spellEnd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представлений). </w:t>
      </w:r>
    </w:p>
    <w:p w:rsidR="00460A5B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произвольной регуляции деятельности и поведения (работа по развитию произвольной регуляции деятельности и поведения). </w:t>
      </w:r>
    </w:p>
    <w:p w:rsidR="00460A5B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коммуникативных навыков и совместной деятельности (развитие способности к взаимодействию с одноклассниками). </w:t>
      </w:r>
    </w:p>
    <w:p w:rsidR="0082093B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Диагностика и развитие эмоционально-личностной сферы и коррекция ее недостатков. </w:t>
      </w:r>
    </w:p>
    <w:p w:rsidR="0082093B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Коррекционная работа по формированию интереса к себе и позитивного </w:t>
      </w:r>
      <w:proofErr w:type="spellStart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самоотношения</w:t>
      </w:r>
      <w:proofErr w:type="spellEnd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2093B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Коррекционная работа по совершенствованию познавательной деятельности на учебном материале. </w:t>
      </w:r>
    </w:p>
    <w:p w:rsidR="0082093B" w:rsidRDefault="006F2FA1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наличии у обучающихся индивидуальных особенностей, требующих </w:t>
      </w:r>
      <w:proofErr w:type="spellStart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психокоррекции</w:t>
      </w:r>
      <w:proofErr w:type="spellEnd"/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коррекции индивидуальных пробел</w:t>
      </w:r>
      <w:r w:rsidR="00820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 в знаниях, педагог-психолог </w:t>
      </w:r>
      <w:r w:rsidRPr="006F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может заниматься с ними индивидуально или в подгруппах, формирующихся на основе сходства имеющихся проблем. Конкретное распределение часов на индивидуальные занятия устанавливается в зависимости от результатов психолого-педагогической диагностики. </w:t>
      </w:r>
    </w:p>
    <w:p w:rsidR="0082093B" w:rsidRDefault="0082093B" w:rsidP="005550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37CF" w:rsidRPr="005550B5" w:rsidRDefault="006F2FA1" w:rsidP="0082093B">
      <w:pPr>
        <w:pStyle w:val="a5"/>
        <w:ind w:firstLine="709"/>
        <w:jc w:val="both"/>
      </w:pPr>
      <w:r w:rsidRPr="0082093B">
        <w:rPr>
          <w:sz w:val="28"/>
          <w:szCs w:val="28"/>
        </w:rPr>
        <w:lastRenderedPageBreak/>
        <w:t xml:space="preserve">Содержание программы в 8 классе: Определение уровня интеллектуального и личностного развития обучающихся. Формирование учебной мотивации. Снятие тревожности и других невротических комплексов. Развитие навыков совместной деятельности и чувства ответственности за принятое решение. Формирование навыков построения внутреннего плана действий Овладение приемами самоконтроля и </w:t>
      </w:r>
      <w:proofErr w:type="spellStart"/>
      <w:r w:rsidRPr="0082093B">
        <w:rPr>
          <w:sz w:val="28"/>
          <w:szCs w:val="28"/>
        </w:rPr>
        <w:t>саморегуляции</w:t>
      </w:r>
      <w:proofErr w:type="spellEnd"/>
      <w:r w:rsidRPr="0082093B">
        <w:rPr>
          <w:sz w:val="28"/>
          <w:szCs w:val="28"/>
        </w:rPr>
        <w:t xml:space="preserve">. Развитие рефлексивной деятельности. Развитие профессионального самоопределения. Представления человека о себе, своих личных качествах, «Я — образ». Что такое искать своё «я»? В чем состоит индивидуальность и неповторимость личности? Самораскрытие, самопознание. Труд в жизни человека и общества. Разнообразие профессий. Развитие личности и профессиональное самоопределение. Составление словаря профессий. Личностные особенности и выбор профессии. Особенности характера и темперамента. </w:t>
      </w:r>
    </w:p>
    <w:bookmarkEnd w:id="1"/>
    <w:bookmarkEnd w:id="2"/>
    <w:p w:rsidR="00A837CF" w:rsidRPr="00C81F3A" w:rsidRDefault="00A837CF" w:rsidP="008209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31" w:rsidRDefault="0082093B" w:rsidP="0082093B">
      <w:pPr>
        <w:tabs>
          <w:tab w:val="center" w:pos="496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52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D52631" w:rsidRDefault="00D52631" w:rsidP="00D5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коррекционно-развивающих занятий</w:t>
      </w:r>
    </w:p>
    <w:p w:rsidR="00D52631" w:rsidRDefault="00D52631" w:rsidP="00D5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педагогом-психологом</w:t>
      </w:r>
    </w:p>
    <w:p w:rsidR="00D52631" w:rsidRPr="007D10D2" w:rsidRDefault="00D11D56" w:rsidP="00D5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</w:t>
      </w:r>
      <w:r w:rsidR="00820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52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D52631" w:rsidRPr="00C81F3A" w:rsidRDefault="00D52631" w:rsidP="00D52631"/>
    <w:tbl>
      <w:tblPr>
        <w:tblW w:w="10178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2976"/>
        <w:gridCol w:w="6237"/>
      </w:tblGrid>
      <w:tr w:rsidR="00BD23A6" w:rsidRPr="007D10D2" w:rsidTr="00BD23A6">
        <w:trPr>
          <w:trHeight w:val="70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№</w:t>
            </w:r>
          </w:p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7D10D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Тема занятия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 xml:space="preserve">Задачи, </w:t>
            </w:r>
          </w:p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решаемые на занятии</w:t>
            </w:r>
          </w:p>
        </w:tc>
      </w:tr>
      <w:tr w:rsidR="00BD23A6" w:rsidRPr="007D10D2" w:rsidTr="00BD23A6">
        <w:trPr>
          <w:trHeight w:val="705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1-2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Вводное занятие. </w:t>
            </w:r>
          </w:p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Мои возможности.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- Ознакомление с правилами работы на занятиях. </w:t>
            </w:r>
          </w:p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Диагностика эмоционально-волевой, познавательной сферы.</w:t>
            </w:r>
          </w:p>
        </w:tc>
      </w:tr>
      <w:tr w:rsidR="00BD23A6" w:rsidRPr="007D10D2" w:rsidTr="00BD23A6">
        <w:trPr>
          <w:trHeight w:val="705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D10D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Внимание: концентрация, распределение.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Развивать концентрацию, распределение внимания, пространственную ориентацию.</w:t>
            </w:r>
          </w:p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Развивать мышление.</w:t>
            </w:r>
          </w:p>
        </w:tc>
      </w:tr>
      <w:tr w:rsidR="00BD23A6" w:rsidRPr="007D10D2" w:rsidTr="00BD23A6">
        <w:trPr>
          <w:trHeight w:val="705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D10D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Найди и исправь ошибки.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- Развивать объем внимания. </w:t>
            </w:r>
          </w:p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Развивать умение</w:t>
            </w:r>
            <w:r w:rsidRPr="007D10D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</w:t>
            </w: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исправлять ошибки.   </w:t>
            </w:r>
          </w:p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Развивать умение анализировать и творчески применять полученные знания.</w:t>
            </w:r>
          </w:p>
        </w:tc>
      </w:tr>
      <w:tr w:rsidR="00BD23A6" w:rsidRPr="007D10D2" w:rsidTr="00BD23A6">
        <w:trPr>
          <w:trHeight w:val="705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Способы выполнения заданий.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Формировать навыки продуктивного общения.</w:t>
            </w:r>
          </w:p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-Развивать внимание, память.</w:t>
            </w:r>
          </w:p>
        </w:tc>
      </w:tr>
      <w:tr w:rsidR="00BD23A6" w:rsidRPr="007D10D2" w:rsidTr="00BD23A6">
        <w:trPr>
          <w:trHeight w:val="705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6</w:t>
            </w: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Найти сходство и различие.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Развивать наблюдательность, концентрацию и устойчивость зрительного внимания.</w:t>
            </w:r>
          </w:p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Развивать навыки аналитического мышления.</w:t>
            </w:r>
          </w:p>
        </w:tc>
      </w:tr>
      <w:tr w:rsidR="00BD23A6" w:rsidRPr="007D10D2" w:rsidTr="00BD23A6">
        <w:trPr>
          <w:trHeight w:val="705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7</w:t>
            </w: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Пространственно-временные представления.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Развивать зрительную, слуховую память, мышление.</w:t>
            </w:r>
          </w:p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Развивать пространственно-временные представления</w:t>
            </w:r>
          </w:p>
        </w:tc>
      </w:tr>
      <w:tr w:rsidR="00BD23A6" w:rsidRPr="007D10D2" w:rsidTr="00BD23A6">
        <w:trPr>
          <w:trHeight w:val="705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8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820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Зрительно-моторная координация.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Развивать зрительную память, зрительно-моторную координацию.</w:t>
            </w:r>
          </w:p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Развивать умение действовать по инструкции.</w:t>
            </w:r>
          </w:p>
        </w:tc>
      </w:tr>
      <w:tr w:rsidR="00BD23A6" w:rsidRPr="007D10D2" w:rsidTr="00BD23A6">
        <w:trPr>
          <w:trHeight w:val="705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9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820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Тренируем память.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Развивать зрительную, слуховую память, мышление.</w:t>
            </w:r>
          </w:p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Развивать умение анализировать.</w:t>
            </w:r>
          </w:p>
        </w:tc>
      </w:tr>
      <w:tr w:rsidR="00BD23A6" w:rsidRPr="007D10D2" w:rsidTr="00BD23A6">
        <w:trPr>
          <w:trHeight w:val="705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10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820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Внимание и мышление.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- Развивать произвольное устойчивое внимание. </w:t>
            </w:r>
          </w:p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Развивать умение анализировать и творчески применять полученные знания.</w:t>
            </w:r>
          </w:p>
        </w:tc>
      </w:tr>
      <w:tr w:rsidR="00BD23A6" w:rsidRPr="007D10D2" w:rsidTr="00BD23A6">
        <w:trPr>
          <w:trHeight w:val="705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7D69B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>11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820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Задания и инструкции.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- Развивать умение действовать по показу и по речевой инструкции  </w:t>
            </w:r>
          </w:p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Развивать вербальное мышление</w:t>
            </w:r>
          </w:p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Развивать слуховую память.</w:t>
            </w:r>
          </w:p>
        </w:tc>
      </w:tr>
      <w:tr w:rsidR="00BD23A6" w:rsidRPr="007D10D2" w:rsidTr="00BD23A6">
        <w:trPr>
          <w:trHeight w:val="705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7D69B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820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Речевые инструкции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- Развивать умение действовать по показу и по речевой инструкции  </w:t>
            </w:r>
          </w:p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Развивать вербальное мышление</w:t>
            </w:r>
          </w:p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Развивать слуховую память.</w:t>
            </w:r>
          </w:p>
        </w:tc>
      </w:tr>
      <w:tr w:rsidR="00BD23A6" w:rsidRPr="007D10D2" w:rsidTr="00BD23A6">
        <w:trPr>
          <w:trHeight w:val="705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7D69B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13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820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Учимся работать по инструкции.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- Развивать умение действовать по показу и по речевой инструкции  </w:t>
            </w:r>
          </w:p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Развивать вербальное мышление</w:t>
            </w:r>
          </w:p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Развивать слуховую память.</w:t>
            </w:r>
          </w:p>
        </w:tc>
      </w:tr>
      <w:tr w:rsidR="00BD23A6" w:rsidRPr="007D10D2" w:rsidTr="00BD23A6">
        <w:trPr>
          <w:trHeight w:val="705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7D69B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820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Учимся рассуждать.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- Развивать словесно-логическое мышление,  </w:t>
            </w:r>
          </w:p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Развивать зрительную память, внимание.</w:t>
            </w:r>
          </w:p>
        </w:tc>
      </w:tr>
      <w:tr w:rsidR="00BD23A6" w:rsidRPr="007D10D2" w:rsidTr="00BD23A6">
        <w:trPr>
          <w:trHeight w:val="705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7D69B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15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820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Логическое мышление.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Развивать логическое мышление, зрительную память, устойчивость внимания.</w:t>
            </w:r>
          </w:p>
        </w:tc>
      </w:tr>
      <w:tr w:rsidR="00BD23A6" w:rsidRPr="007D10D2" w:rsidTr="00BD23A6">
        <w:trPr>
          <w:trHeight w:val="705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7D69B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16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820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Самоконтроль.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Развивать произвольное внимание, зрительную память.</w:t>
            </w:r>
          </w:p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Формировать навыки самоконтроля.</w:t>
            </w:r>
          </w:p>
        </w:tc>
      </w:tr>
      <w:tr w:rsidR="00BD23A6" w:rsidRPr="007D10D2" w:rsidTr="00BD23A6">
        <w:trPr>
          <w:trHeight w:val="705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7D69B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17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820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Развиваем мышление и память.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– Развивать словесно-логическое мышление, вербальную память, умение управлять своими эмоциями.  </w:t>
            </w:r>
          </w:p>
        </w:tc>
      </w:tr>
      <w:tr w:rsidR="00BD23A6" w:rsidRPr="007D10D2" w:rsidTr="00BD23A6">
        <w:trPr>
          <w:trHeight w:val="705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7D69B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18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820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Обобщение, группировка.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Развивать мыслительные операции: анализ, синтез, сравнение, обобщение.</w:t>
            </w:r>
          </w:p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-Развивать умение работать во времени.</w:t>
            </w:r>
          </w:p>
        </w:tc>
      </w:tr>
      <w:tr w:rsidR="00BD23A6" w:rsidRPr="007D10D2" w:rsidTr="00BD23A6">
        <w:trPr>
          <w:trHeight w:val="705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7D69B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19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820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Установление закономерностей.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Развивать мыслительные операции: анализ, синтез, сравнение, обобщение.</w:t>
            </w:r>
          </w:p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-Развивать умение работать с абстрактными понятиями.</w:t>
            </w:r>
          </w:p>
        </w:tc>
      </w:tr>
      <w:tr w:rsidR="00BD23A6" w:rsidRPr="007D10D2" w:rsidTr="00BD23A6">
        <w:trPr>
          <w:trHeight w:val="705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7D69B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20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820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Простые аналогии.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Развивать мыслительные операции: анализ, синтез, сравнение, обобщение.</w:t>
            </w:r>
          </w:p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-Развивать умение находить аналогии.</w:t>
            </w:r>
          </w:p>
        </w:tc>
      </w:tr>
      <w:tr w:rsidR="00BD23A6" w:rsidRPr="007D10D2" w:rsidTr="00BD23A6">
        <w:trPr>
          <w:trHeight w:val="705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7D69B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21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820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Сложные аналогии.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Развивать мыслительные операции: анализ, синтез, сравнение, обобщение.</w:t>
            </w:r>
          </w:p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-Развивать умение находить аналогии.</w:t>
            </w:r>
          </w:p>
        </w:tc>
      </w:tr>
      <w:tr w:rsidR="00BD23A6" w:rsidRPr="007D10D2" w:rsidTr="00BD23A6">
        <w:trPr>
          <w:trHeight w:val="705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7D69B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820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Существенные признаки предмета.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Развивать способность выделять признаки предмета, дифференцировать существенные признаки от несущественных.</w:t>
            </w:r>
          </w:p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Развивать умение корректировать свою деятельность по результату.</w:t>
            </w:r>
          </w:p>
        </w:tc>
      </w:tr>
      <w:tr w:rsidR="00BD23A6" w:rsidRPr="007D10D2" w:rsidTr="00BD23A6">
        <w:trPr>
          <w:trHeight w:val="705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7D69B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820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Алгоритм или порядок действий.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Развивать умение строить алгоритм действий.</w:t>
            </w:r>
          </w:p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Развивать память, логическое мышление.</w:t>
            </w:r>
          </w:p>
        </w:tc>
      </w:tr>
      <w:tr w:rsidR="00BD23A6" w:rsidRPr="007D10D2" w:rsidTr="00BD23A6">
        <w:trPr>
          <w:trHeight w:val="557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7D69B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820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Определение смысла и цели задания.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Развивать логическое мышление.</w:t>
            </w:r>
          </w:p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Развивать вербальную память, концентрацию внимания.</w:t>
            </w:r>
          </w:p>
        </w:tc>
      </w:tr>
      <w:tr w:rsidR="00BD23A6" w:rsidRPr="007D10D2" w:rsidTr="00BD23A6">
        <w:trPr>
          <w:trHeight w:val="557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7D69B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820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Развитие произвольной регуляции поведения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Развивать умение понимать мотивы действий собственные и других людей.</w:t>
            </w:r>
          </w:p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Развивать пространственную ориентацию.</w:t>
            </w:r>
          </w:p>
        </w:tc>
      </w:tr>
      <w:tr w:rsidR="00BD23A6" w:rsidRPr="007D10D2" w:rsidTr="00BD23A6">
        <w:trPr>
          <w:trHeight w:val="557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7D69B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820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Волевые качества.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-Формировать представления о  волевых качествах.</w:t>
            </w:r>
          </w:p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Развивать умение сохранять заданную цель, корректировать свою деятельность по результату.</w:t>
            </w:r>
          </w:p>
        </w:tc>
      </w:tr>
      <w:tr w:rsidR="00BD23A6" w:rsidRPr="007D10D2" w:rsidTr="00BD23A6">
        <w:trPr>
          <w:trHeight w:val="705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7D69BF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820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Мой внутренний контроль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- Развивать умение регулировать свое поведение.  </w:t>
            </w:r>
          </w:p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Развивать устойчивость внимания.</w:t>
            </w:r>
          </w:p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Развивать вербальное мышление.</w:t>
            </w:r>
          </w:p>
        </w:tc>
      </w:tr>
      <w:tr w:rsidR="00BD23A6" w:rsidRPr="007D10D2" w:rsidTr="00BD23A6">
        <w:trPr>
          <w:trHeight w:val="705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7D69B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28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820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Произвольное внимание.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устойчивость и произвольность внимания, мышления, зрительной памяти, снятие психоэмоционального напряжения (занятие в сенсорной комнате)</w:t>
            </w:r>
          </w:p>
        </w:tc>
      </w:tr>
      <w:tr w:rsidR="00BD23A6" w:rsidRPr="007D10D2" w:rsidTr="00BD23A6">
        <w:trPr>
          <w:trHeight w:val="705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7D69B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29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820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Абстрактные понятия.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r w:rsidRPr="007D1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 (установление закономерно</w:t>
            </w:r>
            <w:r w:rsidRPr="007D1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стей на абстрактном материале),  вербальную память,</w:t>
            </w:r>
            <w:r w:rsidRPr="007D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устойчивость и произвольность внимания.</w:t>
            </w:r>
          </w:p>
        </w:tc>
      </w:tr>
      <w:tr w:rsidR="00BD23A6" w:rsidRPr="007D10D2" w:rsidTr="00BD23A6">
        <w:trPr>
          <w:trHeight w:val="416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7D69B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30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Развиваем мышление и внимание.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произвольное внимание, мышление, снятие двигательного автоматизма (занятие в сенсорной комнате)</w:t>
            </w:r>
          </w:p>
        </w:tc>
      </w:tr>
      <w:tr w:rsidR="00BD23A6" w:rsidRPr="007D10D2" w:rsidTr="00BD23A6">
        <w:trPr>
          <w:trHeight w:val="705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7D69BF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3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ассоциативных связей.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ориентироваться  на пространстве листа, логическое мышление (установление ассоциативных связей). Развивать тонко координированные движения (занятия в сенсорной комнате).</w:t>
            </w:r>
          </w:p>
        </w:tc>
      </w:tr>
      <w:tr w:rsidR="00BD23A6" w:rsidRPr="007D10D2" w:rsidTr="00BD23A6">
        <w:trPr>
          <w:trHeight w:val="705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7D69B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3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Мышление: процессы синтеза.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- </w:t>
            </w:r>
            <w:r w:rsidRPr="007D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память,</w:t>
            </w:r>
            <w:r w:rsidRPr="007D1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произвольное внимание (устойчивость), мышление (процессы синтеза).</w:t>
            </w:r>
            <w:r w:rsidRPr="007D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зрительно-моторную координацию.</w:t>
            </w:r>
          </w:p>
        </w:tc>
      </w:tr>
      <w:tr w:rsidR="00BD23A6" w:rsidRPr="007D10D2" w:rsidTr="00BD23A6">
        <w:trPr>
          <w:trHeight w:val="705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7D69BF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3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Мышление: процессы анализа.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 мышление </w:t>
            </w:r>
          </w:p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(установление закономерностей на абстрактном материале, процессы анализа), точность произвольных движений.</w:t>
            </w:r>
          </w:p>
        </w:tc>
      </w:tr>
      <w:tr w:rsidR="00BD23A6" w:rsidRPr="007D10D2" w:rsidTr="00BD23A6">
        <w:trPr>
          <w:trHeight w:val="825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7D69BF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3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Развиваем восприятие.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- </w:t>
            </w:r>
            <w:r w:rsidRPr="007D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 концентрацию внимания, </w:t>
            </w:r>
            <w:r w:rsidRPr="007D1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зрительное восприятие, мышление (процессы анализа), слуховые ощущения </w:t>
            </w:r>
            <w:r w:rsidRPr="007D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(занятия в сенсорной комнате).</w:t>
            </w:r>
          </w:p>
        </w:tc>
      </w:tr>
      <w:tr w:rsidR="00BD23A6" w:rsidRPr="007D10D2" w:rsidTr="00BD23A6">
        <w:trPr>
          <w:trHeight w:val="705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7D69BF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35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Познавательные способности.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7D10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- </w:t>
            </w:r>
            <w:r w:rsidRPr="007D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слуховое внимание, логическое мышление, зрительную память.</w:t>
            </w:r>
          </w:p>
        </w:tc>
      </w:tr>
      <w:tr w:rsidR="00BD23A6" w:rsidRPr="007D10D2" w:rsidTr="00BD23A6">
        <w:trPr>
          <w:trHeight w:val="550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Default="00BD23A6" w:rsidP="007D69BF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36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0775A8" w:rsidRDefault="00BD23A6" w:rsidP="00410F46">
            <w:pPr>
              <w:pStyle w:val="a5"/>
              <w:ind w:firstLine="74"/>
              <w:jc w:val="both"/>
              <w:rPr>
                <w:rFonts w:cs="Times New Roman"/>
                <w:sz w:val="22"/>
                <w:szCs w:val="22"/>
              </w:rPr>
            </w:pPr>
            <w:r w:rsidRPr="000775A8">
              <w:rPr>
                <w:rFonts w:cs="Times New Roman"/>
                <w:sz w:val="22"/>
                <w:szCs w:val="22"/>
              </w:rPr>
              <w:t>Наедине с собой?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0775A8" w:rsidRDefault="00BD23A6" w:rsidP="00410F46">
            <w:pPr>
              <w:pStyle w:val="a5"/>
              <w:jc w:val="both"/>
              <w:rPr>
                <w:rFonts w:cs="Times New Roman"/>
                <w:sz w:val="22"/>
                <w:szCs w:val="22"/>
              </w:rPr>
            </w:pPr>
            <w:r w:rsidRPr="000775A8">
              <w:rPr>
                <w:rFonts w:cs="Times New Roman"/>
                <w:sz w:val="22"/>
                <w:szCs w:val="22"/>
              </w:rPr>
              <w:t xml:space="preserve">Обсуждение. Что происходило на уроках психологии в прошлом году? </w:t>
            </w:r>
            <w:proofErr w:type="gramStart"/>
            <w:r w:rsidRPr="000775A8">
              <w:rPr>
                <w:rFonts w:cs="Times New Roman"/>
                <w:sz w:val="22"/>
                <w:szCs w:val="22"/>
              </w:rPr>
              <w:t>Ка- кие</w:t>
            </w:r>
            <w:proofErr w:type="gramEnd"/>
            <w:r w:rsidRPr="000775A8">
              <w:rPr>
                <w:rFonts w:cs="Times New Roman"/>
                <w:sz w:val="22"/>
                <w:szCs w:val="22"/>
              </w:rPr>
              <w:t xml:space="preserve"> правила мы вводили? Для чего?</w:t>
            </w:r>
          </w:p>
        </w:tc>
      </w:tr>
      <w:tr w:rsidR="00BD23A6" w:rsidRPr="007D10D2" w:rsidTr="00BD23A6">
        <w:trPr>
          <w:trHeight w:val="273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37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0775A8" w:rsidRDefault="00BD23A6" w:rsidP="00410F46">
            <w:pPr>
              <w:pStyle w:val="a5"/>
              <w:ind w:firstLine="74"/>
              <w:jc w:val="both"/>
              <w:rPr>
                <w:rFonts w:cs="Times New Roman"/>
                <w:sz w:val="22"/>
                <w:szCs w:val="22"/>
              </w:rPr>
            </w:pPr>
            <w:r w:rsidRPr="000775A8">
              <w:rPr>
                <w:rFonts w:cs="Times New Roman"/>
                <w:sz w:val="22"/>
                <w:szCs w:val="22"/>
              </w:rPr>
              <w:t>Что я знаю о себе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0775A8" w:rsidRDefault="00BD23A6" w:rsidP="00410F46">
            <w:pPr>
              <w:pStyle w:val="a5"/>
              <w:jc w:val="both"/>
              <w:rPr>
                <w:rFonts w:cs="Times New Roman"/>
                <w:sz w:val="22"/>
                <w:szCs w:val="22"/>
              </w:rPr>
            </w:pPr>
            <w:r w:rsidRPr="000775A8">
              <w:rPr>
                <w:rFonts w:cs="Times New Roman"/>
                <w:sz w:val="22"/>
                <w:szCs w:val="22"/>
              </w:rPr>
              <w:t xml:space="preserve">Самоанализ собственного «Я-образа». </w:t>
            </w:r>
          </w:p>
        </w:tc>
      </w:tr>
      <w:tr w:rsidR="00BD23A6" w:rsidRPr="007D10D2" w:rsidTr="00BD23A6">
        <w:trPr>
          <w:trHeight w:val="705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38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0775A8" w:rsidRDefault="00BD23A6" w:rsidP="00410F46">
            <w:pPr>
              <w:pStyle w:val="a5"/>
              <w:jc w:val="both"/>
              <w:rPr>
                <w:rFonts w:cs="Times New Roman"/>
                <w:sz w:val="22"/>
                <w:szCs w:val="22"/>
              </w:rPr>
            </w:pPr>
            <w:r w:rsidRPr="000775A8">
              <w:rPr>
                <w:rFonts w:cs="Times New Roman"/>
                <w:sz w:val="22"/>
                <w:szCs w:val="22"/>
              </w:rPr>
              <w:t>Развитие чувства ответственности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0775A8" w:rsidRDefault="00BD23A6" w:rsidP="00410F46">
            <w:pPr>
              <w:pStyle w:val="a5"/>
              <w:jc w:val="both"/>
              <w:rPr>
                <w:rFonts w:cs="Times New Roman"/>
                <w:sz w:val="22"/>
                <w:szCs w:val="22"/>
              </w:rPr>
            </w:pPr>
            <w:r w:rsidRPr="000775A8">
              <w:rPr>
                <w:rFonts w:cs="Times New Roman"/>
                <w:sz w:val="22"/>
                <w:szCs w:val="22"/>
              </w:rPr>
              <w:t xml:space="preserve">Анализировать, формулировать простые выводы. Осуществлять оценку собственных психических реакций и действий. Соотносить индивидуальные и общественные ценности, исследовать и критически оценивать собственный образ жизни. </w:t>
            </w:r>
          </w:p>
        </w:tc>
      </w:tr>
      <w:tr w:rsidR="00BD23A6" w:rsidRPr="007D10D2" w:rsidTr="00164385">
        <w:trPr>
          <w:trHeight w:val="1258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7D69BF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39-40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0775A8" w:rsidRDefault="00BD23A6" w:rsidP="00410F46">
            <w:pPr>
              <w:pStyle w:val="a5"/>
              <w:jc w:val="both"/>
              <w:rPr>
                <w:rFonts w:cs="Times New Roman"/>
                <w:sz w:val="22"/>
                <w:szCs w:val="22"/>
              </w:rPr>
            </w:pPr>
            <w:r w:rsidRPr="000775A8">
              <w:rPr>
                <w:rFonts w:cs="Times New Roman"/>
                <w:sz w:val="22"/>
                <w:szCs w:val="22"/>
              </w:rPr>
              <w:t xml:space="preserve">Формирование навыков построения внутреннего плана действий, овладение приемами самоконтроля и </w:t>
            </w:r>
            <w:proofErr w:type="spellStart"/>
            <w:r w:rsidRPr="000775A8">
              <w:rPr>
                <w:rFonts w:cs="Times New Roman"/>
                <w:sz w:val="22"/>
                <w:szCs w:val="22"/>
              </w:rPr>
              <w:t>саморегуляции</w:t>
            </w:r>
            <w:proofErr w:type="spellEnd"/>
            <w:r w:rsidRPr="000775A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82093B" w:rsidRDefault="00BD23A6" w:rsidP="00BD23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82093B">
              <w:rPr>
                <w:rFonts w:ascii="Times New Roman" w:eastAsia="Times New Roman" w:hAnsi="Times New Roman" w:cs="Times New Roman"/>
                <w:lang w:eastAsia="ar-SA"/>
              </w:rPr>
              <w:t xml:space="preserve">Использовать социальную информацию, осуществлять мини-исследование. Озвучивать и прописывать внутренний план действий. Составлять план проект. Развитие социального интеллекта и навыков внимательного отношения к другому человеку. Применять методы </w:t>
            </w:r>
            <w:proofErr w:type="spellStart"/>
            <w:r w:rsidRPr="0082093B">
              <w:rPr>
                <w:rFonts w:ascii="Times New Roman" w:eastAsia="Times New Roman" w:hAnsi="Times New Roman" w:cs="Times New Roman"/>
                <w:lang w:eastAsia="ar-SA"/>
              </w:rPr>
              <w:t>саморегуляции</w:t>
            </w:r>
            <w:proofErr w:type="spellEnd"/>
            <w:r w:rsidRPr="0082093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BD23A6" w:rsidRPr="007D10D2" w:rsidTr="00BD23A6">
        <w:trPr>
          <w:trHeight w:val="705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41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0775A8" w:rsidRDefault="00BD23A6" w:rsidP="00410F46">
            <w:pPr>
              <w:pStyle w:val="a5"/>
              <w:jc w:val="both"/>
              <w:rPr>
                <w:rFonts w:cs="Times New Roman"/>
                <w:sz w:val="22"/>
                <w:szCs w:val="22"/>
              </w:rPr>
            </w:pPr>
            <w:r w:rsidRPr="000775A8">
              <w:rPr>
                <w:rFonts w:cs="Times New Roman"/>
                <w:sz w:val="22"/>
                <w:szCs w:val="22"/>
              </w:rPr>
              <w:t>Развитие рефлексивной деятельности.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0775A8" w:rsidRDefault="00BD23A6" w:rsidP="00410F46">
            <w:pPr>
              <w:pStyle w:val="a5"/>
              <w:jc w:val="both"/>
              <w:rPr>
                <w:rFonts w:cs="Times New Roman"/>
                <w:sz w:val="22"/>
                <w:szCs w:val="22"/>
              </w:rPr>
            </w:pPr>
            <w:r w:rsidRPr="000775A8">
              <w:rPr>
                <w:rFonts w:cs="Times New Roman"/>
                <w:sz w:val="22"/>
                <w:szCs w:val="22"/>
              </w:rPr>
              <w:t>Анализировать, ф</w:t>
            </w:r>
            <w:r w:rsidRPr="000775A8">
              <w:rPr>
                <w:rFonts w:cs="Times New Roman"/>
                <w:sz w:val="22"/>
                <w:szCs w:val="22"/>
                <w:lang w:eastAsia="ru-RU"/>
              </w:rPr>
              <w:t>ормулировать выводы. Вносить коррективы в план проекта. Давать оценку своей деятельность, воспринимать конструктивную критику.</w:t>
            </w:r>
          </w:p>
        </w:tc>
      </w:tr>
      <w:tr w:rsidR="00BD23A6" w:rsidRPr="007D10D2" w:rsidTr="00BD23A6">
        <w:trPr>
          <w:trHeight w:val="273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42-43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410F46" w:rsidRDefault="00BD23A6" w:rsidP="00410F46">
            <w:pPr>
              <w:pStyle w:val="a5"/>
              <w:jc w:val="both"/>
              <w:rPr>
                <w:rFonts w:cs="Times New Roman"/>
                <w:sz w:val="22"/>
                <w:szCs w:val="22"/>
              </w:rPr>
            </w:pPr>
            <w:r w:rsidRPr="00410F46">
              <w:rPr>
                <w:rFonts w:cs="Times New Roman"/>
                <w:sz w:val="22"/>
                <w:szCs w:val="22"/>
              </w:rPr>
              <w:t xml:space="preserve">Формирование адекватной самооценки.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0775A8" w:rsidRDefault="00BD23A6" w:rsidP="00410F46">
            <w:pPr>
              <w:pStyle w:val="a5"/>
              <w:jc w:val="both"/>
              <w:rPr>
                <w:rFonts w:cs="Times New Roman"/>
                <w:sz w:val="22"/>
                <w:szCs w:val="22"/>
              </w:rPr>
            </w:pPr>
            <w:r w:rsidRPr="000775A8">
              <w:rPr>
                <w:rFonts w:cs="Times New Roman"/>
                <w:sz w:val="22"/>
                <w:szCs w:val="22"/>
              </w:rPr>
              <w:t>Различать социально приемлемое и неприемлемое поведение, исследовать правомерность собственного социального поведения, приводить примеры культурной обусловленности социальных норм; решать типичные жизненные задачи; извлекать социальную информацию из художественного текста. Защита проекта.</w:t>
            </w:r>
          </w:p>
        </w:tc>
      </w:tr>
      <w:tr w:rsidR="00BD23A6" w:rsidRPr="007D10D2" w:rsidTr="00BD23A6">
        <w:trPr>
          <w:trHeight w:val="705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>44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0775A8" w:rsidRDefault="00BD23A6" w:rsidP="00410F46">
            <w:pPr>
              <w:pStyle w:val="a5"/>
              <w:ind w:firstLine="74"/>
              <w:jc w:val="both"/>
              <w:rPr>
                <w:rFonts w:cs="Times New Roman"/>
                <w:sz w:val="22"/>
                <w:szCs w:val="22"/>
              </w:rPr>
            </w:pPr>
            <w:r w:rsidRPr="000775A8">
              <w:rPr>
                <w:rFonts w:cs="Times New Roman"/>
                <w:sz w:val="22"/>
                <w:szCs w:val="22"/>
              </w:rPr>
              <w:t xml:space="preserve">Развитие социального интеллекта. </w:t>
            </w:r>
          </w:p>
          <w:p w:rsidR="00BD23A6" w:rsidRPr="000775A8" w:rsidRDefault="00BD23A6" w:rsidP="00410F46">
            <w:pPr>
              <w:pStyle w:val="a5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0775A8" w:rsidRDefault="00BD23A6" w:rsidP="00410F46">
            <w:pPr>
              <w:pStyle w:val="a5"/>
              <w:jc w:val="both"/>
              <w:rPr>
                <w:rFonts w:cs="Times New Roman"/>
                <w:sz w:val="22"/>
                <w:szCs w:val="22"/>
              </w:rPr>
            </w:pPr>
            <w:r w:rsidRPr="000775A8">
              <w:rPr>
                <w:rFonts w:cs="Times New Roman"/>
                <w:sz w:val="22"/>
                <w:szCs w:val="22"/>
              </w:rPr>
              <w:t>Оценивать личный социальный опыт, применять его для решения возникших проблем. Распознавать эмоции, определять их происхождение и роль, генерировать и управлять ими.</w:t>
            </w:r>
          </w:p>
        </w:tc>
      </w:tr>
      <w:tr w:rsidR="00BD23A6" w:rsidRPr="007D10D2" w:rsidTr="00BD23A6">
        <w:trPr>
          <w:trHeight w:val="705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45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0775A8" w:rsidRDefault="00BD23A6" w:rsidP="00410F46">
            <w:pPr>
              <w:pStyle w:val="a5"/>
              <w:jc w:val="both"/>
              <w:rPr>
                <w:rFonts w:cs="Times New Roman"/>
                <w:sz w:val="22"/>
                <w:szCs w:val="22"/>
              </w:rPr>
            </w:pPr>
            <w:r w:rsidRPr="000775A8">
              <w:rPr>
                <w:rFonts w:cs="Times New Roman"/>
                <w:sz w:val="22"/>
                <w:szCs w:val="22"/>
              </w:rPr>
              <w:t>Мое уникальное «я»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0775A8" w:rsidRDefault="00BD23A6" w:rsidP="00410F46">
            <w:pPr>
              <w:pStyle w:val="a5"/>
              <w:jc w:val="both"/>
              <w:rPr>
                <w:rFonts w:cs="Times New Roman"/>
                <w:sz w:val="22"/>
                <w:szCs w:val="22"/>
              </w:rPr>
            </w:pPr>
            <w:r w:rsidRPr="000775A8">
              <w:rPr>
                <w:rFonts w:cs="Times New Roman"/>
                <w:sz w:val="22"/>
                <w:szCs w:val="22"/>
              </w:rPr>
              <w:t xml:space="preserve">Обсуждение. Чем люди отличаются друг от друга? Внешностью, одеждой… чем-нибудь еще? А еще чертами характера, стремлениями, желаниями и мечтами. </w:t>
            </w:r>
          </w:p>
        </w:tc>
      </w:tr>
      <w:tr w:rsidR="00BD23A6" w:rsidRPr="007D10D2" w:rsidTr="00BD23A6">
        <w:trPr>
          <w:trHeight w:val="340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46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0775A8" w:rsidRDefault="00BD23A6" w:rsidP="00410F46">
            <w:pPr>
              <w:pStyle w:val="a5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0775A8">
              <w:rPr>
                <w:rFonts w:cs="Times New Roman"/>
                <w:sz w:val="22"/>
                <w:szCs w:val="22"/>
              </w:rPr>
              <w:t>Я глазами других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0775A8" w:rsidRDefault="00BD23A6" w:rsidP="00410F46">
            <w:pPr>
              <w:pStyle w:val="a5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0775A8">
              <w:rPr>
                <w:rFonts w:cs="Times New Roman"/>
                <w:sz w:val="22"/>
                <w:szCs w:val="22"/>
              </w:rPr>
              <w:t xml:space="preserve">Самоанализ на основе значимой обратной связи. </w:t>
            </w:r>
          </w:p>
        </w:tc>
      </w:tr>
      <w:tr w:rsidR="00BD23A6" w:rsidRPr="007D10D2" w:rsidTr="00BD23A6">
        <w:trPr>
          <w:trHeight w:val="473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47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0775A8" w:rsidRDefault="00BD23A6" w:rsidP="00410F46">
            <w:pPr>
              <w:pStyle w:val="a5"/>
              <w:jc w:val="both"/>
              <w:rPr>
                <w:rFonts w:cs="Times New Roman"/>
                <w:sz w:val="22"/>
                <w:szCs w:val="22"/>
              </w:rPr>
            </w:pPr>
            <w:r w:rsidRPr="000775A8">
              <w:rPr>
                <w:rFonts w:cs="Times New Roman"/>
                <w:sz w:val="22"/>
                <w:szCs w:val="22"/>
              </w:rPr>
              <w:t>Мои достоинства и недостатки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0775A8" w:rsidRDefault="00BD23A6" w:rsidP="00410F46">
            <w:pPr>
              <w:pStyle w:val="a5"/>
              <w:jc w:val="both"/>
              <w:rPr>
                <w:rFonts w:cs="Times New Roman"/>
                <w:sz w:val="22"/>
                <w:szCs w:val="22"/>
              </w:rPr>
            </w:pPr>
            <w:r w:rsidRPr="000775A8">
              <w:rPr>
                <w:rFonts w:cs="Times New Roman"/>
                <w:sz w:val="22"/>
                <w:szCs w:val="22"/>
              </w:rPr>
              <w:t xml:space="preserve">Обсуждение. Что такое достоинства и недостатки? У кого они есть и кого их нет? </w:t>
            </w:r>
          </w:p>
        </w:tc>
      </w:tr>
      <w:tr w:rsidR="00BD23A6" w:rsidRPr="007D10D2" w:rsidTr="00BD23A6">
        <w:trPr>
          <w:trHeight w:val="705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7D69BF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48-49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0775A8" w:rsidRDefault="00BD23A6" w:rsidP="00410F46">
            <w:pPr>
              <w:pStyle w:val="a5"/>
              <w:jc w:val="both"/>
              <w:rPr>
                <w:rFonts w:cs="Times New Roman"/>
                <w:sz w:val="22"/>
                <w:szCs w:val="22"/>
              </w:rPr>
            </w:pPr>
            <w:r w:rsidRPr="000775A8">
              <w:rPr>
                <w:rFonts w:cs="Times New Roman"/>
                <w:sz w:val="22"/>
                <w:szCs w:val="22"/>
              </w:rPr>
              <w:t>Мои ценности.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0775A8" w:rsidRDefault="00BD23A6" w:rsidP="00410F46">
            <w:pPr>
              <w:pStyle w:val="a5"/>
              <w:jc w:val="both"/>
              <w:rPr>
                <w:rFonts w:cs="Times New Roman"/>
                <w:sz w:val="22"/>
                <w:szCs w:val="22"/>
              </w:rPr>
            </w:pPr>
            <w:r w:rsidRPr="000775A8">
              <w:rPr>
                <w:rFonts w:cs="Times New Roman"/>
                <w:sz w:val="22"/>
                <w:szCs w:val="22"/>
              </w:rPr>
              <w:t xml:space="preserve">Обсуждение. Почему «один мальчик» посчитал своим недостатков то, что он плохо одевается, а «одна девочка» – то, что она не знает английского языка? Что такое ценности? Чем материальные ценности отличаются от нематериальных? Что в жизни может быть ценного? На доске фиксируется «Копилка ценностей». </w:t>
            </w:r>
          </w:p>
        </w:tc>
      </w:tr>
      <w:tr w:rsidR="00BD23A6" w:rsidRPr="007D10D2" w:rsidTr="00164385">
        <w:trPr>
          <w:trHeight w:val="559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50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0775A8" w:rsidRDefault="00BD23A6" w:rsidP="00410F46">
            <w:pPr>
              <w:pStyle w:val="a5"/>
              <w:jc w:val="both"/>
              <w:rPr>
                <w:rFonts w:cs="Times New Roman"/>
                <w:sz w:val="22"/>
                <w:szCs w:val="22"/>
              </w:rPr>
            </w:pPr>
            <w:r w:rsidRPr="000775A8">
              <w:rPr>
                <w:rFonts w:cs="Times New Roman"/>
                <w:sz w:val="22"/>
                <w:szCs w:val="22"/>
              </w:rPr>
              <w:t>Я в бумажном зеркале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0775A8" w:rsidRDefault="00BD23A6" w:rsidP="00410F46">
            <w:pPr>
              <w:pStyle w:val="a6"/>
              <w:spacing w:before="0" w:after="0"/>
              <w:ind w:firstLine="0"/>
              <w:rPr>
                <w:sz w:val="22"/>
                <w:szCs w:val="22"/>
              </w:rPr>
            </w:pPr>
            <w:r w:rsidRPr="000775A8">
              <w:rPr>
                <w:sz w:val="22"/>
                <w:szCs w:val="22"/>
              </w:rPr>
              <w:t xml:space="preserve">Тестирование по методике </w:t>
            </w:r>
            <w:proofErr w:type="spellStart"/>
            <w:r w:rsidRPr="000775A8">
              <w:rPr>
                <w:sz w:val="22"/>
                <w:szCs w:val="22"/>
              </w:rPr>
              <w:t>Кэттелла</w:t>
            </w:r>
            <w:proofErr w:type="spellEnd"/>
            <w:r w:rsidRPr="000775A8">
              <w:rPr>
                <w:sz w:val="22"/>
                <w:szCs w:val="22"/>
              </w:rPr>
              <w:t>, рефлексия на основе результатов тестирования.</w:t>
            </w:r>
          </w:p>
        </w:tc>
      </w:tr>
      <w:tr w:rsidR="00BD23A6" w:rsidRPr="007D10D2" w:rsidTr="00BD23A6">
        <w:trPr>
          <w:trHeight w:val="705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51-52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0775A8" w:rsidRDefault="00BD23A6" w:rsidP="00410F46">
            <w:pPr>
              <w:pStyle w:val="a5"/>
              <w:jc w:val="both"/>
              <w:rPr>
                <w:rFonts w:cs="Times New Roman"/>
                <w:sz w:val="22"/>
                <w:szCs w:val="22"/>
              </w:rPr>
            </w:pPr>
            <w:r w:rsidRPr="000775A8">
              <w:rPr>
                <w:rFonts w:cs="Times New Roman"/>
                <w:sz w:val="22"/>
                <w:szCs w:val="22"/>
              </w:rPr>
              <w:t>Планирование времени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0775A8" w:rsidRDefault="00BD23A6" w:rsidP="00410F46">
            <w:pPr>
              <w:pStyle w:val="a5"/>
              <w:jc w:val="both"/>
              <w:rPr>
                <w:rFonts w:cs="Times New Roman"/>
                <w:sz w:val="22"/>
                <w:szCs w:val="22"/>
              </w:rPr>
            </w:pPr>
            <w:r w:rsidRPr="000775A8">
              <w:rPr>
                <w:rFonts w:cs="Times New Roman"/>
                <w:sz w:val="22"/>
                <w:szCs w:val="22"/>
              </w:rPr>
              <w:t>Обсуждение. Сколько лет, месяцев, и дней прожил каждый из нас? Может быть, кто-то знает и количество прожитых часов? Какими делами были заполнены эти годы, месяцы, дни часы? Составляется список событий «обычного учебного дня»..</w:t>
            </w:r>
          </w:p>
        </w:tc>
      </w:tr>
      <w:tr w:rsidR="00BD23A6" w:rsidRPr="007D10D2" w:rsidTr="00BD23A6">
        <w:trPr>
          <w:trHeight w:val="705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53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0775A8" w:rsidRDefault="00BD23A6" w:rsidP="00410F46">
            <w:pPr>
              <w:pStyle w:val="a5"/>
              <w:jc w:val="both"/>
              <w:rPr>
                <w:rFonts w:cs="Times New Roman"/>
                <w:sz w:val="22"/>
                <w:szCs w:val="22"/>
              </w:rPr>
            </w:pPr>
            <w:r w:rsidRPr="000775A8">
              <w:rPr>
                <w:rFonts w:cs="Times New Roman"/>
                <w:sz w:val="22"/>
                <w:szCs w:val="22"/>
              </w:rPr>
              <w:t>Время взрослеть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0775A8" w:rsidRDefault="00BD23A6" w:rsidP="00410F46">
            <w:pPr>
              <w:pStyle w:val="a5"/>
              <w:jc w:val="both"/>
              <w:rPr>
                <w:rFonts w:cs="Times New Roman"/>
                <w:sz w:val="22"/>
                <w:szCs w:val="22"/>
              </w:rPr>
            </w:pPr>
            <w:r w:rsidRPr="000775A8">
              <w:rPr>
                <w:rFonts w:cs="Times New Roman"/>
                <w:sz w:val="22"/>
                <w:szCs w:val="22"/>
              </w:rPr>
              <w:t>Обсуждение. Что значит повзрослеть? Это хорошо или плохо? Чем может грозить взросление? Чтение сказки Д. Соколова «Фиолетовый котенок». Упражнение «Перспективы». Индивидуальная работа в тетради.</w:t>
            </w:r>
          </w:p>
        </w:tc>
      </w:tr>
      <w:tr w:rsidR="00BD23A6" w:rsidRPr="007D10D2" w:rsidTr="00BD23A6">
        <w:trPr>
          <w:trHeight w:val="705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54-55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0775A8" w:rsidRDefault="00BD23A6" w:rsidP="00410F46">
            <w:pPr>
              <w:pStyle w:val="a5"/>
              <w:jc w:val="both"/>
              <w:rPr>
                <w:rFonts w:cs="Times New Roman"/>
                <w:sz w:val="22"/>
                <w:szCs w:val="22"/>
              </w:rPr>
            </w:pPr>
            <w:r w:rsidRPr="000775A8">
              <w:rPr>
                <w:rFonts w:cs="Times New Roman"/>
                <w:sz w:val="22"/>
                <w:szCs w:val="22"/>
              </w:rPr>
              <w:t xml:space="preserve">Моя семья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0775A8" w:rsidRDefault="00BD23A6" w:rsidP="00410F46">
            <w:pPr>
              <w:pStyle w:val="a5"/>
              <w:jc w:val="both"/>
              <w:rPr>
                <w:rFonts w:cs="Times New Roman"/>
                <w:sz w:val="22"/>
                <w:szCs w:val="22"/>
              </w:rPr>
            </w:pPr>
            <w:r w:rsidRPr="000775A8">
              <w:rPr>
                <w:rFonts w:cs="Times New Roman"/>
                <w:sz w:val="22"/>
                <w:szCs w:val="22"/>
              </w:rPr>
              <w:t xml:space="preserve">Актуализация опыта семейного взаимодействия. Анализ наиболее часто встречающихся затруднений в отношениях с родителями. Поиск причин трудностей в отношениях с родителями. Обсуждение. «Копилка семейных трудностей». Упражнения «Генеалогическое дерево», «Семейные фотографии», «Трудные родители и трудные дети». Индивидуальная работа в тетради. </w:t>
            </w:r>
          </w:p>
        </w:tc>
      </w:tr>
      <w:tr w:rsidR="00BD23A6" w:rsidRPr="007D10D2" w:rsidTr="00BD23A6">
        <w:trPr>
          <w:trHeight w:val="705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56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0775A8" w:rsidRDefault="00BD23A6" w:rsidP="00410F46">
            <w:pPr>
              <w:pStyle w:val="a5"/>
              <w:jc w:val="both"/>
              <w:rPr>
                <w:rFonts w:cs="Times New Roman"/>
                <w:sz w:val="22"/>
                <w:szCs w:val="22"/>
              </w:rPr>
            </w:pPr>
            <w:r w:rsidRPr="000775A8">
              <w:rPr>
                <w:rFonts w:cs="Times New Roman"/>
                <w:sz w:val="22"/>
                <w:szCs w:val="22"/>
              </w:rPr>
              <w:t>Что такое дружба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0775A8" w:rsidRDefault="00BD23A6" w:rsidP="00410F46">
            <w:pPr>
              <w:pStyle w:val="a5"/>
              <w:jc w:val="both"/>
              <w:rPr>
                <w:rFonts w:cs="Times New Roman"/>
                <w:sz w:val="22"/>
                <w:szCs w:val="22"/>
              </w:rPr>
            </w:pPr>
            <w:r w:rsidRPr="000775A8">
              <w:rPr>
                <w:rFonts w:cs="Times New Roman"/>
                <w:sz w:val="22"/>
                <w:szCs w:val="22"/>
              </w:rPr>
              <w:t xml:space="preserve">Анализ собственных стереотипов в понимании дружбы как препятствия к установлению близких отношений с другими людьми. Обсуждение. Какими должны быть мужчины и женщины? </w:t>
            </w:r>
          </w:p>
        </w:tc>
      </w:tr>
      <w:tr w:rsidR="00BD23A6" w:rsidRPr="007D10D2" w:rsidTr="00BD23A6">
        <w:trPr>
          <w:trHeight w:val="383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57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0775A8" w:rsidRDefault="00BD23A6" w:rsidP="00410F46">
            <w:pPr>
              <w:pStyle w:val="a5"/>
              <w:jc w:val="both"/>
              <w:rPr>
                <w:rFonts w:cs="Times New Roman"/>
                <w:sz w:val="22"/>
                <w:szCs w:val="22"/>
              </w:rPr>
            </w:pPr>
            <w:r w:rsidRPr="000775A8">
              <w:rPr>
                <w:rFonts w:cs="Times New Roman"/>
                <w:sz w:val="22"/>
                <w:szCs w:val="22"/>
              </w:rPr>
              <w:t>Рисковать или не рисковать?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0775A8" w:rsidRDefault="00BD23A6" w:rsidP="00410F46">
            <w:pPr>
              <w:pStyle w:val="a5"/>
              <w:jc w:val="both"/>
              <w:rPr>
                <w:rFonts w:cs="Times New Roman"/>
                <w:sz w:val="22"/>
                <w:szCs w:val="22"/>
              </w:rPr>
            </w:pPr>
            <w:r w:rsidRPr="000775A8">
              <w:rPr>
                <w:rFonts w:cs="Times New Roman"/>
                <w:sz w:val="22"/>
                <w:szCs w:val="22"/>
              </w:rPr>
              <w:t xml:space="preserve">Обсуждение. Что значит «рисковать»? Зачем люди рискуют. </w:t>
            </w:r>
          </w:p>
        </w:tc>
      </w:tr>
      <w:tr w:rsidR="00BD23A6" w:rsidRPr="007D10D2" w:rsidTr="00BD23A6">
        <w:trPr>
          <w:trHeight w:val="705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58-59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0775A8" w:rsidRDefault="00BD23A6" w:rsidP="00410F46">
            <w:pPr>
              <w:pStyle w:val="a5"/>
              <w:jc w:val="both"/>
              <w:rPr>
                <w:rFonts w:cs="Times New Roman"/>
                <w:sz w:val="22"/>
                <w:szCs w:val="22"/>
              </w:rPr>
            </w:pPr>
            <w:r w:rsidRPr="000775A8">
              <w:rPr>
                <w:rFonts w:cs="Times New Roman"/>
                <w:sz w:val="22"/>
                <w:szCs w:val="22"/>
              </w:rPr>
              <w:t>Умение сказать «нет»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0775A8" w:rsidRDefault="00BD23A6" w:rsidP="00410F46">
            <w:pPr>
              <w:pStyle w:val="a5"/>
              <w:jc w:val="both"/>
              <w:rPr>
                <w:rFonts w:cs="Times New Roman"/>
                <w:sz w:val="22"/>
                <w:szCs w:val="22"/>
              </w:rPr>
            </w:pPr>
            <w:r w:rsidRPr="000775A8">
              <w:rPr>
                <w:rFonts w:cs="Times New Roman"/>
                <w:sz w:val="22"/>
                <w:szCs w:val="22"/>
              </w:rPr>
              <w:t xml:space="preserve">Обсуждение. Как другие люди могут оказывать влияние на наше поведение? Примеры. Зачем людям нужно умение говорить «нет»? В каких случаях это нужно? Какие ситуации давления на человека, с вашей точки зрения, являются наиболее характерными? </w:t>
            </w:r>
          </w:p>
        </w:tc>
      </w:tr>
      <w:tr w:rsidR="00BD23A6" w:rsidRPr="007D10D2" w:rsidTr="00BD23A6">
        <w:trPr>
          <w:trHeight w:val="521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60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0775A8" w:rsidRDefault="00BD23A6" w:rsidP="00410F46">
            <w:pPr>
              <w:pStyle w:val="a5"/>
              <w:jc w:val="both"/>
              <w:rPr>
                <w:rFonts w:cs="Times New Roman"/>
                <w:sz w:val="22"/>
                <w:szCs w:val="22"/>
              </w:rPr>
            </w:pPr>
            <w:r w:rsidRPr="000775A8">
              <w:rPr>
                <w:rFonts w:cs="Times New Roman"/>
                <w:sz w:val="22"/>
                <w:szCs w:val="22"/>
              </w:rPr>
              <w:t>Чем уверенность отличается от самоуверенности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0775A8" w:rsidRDefault="00BD23A6" w:rsidP="00410F46">
            <w:pPr>
              <w:pStyle w:val="a5"/>
              <w:jc w:val="both"/>
              <w:rPr>
                <w:rFonts w:cs="Times New Roman"/>
                <w:sz w:val="22"/>
                <w:szCs w:val="22"/>
              </w:rPr>
            </w:pPr>
            <w:r w:rsidRPr="000775A8">
              <w:rPr>
                <w:rFonts w:cs="Times New Roman"/>
                <w:sz w:val="22"/>
                <w:szCs w:val="22"/>
              </w:rPr>
              <w:t>Анализировать, ф</w:t>
            </w:r>
            <w:r w:rsidRPr="000775A8">
              <w:rPr>
                <w:rFonts w:cs="Times New Roman"/>
                <w:sz w:val="22"/>
                <w:szCs w:val="22"/>
                <w:lang w:eastAsia="ru-RU"/>
              </w:rPr>
              <w:t>ормулировать простые выводы.</w:t>
            </w:r>
            <w:r w:rsidRPr="000775A8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BD23A6" w:rsidRPr="007D10D2" w:rsidTr="00BD23A6">
        <w:trPr>
          <w:trHeight w:val="705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61-62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0775A8" w:rsidRDefault="00BD23A6" w:rsidP="00410F46">
            <w:pPr>
              <w:pStyle w:val="a5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775A8">
              <w:rPr>
                <w:rFonts w:cs="Times New Roman"/>
                <w:sz w:val="22"/>
                <w:szCs w:val="22"/>
              </w:rPr>
              <w:t xml:space="preserve">Знакомство с миром профессий, их видами и типами.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BD23A6" w:rsidRDefault="00BD23A6" w:rsidP="00BD23A6">
            <w:pPr>
              <w:pStyle w:val="a5"/>
              <w:jc w:val="both"/>
              <w:rPr>
                <w:rFonts w:cs="Times New Roman"/>
                <w:sz w:val="22"/>
                <w:szCs w:val="22"/>
              </w:rPr>
            </w:pPr>
            <w:r w:rsidRPr="00BD23A6">
              <w:rPr>
                <w:rFonts w:cs="Times New Roman"/>
                <w:sz w:val="22"/>
                <w:szCs w:val="22"/>
              </w:rPr>
              <w:t xml:space="preserve">Знакомство с классификацией профессий, с различными видами труда, перечнем трудовых действий и качеств личности, как основами выбора профессии. </w:t>
            </w:r>
          </w:p>
        </w:tc>
      </w:tr>
      <w:tr w:rsidR="00BD23A6" w:rsidRPr="007D10D2" w:rsidTr="00BD23A6">
        <w:trPr>
          <w:trHeight w:val="705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63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0775A8" w:rsidRDefault="00BD23A6" w:rsidP="00410F46">
            <w:pPr>
              <w:pStyle w:val="a5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775A8">
              <w:rPr>
                <w:rFonts w:cs="Times New Roman"/>
                <w:sz w:val="22"/>
                <w:szCs w:val="22"/>
              </w:rPr>
              <w:t xml:space="preserve">Составление карты выбора профессии.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0775A8" w:rsidRDefault="00BD23A6" w:rsidP="00410F46">
            <w:pPr>
              <w:pStyle w:val="a5"/>
              <w:jc w:val="both"/>
              <w:rPr>
                <w:rFonts w:cs="Times New Roman"/>
                <w:sz w:val="22"/>
                <w:szCs w:val="22"/>
              </w:rPr>
            </w:pPr>
            <w:r w:rsidRPr="000775A8">
              <w:rPr>
                <w:rFonts w:cs="Times New Roman"/>
                <w:sz w:val="22"/>
                <w:szCs w:val="22"/>
              </w:rPr>
              <w:t>Исследовать через самодиагностику свойства личности: способности, интересы и склонности, характер, темперамент, тип интеллекта. Соотнесение полученных результатов с профессиональным выбором.</w:t>
            </w:r>
          </w:p>
        </w:tc>
      </w:tr>
      <w:tr w:rsidR="00BD23A6" w:rsidRPr="007D10D2" w:rsidTr="00164385">
        <w:trPr>
          <w:trHeight w:val="415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64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0775A8" w:rsidRDefault="00BD23A6" w:rsidP="00410F46">
            <w:pPr>
              <w:pStyle w:val="a5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775A8">
              <w:rPr>
                <w:rFonts w:cs="Times New Roman"/>
                <w:sz w:val="22"/>
                <w:szCs w:val="22"/>
              </w:rPr>
              <w:t xml:space="preserve">Знакомство с формулой профессии.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0775A8" w:rsidRDefault="00BD23A6" w:rsidP="00410F46">
            <w:pPr>
              <w:pStyle w:val="a5"/>
              <w:jc w:val="both"/>
              <w:rPr>
                <w:rFonts w:cs="Times New Roman"/>
                <w:sz w:val="22"/>
                <w:szCs w:val="22"/>
              </w:rPr>
            </w:pPr>
            <w:r w:rsidRPr="000775A8">
              <w:rPr>
                <w:rFonts w:cs="Times New Roman"/>
                <w:sz w:val="22"/>
                <w:szCs w:val="22"/>
              </w:rPr>
              <w:t xml:space="preserve">Знакомство с профессионально важными  качествами личности. Соотносить ПВК с конкретными профессиями. </w:t>
            </w:r>
            <w:r w:rsidRPr="000775A8">
              <w:rPr>
                <w:rFonts w:cs="Times New Roman"/>
                <w:sz w:val="22"/>
                <w:szCs w:val="22"/>
              </w:rPr>
              <w:lastRenderedPageBreak/>
              <w:t xml:space="preserve">Определить «формулу» будущей профессии. </w:t>
            </w:r>
          </w:p>
        </w:tc>
      </w:tr>
      <w:tr w:rsidR="00BD23A6" w:rsidRPr="007D10D2" w:rsidTr="00BD23A6">
        <w:trPr>
          <w:trHeight w:val="705"/>
        </w:trPr>
        <w:tc>
          <w:tcPr>
            <w:tcW w:w="9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>65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410F46" w:rsidRDefault="00BD23A6" w:rsidP="00410F46">
            <w:pPr>
              <w:pStyle w:val="a5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0775A8">
              <w:rPr>
                <w:rFonts w:cs="Times New Roman"/>
                <w:sz w:val="22"/>
                <w:szCs w:val="22"/>
              </w:rPr>
              <w:t xml:space="preserve">Соотнесение интересов, склонностей и способностей с требованиями профессий.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0775A8" w:rsidRDefault="00BD23A6" w:rsidP="00410F46">
            <w:pPr>
              <w:pStyle w:val="a5"/>
              <w:jc w:val="both"/>
              <w:rPr>
                <w:rFonts w:cs="Times New Roman"/>
                <w:sz w:val="22"/>
                <w:szCs w:val="22"/>
              </w:rPr>
            </w:pPr>
            <w:r w:rsidRPr="000775A8">
              <w:rPr>
                <w:rFonts w:cs="Times New Roman"/>
                <w:sz w:val="22"/>
                <w:szCs w:val="22"/>
              </w:rPr>
              <w:t>Соотносить свои индивидуальные особенности с требованиями конкретной профессии.</w:t>
            </w:r>
          </w:p>
        </w:tc>
      </w:tr>
      <w:tr w:rsidR="00BD23A6" w:rsidRPr="007D10D2" w:rsidTr="00BD23A6">
        <w:trPr>
          <w:trHeight w:val="7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7D10D2" w:rsidRDefault="00BD23A6" w:rsidP="00410F46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66-67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BD23A6" w:rsidRDefault="00BD23A6" w:rsidP="00410F46">
            <w:pPr>
              <w:pStyle w:val="a5"/>
              <w:jc w:val="both"/>
              <w:rPr>
                <w:rFonts w:cs="Times New Roman"/>
                <w:sz w:val="22"/>
                <w:szCs w:val="22"/>
              </w:rPr>
            </w:pPr>
            <w:r w:rsidRPr="000775A8">
              <w:rPr>
                <w:rFonts w:cs="Times New Roman"/>
                <w:sz w:val="22"/>
                <w:szCs w:val="22"/>
              </w:rPr>
              <w:t>Итоговая диагностика уровня интеллектуального и личностного развития обучающихся.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0775A8" w:rsidRDefault="00BD23A6" w:rsidP="00410F46">
            <w:pPr>
              <w:pStyle w:val="a5"/>
              <w:jc w:val="both"/>
              <w:rPr>
                <w:rFonts w:cs="Times New Roman"/>
                <w:sz w:val="22"/>
                <w:szCs w:val="22"/>
              </w:rPr>
            </w:pPr>
            <w:r w:rsidRPr="007D10D2">
              <w:rPr>
                <w:rFonts w:cs="Times New Roman"/>
                <w:kern w:val="3"/>
                <w:lang w:eastAsia="ru-RU" w:bidi="hi-IN"/>
              </w:rPr>
              <w:t>Диагностика эмоционально-волевой, познавательной сферы.</w:t>
            </w:r>
          </w:p>
        </w:tc>
      </w:tr>
      <w:tr w:rsidR="00BD23A6" w:rsidRPr="007D10D2" w:rsidTr="00BD23A6">
        <w:trPr>
          <w:trHeight w:val="7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Default="00BD23A6" w:rsidP="00410F46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0775A8" w:rsidRDefault="00BD23A6" w:rsidP="00410F46">
            <w:pPr>
              <w:pStyle w:val="a5"/>
              <w:jc w:val="both"/>
              <w:rPr>
                <w:rFonts w:cs="Times New Roman"/>
                <w:sz w:val="22"/>
                <w:szCs w:val="22"/>
              </w:rPr>
            </w:pPr>
            <w:r w:rsidRPr="00410F46">
              <w:rPr>
                <w:rFonts w:cs="Times New Roman"/>
                <w:sz w:val="22"/>
                <w:szCs w:val="22"/>
              </w:rPr>
              <w:t>Подведение итогов курса. Рефлексия (лист достижений).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A6" w:rsidRPr="000775A8" w:rsidRDefault="00BD23A6" w:rsidP="00410F46">
            <w:pPr>
              <w:pStyle w:val="a5"/>
              <w:jc w:val="both"/>
              <w:rPr>
                <w:rFonts w:cs="Times New Roman"/>
                <w:sz w:val="22"/>
                <w:szCs w:val="22"/>
              </w:rPr>
            </w:pPr>
            <w:r w:rsidRPr="000775A8">
              <w:rPr>
                <w:rFonts w:cs="Times New Roman"/>
                <w:sz w:val="22"/>
                <w:szCs w:val="22"/>
              </w:rPr>
              <w:t>Оценивать свой личный социальный опыт, применять его для решения познавательных задач.</w:t>
            </w:r>
          </w:p>
        </w:tc>
      </w:tr>
      <w:bookmarkEnd w:id="3"/>
    </w:tbl>
    <w:p w:rsidR="00A837CF" w:rsidRDefault="00A837CF"/>
    <w:sectPr w:rsidR="00A837CF" w:rsidSect="00410F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47E" w:rsidRDefault="0003347E">
      <w:pPr>
        <w:spacing w:after="0" w:line="240" w:lineRule="auto"/>
      </w:pPr>
      <w:r>
        <w:separator/>
      </w:r>
    </w:p>
  </w:endnote>
  <w:endnote w:type="continuationSeparator" w:id="0">
    <w:p w:rsidR="0003347E" w:rsidRDefault="0003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47E" w:rsidRDefault="0003347E">
    <w:pPr>
      <w:pStyle w:val="a3"/>
      <w:jc w:val="center"/>
    </w:pPr>
  </w:p>
  <w:p w:rsidR="0003347E" w:rsidRDefault="0003347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47E" w:rsidRDefault="0003347E">
      <w:pPr>
        <w:spacing w:after="0" w:line="240" w:lineRule="auto"/>
      </w:pPr>
      <w:r>
        <w:separator/>
      </w:r>
    </w:p>
  </w:footnote>
  <w:footnote w:type="continuationSeparator" w:id="0">
    <w:p w:rsidR="0003347E" w:rsidRDefault="00033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E35C9"/>
    <w:multiLevelType w:val="hybridMultilevel"/>
    <w:tmpl w:val="4D38C0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A32EA"/>
    <w:multiLevelType w:val="hybridMultilevel"/>
    <w:tmpl w:val="F954C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7CF"/>
    <w:rsid w:val="0003347E"/>
    <w:rsid w:val="0004702C"/>
    <w:rsid w:val="000864B4"/>
    <w:rsid w:val="00153914"/>
    <w:rsid w:val="00164385"/>
    <w:rsid w:val="00181A0E"/>
    <w:rsid w:val="00295CA1"/>
    <w:rsid w:val="00410F46"/>
    <w:rsid w:val="00460A5B"/>
    <w:rsid w:val="004C5D9B"/>
    <w:rsid w:val="005219D4"/>
    <w:rsid w:val="005550B5"/>
    <w:rsid w:val="005560A8"/>
    <w:rsid w:val="006D23FA"/>
    <w:rsid w:val="006D6D83"/>
    <w:rsid w:val="006F2FA1"/>
    <w:rsid w:val="006F328F"/>
    <w:rsid w:val="007D69BF"/>
    <w:rsid w:val="0082093B"/>
    <w:rsid w:val="009477E4"/>
    <w:rsid w:val="00A72482"/>
    <w:rsid w:val="00A837CF"/>
    <w:rsid w:val="00BD23A6"/>
    <w:rsid w:val="00C33EF9"/>
    <w:rsid w:val="00D11D56"/>
    <w:rsid w:val="00D52631"/>
    <w:rsid w:val="00EB3E90"/>
    <w:rsid w:val="00F92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2996D-6750-4FB8-9138-C54E87FC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CF"/>
  </w:style>
  <w:style w:type="paragraph" w:styleId="1">
    <w:name w:val="heading 1"/>
    <w:basedOn w:val="a"/>
    <w:next w:val="a"/>
    <w:link w:val="10"/>
    <w:uiPriority w:val="9"/>
    <w:qFormat/>
    <w:rsid w:val="00410F46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8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837CF"/>
  </w:style>
  <w:style w:type="paragraph" w:styleId="a5">
    <w:name w:val="No Spacing"/>
    <w:basedOn w:val="a"/>
    <w:uiPriority w:val="1"/>
    <w:qFormat/>
    <w:rsid w:val="00410F4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10F4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paragraph" w:styleId="a6">
    <w:name w:val="Normal (Web)"/>
    <w:basedOn w:val="a"/>
    <w:uiPriority w:val="99"/>
    <w:rsid w:val="00410F46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6086</Words>
  <Characters>34692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чекменева</dc:creator>
  <cp:lastModifiedBy>schola</cp:lastModifiedBy>
  <cp:revision>4</cp:revision>
  <dcterms:created xsi:type="dcterms:W3CDTF">2023-12-19T02:12:00Z</dcterms:created>
  <dcterms:modified xsi:type="dcterms:W3CDTF">2024-03-26T13:43:00Z</dcterms:modified>
</cp:coreProperties>
</file>