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8D" w:rsidRDefault="00F907F6">
      <w:pPr>
        <w:pStyle w:val="docdata"/>
        <w:spacing w:before="0" w:beforeAutospacing="0" w:after="0" w:afterAutospacing="0"/>
      </w:pPr>
      <w:bookmarkStart w:id="0" w:name="_GoBack"/>
      <w:r w:rsidRPr="00F907F6">
        <w:rPr>
          <w:noProof/>
        </w:rPr>
        <w:drawing>
          <wp:inline distT="0" distB="0" distL="0" distR="0">
            <wp:extent cx="6430902" cy="9780423"/>
            <wp:effectExtent l="0" t="0" r="8255" b="0"/>
            <wp:docPr id="1" name="Рисунок 1" descr="C:\Users\ZamIT\AppData\Local\Temp\7zO404115B9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IT\AppData\Local\Temp\7zO404115B9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7" t="3690" r="6404" b="1"/>
                    <a:stretch/>
                  </pic:blipFill>
                  <pic:spPr bwMode="auto">
                    <a:xfrm>
                      <a:off x="0" y="0"/>
                      <a:ext cx="6444115" cy="980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F56797">
        <w:t xml:space="preserve"> </w:t>
      </w:r>
      <w:r w:rsidR="00F56797">
        <w:lastRenderedPageBreak/>
        <w:t> </w:t>
      </w:r>
    </w:p>
    <w:p w:rsidR="00DB3ED5" w:rsidRPr="007F576E" w:rsidRDefault="00DB3ED5" w:rsidP="00DB3E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576E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DB3ED5" w:rsidRPr="007F576E" w:rsidRDefault="00DB3ED5" w:rsidP="00DB3E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F57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Ишненская средняя общеобразовательная школа </w:t>
      </w:r>
    </w:p>
    <w:p w:rsidR="00DB3ED5" w:rsidRPr="007F576E" w:rsidRDefault="00DB3ED5" w:rsidP="00DB3ED5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F576E">
        <w:rPr>
          <w:rFonts w:ascii="Times New Roman" w:hAnsi="Times New Roman"/>
          <w:b/>
          <w:bCs/>
          <w:iCs/>
          <w:sz w:val="24"/>
          <w:szCs w:val="24"/>
        </w:rPr>
        <w:t>Ростовского муниципального района</w:t>
      </w:r>
    </w:p>
    <w:p w:rsidR="00DB3ED5" w:rsidRDefault="00DB3ED5" w:rsidP="00DB3ED5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F576E">
        <w:rPr>
          <w:rFonts w:ascii="Times New Roman" w:hAnsi="Times New Roman"/>
          <w:b/>
          <w:bCs/>
          <w:iCs/>
          <w:sz w:val="24"/>
          <w:szCs w:val="24"/>
        </w:rPr>
        <w:t>Ярославской области</w:t>
      </w:r>
    </w:p>
    <w:p w:rsidR="00DB3ED5" w:rsidRDefault="00DB3ED5" w:rsidP="00DB3ED5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B3ED5" w:rsidRPr="007F576E" w:rsidRDefault="00DB3ED5" w:rsidP="00DB3ED5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B3ED5" w:rsidRDefault="00DB3ED5" w:rsidP="00DB3E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Утверждаю.</w:t>
      </w:r>
    </w:p>
    <w:p w:rsidR="00DB3ED5" w:rsidRDefault="00DB3ED5" w:rsidP="00DB3E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Приказ № 292 о/2 от 28 августа 2023г.</w:t>
      </w:r>
    </w:p>
    <w:p w:rsidR="00DB3ED5" w:rsidRDefault="00DB3ED5" w:rsidP="00DB3E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Директор                                                       </w:t>
      </w:r>
    </w:p>
    <w:p w:rsidR="00DB3ED5" w:rsidRDefault="00DB3ED5" w:rsidP="00DB3E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________        (Соколова Ю.А.)</w:t>
      </w:r>
    </w:p>
    <w:p w:rsidR="0005018D" w:rsidRDefault="00F56797">
      <w:pPr>
        <w:spacing w:after="0" w:line="240" w:lineRule="auto"/>
        <w:ind w:left="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ind w:left="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ind w:left="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ind w:left="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ind w:left="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ind w:left="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ind w:left="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ind w:left="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ind w:left="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ind w:left="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Pr="00DB3ED5" w:rsidRDefault="00F56797">
      <w:pPr>
        <w:spacing w:after="0" w:line="240" w:lineRule="auto"/>
        <w:ind w:left="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Дополнительная общеобразовательная </w:t>
      </w:r>
    </w:p>
    <w:p w:rsidR="0005018D" w:rsidRPr="00DB3ED5" w:rsidRDefault="00F56797">
      <w:pPr>
        <w:spacing w:after="0" w:line="240" w:lineRule="auto"/>
        <w:ind w:left="6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общеразвивающая программа </w:t>
      </w:r>
    </w:p>
    <w:p w:rsidR="00DB3ED5" w:rsidRPr="00DB3ED5" w:rsidRDefault="00DB3ED5">
      <w:pPr>
        <w:spacing w:after="0" w:line="240" w:lineRule="auto"/>
        <w:ind w:left="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18D" w:rsidRPr="00DB3ED5" w:rsidRDefault="00DB3ED5">
      <w:pPr>
        <w:spacing w:after="0" w:line="240" w:lineRule="auto"/>
        <w:ind w:left="6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="00F56797" w:rsidRPr="00DB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внеурочной деятельности </w:t>
      </w:r>
    </w:p>
    <w:p w:rsidR="00DB3ED5" w:rsidRPr="00DB3ED5" w:rsidRDefault="00DB3ED5">
      <w:pPr>
        <w:spacing w:after="0" w:line="240" w:lineRule="auto"/>
        <w:ind w:left="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ED5" w:rsidRPr="00DB3ED5" w:rsidRDefault="00F56797">
      <w:pPr>
        <w:spacing w:after="0" w:line="240" w:lineRule="auto"/>
        <w:ind w:left="6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учащихся 1 класса </w:t>
      </w:r>
    </w:p>
    <w:p w:rsidR="00DB3ED5" w:rsidRDefault="00DB3ED5">
      <w:pPr>
        <w:spacing w:after="0" w:line="240" w:lineRule="auto"/>
        <w:ind w:left="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018D" w:rsidRDefault="00F56797">
      <w:pPr>
        <w:spacing w:after="0" w:line="240" w:lineRule="auto"/>
        <w:ind w:left="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«Весёлый карандаш»</w:t>
      </w:r>
    </w:p>
    <w:p w:rsidR="00DB3ED5" w:rsidRDefault="00DB3ED5">
      <w:pPr>
        <w:spacing w:after="0" w:line="240" w:lineRule="auto"/>
        <w:ind w:left="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3ED5" w:rsidRDefault="00F56797">
      <w:pPr>
        <w:spacing w:after="0" w:line="240" w:lineRule="auto"/>
        <w:ind w:left="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ind w:left="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</w:t>
      </w:r>
      <w:r w:rsidR="00DB3ED5" w:rsidRPr="00DB3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05018D" w:rsidRDefault="00F56797">
      <w:pPr>
        <w:spacing w:after="0" w:line="240" w:lineRule="auto"/>
        <w:ind w:left="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ind w:left="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ind w:left="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ind w:left="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ind w:left="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ind w:left="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ind w:left="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изобразительного искусства</w:t>
      </w:r>
    </w:p>
    <w:p w:rsidR="0005018D" w:rsidRDefault="00F56797">
      <w:pPr>
        <w:spacing w:after="0" w:line="240" w:lineRule="auto"/>
        <w:ind w:left="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Гусятникова А.Е.</w:t>
      </w:r>
    </w:p>
    <w:p w:rsidR="0005018D" w:rsidRDefault="00F56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5018D" w:rsidRDefault="00F5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Default="00F5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18D" w:rsidRPr="00DB3ED5" w:rsidRDefault="00F5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 w:rsidR="00DB3ED5" w:rsidRPr="00DB3E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DB3E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 w:rsidR="00DB3ED5" w:rsidRPr="00DB3E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DB3E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05018D" w:rsidRPr="00DB3ED5" w:rsidRDefault="00050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018D" w:rsidRPr="00DB3ED5">
          <w:pgSz w:w="11906" w:h="16838"/>
          <w:pgMar w:top="709" w:right="851" w:bottom="709" w:left="1134" w:header="709" w:footer="709" w:gutter="0"/>
          <w:cols w:space="708"/>
          <w:docGrid w:linePitch="360"/>
        </w:sectPr>
      </w:pPr>
    </w:p>
    <w:p w:rsidR="0005018D" w:rsidRDefault="00F5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5018D" w:rsidRDefault="00050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18D" w:rsidRDefault="00F5679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«Весёлый карандаш» для 1 класс</w:t>
      </w:r>
      <w:r w:rsidR="00DB3ED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составлена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требованиями следующих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ормативно – правовы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«Об образовании в РФ» от 29.12.2012 № 273.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№ 286 от 31.05.2021.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Основная образовательная программа НОО </w:t>
      </w:r>
      <w:r>
        <w:rPr>
          <w:rFonts w:ascii="Times New Roman" w:hAnsi="Times New Roman" w:cs="Times New Roman"/>
          <w:color w:val="000000"/>
          <w:sz w:val="24"/>
          <w:szCs w:val="24"/>
        </w:rPr>
        <w:t>МОУ Ишненск</w:t>
      </w:r>
      <w:r w:rsidR="00FE64E0"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 (утв. приказом директора № </w:t>
      </w:r>
      <w:r w:rsidR="00DB3ED5">
        <w:rPr>
          <w:rFonts w:ascii="Times New Roman" w:hAnsi="Times New Roman" w:cs="Times New Roman"/>
          <w:color w:val="000000"/>
          <w:sz w:val="24"/>
          <w:szCs w:val="24"/>
        </w:rPr>
        <w:t>364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о/д от </w:t>
      </w:r>
      <w:r w:rsidR="00DB3ED5"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DB3ED5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DB3ED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План внеурочной деятельности, утверждённый приказом директора № </w:t>
      </w:r>
      <w:r w:rsidR="00DB3ED5">
        <w:rPr>
          <w:rFonts w:ascii="Times New Roman" w:eastAsia="Times New Roman" w:hAnsi="Times New Roman" w:cs="Times New Roman"/>
          <w:sz w:val="24"/>
          <w:szCs w:val="24"/>
          <w:lang w:eastAsia="ru-RU"/>
        </w:rPr>
        <w:t>292 о/д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B3ED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DB3E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Концепция духовно-нравственного развития и воспитания личности гражданина России.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FE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воспитания </w:t>
      </w:r>
      <w:r w:rsidR="00FE64E0">
        <w:rPr>
          <w:rFonts w:ascii="Times New Roman" w:hAnsi="Times New Roman" w:cs="Times New Roman"/>
          <w:color w:val="000000"/>
          <w:sz w:val="24"/>
          <w:szCs w:val="24"/>
        </w:rPr>
        <w:t>МОУ Ишненской СОШ</w:t>
      </w:r>
      <w:r w:rsidR="00FE64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Авторская программа «АдекАРТ» (школа акварели) М.С.Митрохиной.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Направленность программы </w:t>
      </w:r>
      <w:r>
        <w:rPr>
          <w:rFonts w:ascii="Times New Roman" w:hAnsi="Times New Roman" w:cs="Times New Roman"/>
          <w:sz w:val="24"/>
          <w:szCs w:val="24"/>
        </w:rPr>
        <w:t xml:space="preserve">«Весёлый карандаш»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программой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художественно-творческой направленности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предполагает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кружковой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знаний и практических навыков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функциональному предназначению – учебно-познавательной, по времени реализации – долговременной (</w:t>
      </w:r>
      <w:r w:rsidR="00FE64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обучения).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Основная цель программы: 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Поставленная цель раскрывается в триединстве следующих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018D" w:rsidRDefault="00F56797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приобретения личностного опыта и самосозидания;</w:t>
      </w:r>
    </w:p>
    <w:p w:rsidR="0005018D" w:rsidRDefault="00F56797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художественно-творческой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творческих способностей, фантазии и воображения, образного мышления, используя игру цвета и фактуры, нестандартных приемов и решений в реализации творческих идей;</w:t>
      </w:r>
    </w:p>
    <w:p w:rsidR="0005018D" w:rsidRDefault="00F56797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освоения практических приемов и навыков изобразительного мастерства (рисунка, живописи и композиции).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занятия способствуют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построения программы:</w:t>
      </w:r>
    </w:p>
    <w:p w:rsidR="0005018D" w:rsidRDefault="00F56797" w:rsidP="00DB3E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</w:t>
      </w:r>
    </w:p>
    <w:p w:rsidR="0005018D" w:rsidRDefault="000501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Отличительные особенности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данной образовательной программы от уже существующих в этой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предусмотрено, чтобы каждое занятие было направлено на овладение основами изобразительного искусства, на приобщение обучающихся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имеет ряд преимуществ: занятия в свободное время; обучение организовано на добровольных началах всех сторон (обучающиеся, родители, педагоги); обучающимся предоставляется возможность удовлетворения своих интересов и сочетания различных направлений и форм занятия;</w:t>
      </w:r>
    </w:p>
    <w:p w:rsidR="0005018D" w:rsidRDefault="0005018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класс -  </w:t>
      </w:r>
      <w:r w:rsidR="002B08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</w:t>
      </w:r>
      <w:r w:rsidR="002B0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</w:t>
      </w:r>
      <w:r w:rsidR="002B08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3ED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год. </w:t>
      </w:r>
    </w:p>
    <w:p w:rsidR="00FE64E0" w:rsidRDefault="00FE64E0">
      <w:pPr>
        <w:tabs>
          <w:tab w:val="left" w:pos="851"/>
        </w:tabs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УУД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1-й класс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05018D" w:rsidRDefault="00F567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осознавать роль художественного искусства в жизни людей; </w:t>
      </w:r>
    </w:p>
    <w:p w:rsidR="0005018D" w:rsidRDefault="00F567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эмоционально «проживать» красоту художественных произведений, выражать свои эмоции; </w:t>
      </w:r>
    </w:p>
    <w:p w:rsidR="0005018D" w:rsidRDefault="00F567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понимать эмоции других людей, сочувствовать, сопереживать; </w:t>
      </w:r>
    </w:p>
    <w:p w:rsidR="0005018D" w:rsidRDefault="00F567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высказывать своё отношение к художественным произведениям, к творчеству своих товарищей, своему творчеству. 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Метапредметне результаты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Регулятивные УУД:</w:t>
      </w:r>
    </w:p>
    <w:p w:rsidR="0005018D" w:rsidRDefault="00F5679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определять и формулировать цель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деятельности с помощью учителя;  </w:t>
      </w:r>
    </w:p>
    <w:p w:rsidR="0005018D" w:rsidRDefault="00F5679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высказывать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своё предположение (версию) на основе работы с материалом; </w:t>
      </w:r>
    </w:p>
    <w:p w:rsidR="0005018D" w:rsidRDefault="00F5679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работать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предложенному учителем плану 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Познавательные УУД:</w:t>
      </w:r>
    </w:p>
    <w:p w:rsidR="0005018D" w:rsidRDefault="00F5679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находить ответы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вопросы в иллюстрациях; </w:t>
      </w:r>
    </w:p>
    <w:p w:rsidR="0005018D" w:rsidRDefault="00F5679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делать выводы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результате совместной работы класса и учителя; 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Коммуникативные УУД:</w:t>
      </w:r>
    </w:p>
    <w:p w:rsidR="0005018D" w:rsidRDefault="00F5679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оформлять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свои мысли в устной и художественной форме (на уровне рассказа, художественного изображения); </w:t>
      </w:r>
    </w:p>
    <w:p w:rsidR="0005018D" w:rsidRDefault="00F5679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понимать художественную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речь других, понимать то, что хочет сказать художник своим произведением; </w:t>
      </w:r>
    </w:p>
    <w:p w:rsidR="0005018D" w:rsidRDefault="00F5679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работать в паре, группе</w:t>
      </w:r>
      <w:r>
        <w:rPr>
          <w:rFonts w:ascii="Times New Roman" w:eastAsia="Calibri" w:hAnsi="Times New Roman" w:cs="Times New Roman"/>
          <w:sz w:val="24"/>
          <w:szCs w:val="24"/>
        </w:rPr>
        <w:t xml:space="preserve">; выполнять различные роли (лидера, исполнителя). </w:t>
      </w:r>
    </w:p>
    <w:p w:rsidR="0005018D" w:rsidRDefault="0005018D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18D" w:rsidRDefault="00F56797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знаниям и умениям учащихся к концу 1-го класса</w:t>
      </w: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должны знать: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18D" w:rsidRDefault="00F56797">
      <w:pPr>
        <w:pStyle w:val="aff1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названия основных и составных цветов;</w:t>
      </w:r>
    </w:p>
    <w:p w:rsidR="0005018D" w:rsidRDefault="00F56797">
      <w:pPr>
        <w:pStyle w:val="aff1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понимать значение терминов: краски, палитра, композиция, художник, линия, орнамент; аппликация, симметрия, асимметрия, композиция, силуэт, пятно, роспись;</w:t>
      </w:r>
    </w:p>
    <w:p w:rsidR="0005018D" w:rsidRDefault="00F56797">
      <w:pPr>
        <w:pStyle w:val="aff1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изобразительные основы декоративных элементов;</w:t>
      </w:r>
    </w:p>
    <w:p w:rsidR="0005018D" w:rsidRDefault="00F56797">
      <w:pPr>
        <w:pStyle w:val="aff1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материалы и технические приёмы оформления;</w:t>
      </w:r>
    </w:p>
    <w:p w:rsidR="0005018D" w:rsidRDefault="00F56797">
      <w:pPr>
        <w:pStyle w:val="aff1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названия инструментов, приспособлений.</w:t>
      </w:r>
    </w:p>
    <w:p w:rsidR="0005018D" w:rsidRDefault="00F56797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должны уметь:</w:t>
      </w:r>
    </w:p>
    <w:p w:rsidR="0005018D" w:rsidRDefault="00F56797">
      <w:pPr>
        <w:pStyle w:val="aff1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пользоваться инструментами: карандашами, кистью, палитрой;</w:t>
      </w:r>
    </w:p>
    <w:p w:rsidR="0005018D" w:rsidRDefault="00F56797">
      <w:pPr>
        <w:pStyle w:val="aff1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полностью использовать площадь листа, крупно изображать предметы;</w:t>
      </w:r>
    </w:p>
    <w:p w:rsidR="0005018D" w:rsidRDefault="00F56797">
      <w:pPr>
        <w:pStyle w:val="aff1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подбирать краски в соответствии с настроением рисунка;</w:t>
      </w:r>
    </w:p>
    <w:p w:rsidR="0005018D" w:rsidRDefault="00F56797">
      <w:pPr>
        <w:pStyle w:val="aff1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владеть основными навыками использования красного, жёлтого, синего цветов их смешением;</w:t>
      </w:r>
    </w:p>
    <w:p w:rsidR="0005018D" w:rsidRDefault="00F56797">
      <w:pPr>
        <w:pStyle w:val="aff1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моделировать художественно-выразительные формы геометрических и растительных форм;</w:t>
      </w:r>
    </w:p>
    <w:p w:rsidR="0005018D" w:rsidRDefault="00F56797">
      <w:pPr>
        <w:pStyle w:val="aff1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пользоваться материалами.</w:t>
      </w:r>
    </w:p>
    <w:p w:rsidR="0005018D" w:rsidRDefault="0005018D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05018D" w:rsidRDefault="00F5679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05018D" w:rsidRDefault="0005018D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18D" w:rsidRDefault="00F56797">
      <w:pPr>
        <w:pStyle w:val="aff1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Энциклопедия мирового искусства «Шедевры русской живописи». «Белый город». 2006г.</w:t>
      </w:r>
    </w:p>
    <w:p w:rsidR="0005018D" w:rsidRDefault="00F56797">
      <w:pPr>
        <w:pStyle w:val="aff1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Cs/>
          <w:caps/>
          <w:sz w:val="24"/>
          <w:szCs w:val="24"/>
        </w:rPr>
        <w:t>Журнал «Начальная школа»</w:t>
      </w:r>
    </w:p>
    <w:p w:rsidR="0005018D" w:rsidRDefault="00F56797">
      <w:pPr>
        <w:pStyle w:val="aff1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«Начальная школа» - журнал и приложение к газете «Первое сентября»</w:t>
      </w:r>
    </w:p>
    <w:p w:rsidR="0005018D" w:rsidRDefault="00F56797">
      <w:pPr>
        <w:pStyle w:val="aff1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В.С. Бадаев «Русская кистевая роспись». М: «Владос». 2007г.</w:t>
      </w:r>
    </w:p>
    <w:p w:rsidR="0005018D" w:rsidRDefault="00F56797">
      <w:pPr>
        <w:pStyle w:val="aff1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Межуева Ю.А. Сказочная гжель. –  М.,2003г.</w:t>
      </w:r>
    </w:p>
    <w:p w:rsidR="0005018D" w:rsidRDefault="00F56797">
      <w:pPr>
        <w:pStyle w:val="aff1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Выдающиеся русские художники – педагоги. Молева Н.М. «Просвещение».  2001г.</w:t>
      </w:r>
    </w:p>
    <w:p w:rsidR="0005018D" w:rsidRDefault="00F56797">
      <w:pPr>
        <w:pStyle w:val="aff1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Изобразительное искусство в начальной школе. Кузин В.С., Кубышкина Э.И.  «Дрофа» 2007г.</w:t>
      </w:r>
    </w:p>
    <w:p w:rsidR="0005018D" w:rsidRDefault="00F56797">
      <w:pPr>
        <w:pStyle w:val="aff1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Изобразительное искусство и методика его преподавания в начальной школе «Академия», 2006г.</w:t>
      </w:r>
    </w:p>
    <w:p w:rsidR="0005018D" w:rsidRDefault="00F56797">
      <w:pPr>
        <w:pStyle w:val="aff1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Какого цвета радуга. Каменева Е. Детская литература. Москва 2004г.</w:t>
      </w:r>
    </w:p>
    <w:p w:rsidR="0005018D" w:rsidRDefault="0005018D">
      <w:pPr>
        <w:pStyle w:val="aff1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05018D" w:rsidRDefault="00F56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планирование.</w:t>
      </w:r>
    </w:p>
    <w:p w:rsidR="00DB3ED5" w:rsidRDefault="00DB3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18D" w:rsidRDefault="00F56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класс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E6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Весёлый карандаш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DB3ED5" w:rsidRDefault="00DB3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690"/>
        <w:gridCol w:w="952"/>
        <w:gridCol w:w="5993"/>
      </w:tblGrid>
      <w:tr w:rsidR="0005018D" w:rsidTr="00CC6F2A">
        <w:trPr>
          <w:trHeight w:val="115"/>
        </w:trPr>
        <w:tc>
          <w:tcPr>
            <w:tcW w:w="713" w:type="dxa"/>
          </w:tcPr>
          <w:p w:rsidR="0005018D" w:rsidRDefault="00F56797" w:rsidP="002B0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0" w:type="dxa"/>
          </w:tcPr>
          <w:p w:rsidR="0005018D" w:rsidRDefault="00F5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занятия</w:t>
            </w:r>
          </w:p>
          <w:p w:rsidR="0005018D" w:rsidRDefault="0005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05018D" w:rsidRDefault="00F5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5993" w:type="dxa"/>
          </w:tcPr>
          <w:p w:rsidR="0005018D" w:rsidRDefault="00F56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занятия</w:t>
            </w:r>
          </w:p>
        </w:tc>
      </w:tr>
      <w:tr w:rsidR="0005018D" w:rsidTr="00CC6F2A">
        <w:trPr>
          <w:trHeight w:val="566"/>
        </w:trPr>
        <w:tc>
          <w:tcPr>
            <w:tcW w:w="713" w:type="dxa"/>
          </w:tcPr>
          <w:p w:rsidR="0005018D" w:rsidRPr="002B0854" w:rsidRDefault="0005018D" w:rsidP="002B085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5018D" w:rsidRDefault="00F56797" w:rsidP="00CC6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королевой Кисточкой</w:t>
            </w:r>
            <w:r w:rsidR="002B0854">
              <w:rPr>
                <w:rFonts w:ascii="Times New Roman" w:eastAsia="Calibri" w:hAnsi="Times New Roman" w:cs="Times New Roman"/>
                <w:sz w:val="24"/>
                <w:szCs w:val="24"/>
              </w:rPr>
              <w:t>. Что могут краски?</w:t>
            </w:r>
          </w:p>
        </w:tc>
        <w:tc>
          <w:tcPr>
            <w:tcW w:w="952" w:type="dxa"/>
            <w:vAlign w:val="center"/>
          </w:tcPr>
          <w:p w:rsidR="0005018D" w:rsidRDefault="00F56797" w:rsidP="00CC6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</w:tcPr>
          <w:p w:rsidR="0005018D" w:rsidRDefault="00F5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Урок-игра.  Условия безопасной работы. (Введение в образовательную программу.)</w:t>
            </w:r>
            <w:r w:rsidR="00DB3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Изобразительные свойства акварели. Основные цвета. Смешение красок. Радуга.</w:t>
            </w:r>
          </w:p>
        </w:tc>
      </w:tr>
      <w:tr w:rsidR="0005018D" w:rsidTr="00CC6F2A">
        <w:trPr>
          <w:trHeight w:val="841"/>
        </w:trPr>
        <w:tc>
          <w:tcPr>
            <w:tcW w:w="713" w:type="dxa"/>
          </w:tcPr>
          <w:p w:rsidR="0005018D" w:rsidRPr="002B0854" w:rsidRDefault="0005018D" w:rsidP="002B085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5018D" w:rsidRDefault="002B0854" w:rsidP="00CC6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можно пятном.</w:t>
            </w:r>
          </w:p>
        </w:tc>
        <w:tc>
          <w:tcPr>
            <w:tcW w:w="952" w:type="dxa"/>
            <w:vAlign w:val="center"/>
          </w:tcPr>
          <w:p w:rsidR="0005018D" w:rsidRDefault="00F56797" w:rsidP="00CC6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</w:tcPr>
          <w:p w:rsidR="0005018D" w:rsidRDefault="002B08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6797">
              <w:rPr>
                <w:rFonts w:ascii="Times New Roman" w:eastAsia="Calibri" w:hAnsi="Times New Roman" w:cs="Times New Roman"/>
                <w:sz w:val="24"/>
                <w:szCs w:val="24"/>
              </w:rPr>
              <w:t>тработка приёма рисования кругов в разных направлениях. Плавное движение. Раскрасить приёмом «размыть пятно».</w:t>
            </w:r>
          </w:p>
        </w:tc>
      </w:tr>
      <w:tr w:rsidR="0005018D" w:rsidTr="00CC6F2A">
        <w:trPr>
          <w:trHeight w:val="1132"/>
        </w:trPr>
        <w:tc>
          <w:tcPr>
            <w:tcW w:w="713" w:type="dxa"/>
          </w:tcPr>
          <w:p w:rsidR="0005018D" w:rsidRPr="002B0854" w:rsidRDefault="0005018D" w:rsidP="002B085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5018D" w:rsidRDefault="002B0854" w:rsidP="00CC6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Осень. Листопад</w:t>
            </w:r>
            <w:r w:rsidR="00F56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Силуэт дерева.</w:t>
            </w:r>
          </w:p>
        </w:tc>
        <w:tc>
          <w:tcPr>
            <w:tcW w:w="952" w:type="dxa"/>
            <w:vAlign w:val="center"/>
          </w:tcPr>
          <w:p w:rsidR="0005018D" w:rsidRDefault="00F56797" w:rsidP="00CC6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</w:tcPr>
          <w:p w:rsidR="0005018D" w:rsidRDefault="00F56797" w:rsidP="002B08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Смешение теплых цветов. Отработка приёма: примакивание кисти боком, от светлого к тёмному.  Беседа на тему «Осень» с использованием иллюстративного материала. </w:t>
            </w:r>
            <w:r w:rsidR="002B0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в рисунках формы, очертания и цвета изображаемых предметов. Изображение дерева с натуры.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великих художников.</w:t>
            </w:r>
          </w:p>
        </w:tc>
      </w:tr>
      <w:tr w:rsidR="0005018D" w:rsidTr="00CC6F2A">
        <w:trPr>
          <w:trHeight w:val="58"/>
        </w:trPr>
        <w:tc>
          <w:tcPr>
            <w:tcW w:w="713" w:type="dxa"/>
          </w:tcPr>
          <w:p w:rsidR="0005018D" w:rsidRPr="002B0854" w:rsidRDefault="0005018D" w:rsidP="002B085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5018D" w:rsidRDefault="002B0854" w:rsidP="00CC6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можно в объёме</w:t>
            </w:r>
            <w:r w:rsidR="00F56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2" w:type="dxa"/>
            <w:vAlign w:val="center"/>
          </w:tcPr>
          <w:p w:rsidR="0005018D" w:rsidRDefault="00F56797" w:rsidP="00CC6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</w:tcPr>
          <w:p w:rsidR="0005018D" w:rsidRDefault="00F5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Превратить комок пластилина в птицу. Лепка.</w:t>
            </w:r>
          </w:p>
        </w:tc>
      </w:tr>
      <w:tr w:rsidR="0005018D" w:rsidTr="00CC6F2A">
        <w:trPr>
          <w:trHeight w:val="566"/>
        </w:trPr>
        <w:tc>
          <w:tcPr>
            <w:tcW w:w="713" w:type="dxa"/>
          </w:tcPr>
          <w:p w:rsidR="0005018D" w:rsidRPr="002B0854" w:rsidRDefault="0005018D" w:rsidP="002B085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5018D" w:rsidRDefault="00F56797" w:rsidP="00CC6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Красоту нужно уметь замечать. </w:t>
            </w:r>
            <w:r w:rsidR="002B0854">
              <w:rPr>
                <w:rFonts w:ascii="Times New Roman" w:eastAsia="Calibri" w:hAnsi="Times New Roman" w:cs="Times New Roman"/>
                <w:sz w:val="24"/>
                <w:szCs w:val="24"/>
              </w:rPr>
              <w:t>Узоры снежинок.</w:t>
            </w:r>
          </w:p>
        </w:tc>
        <w:tc>
          <w:tcPr>
            <w:tcW w:w="952" w:type="dxa"/>
            <w:vAlign w:val="center"/>
          </w:tcPr>
          <w:p w:rsidR="0005018D" w:rsidRDefault="00F56797" w:rsidP="00CC6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</w:tcPr>
          <w:p w:rsidR="0005018D" w:rsidRDefault="00F56797" w:rsidP="002B08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спинки ящерки. Красота фактуры и рисунка. Знакомство с техникой одноцветной монотипии.</w:t>
            </w:r>
            <w:r w:rsidR="002B0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Ритм. Орнамент в круге. Отработка приёма: смешение цвета  с белилами.</w:t>
            </w:r>
          </w:p>
        </w:tc>
      </w:tr>
      <w:tr w:rsidR="0005018D" w:rsidTr="00CC6F2A">
        <w:trPr>
          <w:trHeight w:val="399"/>
        </w:trPr>
        <w:tc>
          <w:tcPr>
            <w:tcW w:w="713" w:type="dxa"/>
          </w:tcPr>
          <w:p w:rsidR="0005018D" w:rsidRPr="002B0854" w:rsidRDefault="0005018D" w:rsidP="002B085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5018D" w:rsidRDefault="00F56797" w:rsidP="00CC6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Зимний лес</w:t>
            </w:r>
            <w:r w:rsidR="002B0854">
              <w:rPr>
                <w:rFonts w:ascii="Times New Roman" w:eastAsia="Calibri" w:hAnsi="Times New Roman" w:cs="Times New Roman"/>
                <w:sz w:val="24"/>
                <w:szCs w:val="24"/>
              </w:rPr>
              <w:t>. Рисуем дерево тампованием.</w:t>
            </w:r>
          </w:p>
        </w:tc>
        <w:tc>
          <w:tcPr>
            <w:tcW w:w="952" w:type="dxa"/>
            <w:vAlign w:val="center"/>
          </w:tcPr>
          <w:p w:rsidR="0005018D" w:rsidRDefault="00F56797" w:rsidP="00CC6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</w:tcPr>
          <w:p w:rsidR="0005018D" w:rsidRDefault="00F5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деревьев. Ограниченная палитра. Изобразительные свойства гуаши.</w:t>
            </w:r>
            <w:r w:rsidR="002B0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творческие работы на основе собственного  замысла с использованием художественных материалов.</w:t>
            </w:r>
          </w:p>
        </w:tc>
      </w:tr>
      <w:tr w:rsidR="0005018D" w:rsidTr="00CC6F2A">
        <w:trPr>
          <w:trHeight w:val="843"/>
        </w:trPr>
        <w:tc>
          <w:tcPr>
            <w:tcW w:w="713" w:type="dxa"/>
          </w:tcPr>
          <w:p w:rsidR="0005018D" w:rsidRPr="002B0854" w:rsidRDefault="0005018D" w:rsidP="002B085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5018D" w:rsidRDefault="00F56797" w:rsidP="00CC6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Портрет Снегурочки. </w:t>
            </w:r>
            <w:r w:rsidR="002B0854">
              <w:rPr>
                <w:rFonts w:ascii="Times New Roman" w:eastAsia="Calibri" w:hAnsi="Times New Roman" w:cs="Times New Roman"/>
                <w:sz w:val="24"/>
                <w:szCs w:val="24"/>
              </w:rPr>
              <w:t>К нам едет Дед Мороз.</w:t>
            </w:r>
          </w:p>
        </w:tc>
        <w:tc>
          <w:tcPr>
            <w:tcW w:w="952" w:type="dxa"/>
            <w:vAlign w:val="center"/>
          </w:tcPr>
          <w:p w:rsidR="0005018D" w:rsidRDefault="00F56797" w:rsidP="00CC6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5018D" w:rsidRDefault="0005018D" w:rsidP="00CC6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:rsidR="0005018D" w:rsidRDefault="00F56797" w:rsidP="002B0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Пропорции человеческого лица. Холодные цвета. </w:t>
            </w:r>
            <w:r w:rsidR="002B0854">
              <w:rPr>
                <w:rFonts w:ascii="Times New Roman" w:eastAsia="Calibri" w:hAnsi="Times New Roman" w:cs="Times New Roman"/>
                <w:sz w:val="24"/>
                <w:szCs w:val="24"/>
              </w:rPr>
              <w:t>Фигура человека в одежде. Контраст тёплых и холодных цветов. Урок – игра: общение по телефону.</w:t>
            </w:r>
          </w:p>
        </w:tc>
      </w:tr>
      <w:tr w:rsidR="0005018D" w:rsidTr="00CC6F2A">
        <w:trPr>
          <w:trHeight w:val="520"/>
        </w:trPr>
        <w:tc>
          <w:tcPr>
            <w:tcW w:w="713" w:type="dxa"/>
          </w:tcPr>
          <w:p w:rsidR="0005018D" w:rsidRPr="002B0854" w:rsidRDefault="0005018D" w:rsidP="002B085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5018D" w:rsidRDefault="002B0854" w:rsidP="00CC6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Снежная птица зимы</w:t>
            </w:r>
            <w:r w:rsidR="00F56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 снежной птицы.</w:t>
            </w:r>
          </w:p>
        </w:tc>
        <w:tc>
          <w:tcPr>
            <w:tcW w:w="952" w:type="dxa"/>
            <w:vAlign w:val="center"/>
          </w:tcPr>
          <w:p w:rsidR="0005018D" w:rsidRDefault="00F56797" w:rsidP="00CC6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</w:tcPr>
          <w:p w:rsidR="0005018D" w:rsidRDefault="00F56797" w:rsidP="002B08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Холодная гамма цветов. Орнаментальная композиция</w:t>
            </w:r>
            <w:r w:rsidR="002B0854">
              <w:rPr>
                <w:rFonts w:ascii="Times New Roman" w:eastAsia="Calibri" w:hAnsi="Times New Roman" w:cs="Times New Roman"/>
                <w:sz w:val="24"/>
                <w:szCs w:val="24"/>
              </w:rPr>
              <w:t>. Ритм геометрических пятен. Отработка приема в декоре дома – линия зигзаг.</w:t>
            </w:r>
          </w:p>
        </w:tc>
      </w:tr>
      <w:tr w:rsidR="0005018D" w:rsidTr="00CC6F2A">
        <w:trPr>
          <w:trHeight w:val="550"/>
        </w:trPr>
        <w:tc>
          <w:tcPr>
            <w:tcW w:w="713" w:type="dxa"/>
          </w:tcPr>
          <w:p w:rsidR="0005018D" w:rsidRPr="002B0854" w:rsidRDefault="0005018D" w:rsidP="002B085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5018D" w:rsidRDefault="002B0854" w:rsidP="00CC6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Ёлочка – красавица</w:t>
            </w:r>
            <w:r w:rsidR="00F56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Кто живёт под снегом.</w:t>
            </w:r>
          </w:p>
        </w:tc>
        <w:tc>
          <w:tcPr>
            <w:tcW w:w="952" w:type="dxa"/>
            <w:vAlign w:val="center"/>
          </w:tcPr>
          <w:p w:rsidR="0005018D" w:rsidRDefault="00F56797" w:rsidP="00CC6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</w:tcPr>
          <w:p w:rsidR="0005018D" w:rsidRDefault="002B0854" w:rsidP="002B08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– игра на развитие воображения. </w:t>
            </w:r>
            <w:r w:rsidR="00F56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Впечатления о прошедшем празднике.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Холодные и тёплые цвета. </w:t>
            </w:r>
            <w:r w:rsidR="00F56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</w:tr>
      <w:tr w:rsidR="0005018D" w:rsidTr="00CC6F2A">
        <w:trPr>
          <w:trHeight w:val="841"/>
        </w:trPr>
        <w:tc>
          <w:tcPr>
            <w:tcW w:w="713" w:type="dxa"/>
          </w:tcPr>
          <w:p w:rsidR="0005018D" w:rsidRPr="002B0854" w:rsidRDefault="0005018D" w:rsidP="002B085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5018D" w:rsidRDefault="00F56797" w:rsidP="00CC6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0854">
              <w:rPr>
                <w:rFonts w:ascii="Times New Roman" w:eastAsia="Calibri" w:hAnsi="Times New Roman" w:cs="Times New Roman"/>
                <w:sz w:val="24"/>
                <w:szCs w:val="24"/>
              </w:rPr>
              <w:t>Красивые рыбы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2" w:type="dxa"/>
            <w:vAlign w:val="center"/>
          </w:tcPr>
          <w:p w:rsidR="0005018D" w:rsidRDefault="00F56797" w:rsidP="00CC6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</w:tcPr>
          <w:p w:rsidR="0005018D" w:rsidRDefault="00F5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приёма – волнистые линии. Закрепление навыка – примакивание кистью. Беседа с показом иллюстративного и природного материала</w:t>
            </w:r>
          </w:p>
        </w:tc>
      </w:tr>
      <w:tr w:rsidR="0005018D" w:rsidTr="00CC6F2A">
        <w:trPr>
          <w:trHeight w:val="566"/>
        </w:trPr>
        <w:tc>
          <w:tcPr>
            <w:tcW w:w="713" w:type="dxa"/>
          </w:tcPr>
          <w:p w:rsidR="0005018D" w:rsidRPr="002B0854" w:rsidRDefault="0005018D" w:rsidP="002B085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5018D" w:rsidRDefault="00F56797" w:rsidP="00CC6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в цирке. </w:t>
            </w:r>
          </w:p>
        </w:tc>
        <w:tc>
          <w:tcPr>
            <w:tcW w:w="952" w:type="dxa"/>
            <w:vAlign w:val="center"/>
          </w:tcPr>
          <w:p w:rsidR="0005018D" w:rsidRDefault="00F56797" w:rsidP="00CC6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</w:tcPr>
          <w:p w:rsidR="0005018D" w:rsidRDefault="00F56797" w:rsidP="002B08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</w:t>
            </w:r>
            <w:r w:rsidR="002B0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цветовых геометрических пятен.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цвета. Рисуем и играем.</w:t>
            </w:r>
          </w:p>
        </w:tc>
      </w:tr>
      <w:tr w:rsidR="0005018D" w:rsidTr="00CC6F2A">
        <w:trPr>
          <w:trHeight w:val="204"/>
        </w:trPr>
        <w:tc>
          <w:tcPr>
            <w:tcW w:w="713" w:type="dxa"/>
          </w:tcPr>
          <w:p w:rsidR="0005018D" w:rsidRPr="002B0854" w:rsidRDefault="0005018D" w:rsidP="002B085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5018D" w:rsidRDefault="002B0854" w:rsidP="00CC6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Волшебная птица весны</w:t>
            </w:r>
            <w:r w:rsidR="00F56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2" w:type="dxa"/>
            <w:vAlign w:val="center"/>
          </w:tcPr>
          <w:p w:rsidR="0005018D" w:rsidRDefault="00F56797" w:rsidP="00CC6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</w:tcPr>
          <w:p w:rsidR="0005018D" w:rsidRDefault="00F56797" w:rsidP="002B08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Тёплая палитра. Пятно, линия, точка.</w:t>
            </w:r>
          </w:p>
        </w:tc>
      </w:tr>
      <w:tr w:rsidR="0005018D" w:rsidTr="00CC6F2A">
        <w:trPr>
          <w:trHeight w:val="566"/>
        </w:trPr>
        <w:tc>
          <w:tcPr>
            <w:tcW w:w="713" w:type="dxa"/>
          </w:tcPr>
          <w:p w:rsidR="0005018D" w:rsidRPr="002B0854" w:rsidRDefault="0005018D" w:rsidP="002B085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5018D" w:rsidRDefault="002B0854" w:rsidP="00CC6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Цветы, </w:t>
            </w:r>
            <w:r w:rsidR="00F56797">
              <w:rPr>
                <w:rFonts w:ascii="Times New Roman" w:eastAsia="Calibri" w:hAnsi="Times New Roman" w:cs="Times New Roman"/>
                <w:sz w:val="24"/>
                <w:szCs w:val="24"/>
              </w:rPr>
              <w:t>травы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бабочки.</w:t>
            </w:r>
          </w:p>
        </w:tc>
        <w:tc>
          <w:tcPr>
            <w:tcW w:w="952" w:type="dxa"/>
            <w:vAlign w:val="center"/>
          </w:tcPr>
          <w:p w:rsidR="0005018D" w:rsidRDefault="00F56797" w:rsidP="00CC6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</w:tcPr>
          <w:p w:rsidR="0005018D" w:rsidRDefault="00F56797" w:rsidP="002B08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Изобразительные свойства графических материалов: фломастеров, мелков. Ритм пятен и линий. </w:t>
            </w:r>
            <w:r w:rsidR="002B0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Декоративное рисование. Композиция в круге.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 «Мы</w:t>
            </w:r>
            <w:r w:rsidR="002B0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гномики».</w:t>
            </w:r>
          </w:p>
        </w:tc>
      </w:tr>
      <w:tr w:rsidR="0005018D" w:rsidTr="00CC6F2A">
        <w:trPr>
          <w:trHeight w:val="841"/>
        </w:trPr>
        <w:tc>
          <w:tcPr>
            <w:tcW w:w="713" w:type="dxa"/>
          </w:tcPr>
          <w:p w:rsidR="0005018D" w:rsidRPr="002B0854" w:rsidRDefault="0005018D" w:rsidP="002B085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5018D" w:rsidRDefault="00F56797" w:rsidP="00CC6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Орнамент из цветов, листьев </w:t>
            </w:r>
            <w:r w:rsidR="00CC6F2A">
              <w:rPr>
                <w:rFonts w:ascii="Times New Roman" w:eastAsia="Calibri" w:hAnsi="Times New Roman" w:cs="Times New Roman"/>
                <w:sz w:val="24"/>
                <w:szCs w:val="24"/>
              </w:rPr>
              <w:t>и бабочек для украшения коврика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C6F2A">
              <w:rPr>
                <w:rFonts w:ascii="Times New Roman" w:eastAsia="Calibri" w:hAnsi="Times New Roman" w:cs="Times New Roman"/>
                <w:sz w:val="24"/>
                <w:szCs w:val="24"/>
              </w:rPr>
              <w:t>Весенняя клумба.</w:t>
            </w:r>
          </w:p>
        </w:tc>
        <w:tc>
          <w:tcPr>
            <w:tcW w:w="952" w:type="dxa"/>
            <w:vAlign w:val="center"/>
          </w:tcPr>
          <w:p w:rsidR="0005018D" w:rsidRDefault="00F56797" w:rsidP="00CC6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</w:tcPr>
          <w:p w:rsidR="0005018D" w:rsidRDefault="00F56797" w:rsidP="00CC6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«стилизаци</w:t>
            </w:r>
            <w:r w:rsidR="00CC6F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я», переработка природных форм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декоративно-обобщенные.</w:t>
            </w:r>
            <w:r w:rsidR="00CC6F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Тёплая палитра. Рисование первых весенних цветов.</w:t>
            </w:r>
          </w:p>
        </w:tc>
      </w:tr>
      <w:tr w:rsidR="0005018D" w:rsidTr="00CC6F2A">
        <w:trPr>
          <w:trHeight w:val="629"/>
        </w:trPr>
        <w:tc>
          <w:tcPr>
            <w:tcW w:w="713" w:type="dxa"/>
          </w:tcPr>
          <w:p w:rsidR="0005018D" w:rsidRPr="002B0854" w:rsidRDefault="0005018D" w:rsidP="002B085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5018D" w:rsidRDefault="00CC6F2A" w:rsidP="00CC6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952" w:type="dxa"/>
            <w:vAlign w:val="center"/>
          </w:tcPr>
          <w:p w:rsidR="0005018D" w:rsidRDefault="00F56797" w:rsidP="00CC6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</w:tcPr>
          <w:p w:rsidR="0005018D" w:rsidRDefault="00F5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 Беседа с показом детских работ. Рассказы детей о своей семье.</w:t>
            </w:r>
          </w:p>
        </w:tc>
      </w:tr>
      <w:tr w:rsidR="0005018D" w:rsidTr="00CC6F2A">
        <w:trPr>
          <w:trHeight w:val="550"/>
        </w:trPr>
        <w:tc>
          <w:tcPr>
            <w:tcW w:w="713" w:type="dxa"/>
          </w:tcPr>
          <w:p w:rsidR="0005018D" w:rsidRPr="002B0854" w:rsidRDefault="0005018D" w:rsidP="002B085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5018D" w:rsidRDefault="00CC6F2A" w:rsidP="00CC6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Веселые фигуры. Домашние питомцы.</w:t>
            </w:r>
          </w:p>
        </w:tc>
        <w:tc>
          <w:tcPr>
            <w:tcW w:w="952" w:type="dxa"/>
            <w:vAlign w:val="center"/>
          </w:tcPr>
          <w:p w:rsidR="0005018D" w:rsidRDefault="00CC6F2A" w:rsidP="00CC6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</w:tcPr>
          <w:p w:rsidR="0005018D" w:rsidRDefault="00F56797" w:rsidP="00CC6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 цветовых геометрических пятен.</w:t>
            </w:r>
            <w:r w:rsidR="00CC6F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цвета. Рисуем и играем.</w:t>
            </w:r>
          </w:p>
        </w:tc>
      </w:tr>
      <w:tr w:rsidR="0005018D" w:rsidTr="00CC6F2A">
        <w:trPr>
          <w:trHeight w:val="351"/>
        </w:trPr>
        <w:tc>
          <w:tcPr>
            <w:tcW w:w="713" w:type="dxa"/>
          </w:tcPr>
          <w:p w:rsidR="0005018D" w:rsidRPr="002B0854" w:rsidRDefault="0005018D" w:rsidP="002B085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5018D" w:rsidRDefault="00CC6F2A" w:rsidP="00CC6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Лето, здравствуй! Маленькая галерея.</w:t>
            </w:r>
          </w:p>
        </w:tc>
        <w:tc>
          <w:tcPr>
            <w:tcW w:w="952" w:type="dxa"/>
            <w:vAlign w:val="center"/>
          </w:tcPr>
          <w:p w:rsidR="0005018D" w:rsidRDefault="00CC6F2A" w:rsidP="00CC6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3" w:type="dxa"/>
          </w:tcPr>
          <w:p w:rsidR="0005018D" w:rsidRDefault="00F56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Фантазия.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Творческая работа. </w:t>
            </w:r>
            <w:r w:rsidR="00CC6F2A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Заключительное занятие: выставка работ, награждение активных кружковцев</w:t>
            </w:r>
          </w:p>
        </w:tc>
      </w:tr>
    </w:tbl>
    <w:p w:rsidR="0005018D" w:rsidRDefault="000501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5018D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4DD" w:rsidRDefault="007C14DD">
      <w:pPr>
        <w:spacing w:after="0" w:line="240" w:lineRule="auto"/>
      </w:pPr>
      <w:r>
        <w:separator/>
      </w:r>
    </w:p>
  </w:endnote>
  <w:endnote w:type="continuationSeparator" w:id="0">
    <w:p w:rsidR="007C14DD" w:rsidRDefault="007C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4DD" w:rsidRDefault="007C14DD">
      <w:pPr>
        <w:spacing w:after="0" w:line="240" w:lineRule="auto"/>
      </w:pPr>
      <w:r>
        <w:separator/>
      </w:r>
    </w:p>
  </w:footnote>
  <w:footnote w:type="continuationSeparator" w:id="0">
    <w:p w:rsidR="007C14DD" w:rsidRDefault="007C1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6F0"/>
    <w:multiLevelType w:val="hybridMultilevel"/>
    <w:tmpl w:val="96AA6F76"/>
    <w:lvl w:ilvl="0" w:tplc="9C7E0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EA54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BA4CE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040EB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622551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F46E3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A14B3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34433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08A60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4304D"/>
    <w:multiLevelType w:val="hybridMultilevel"/>
    <w:tmpl w:val="4FE47298"/>
    <w:lvl w:ilvl="0" w:tplc="9830C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A9F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461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29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69A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6CD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60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A38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38D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5116"/>
    <w:multiLevelType w:val="hybridMultilevel"/>
    <w:tmpl w:val="075E1306"/>
    <w:lvl w:ilvl="0" w:tplc="224C3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EAA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265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27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EC3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6A1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8F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AFA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CC1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CF8"/>
    <w:multiLevelType w:val="hybridMultilevel"/>
    <w:tmpl w:val="F448EE0A"/>
    <w:lvl w:ilvl="0" w:tplc="B0E6D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E809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D9016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AE52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77A25D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A32A79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AC4A9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A7A07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E7ABD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DF68E2"/>
    <w:multiLevelType w:val="hybridMultilevel"/>
    <w:tmpl w:val="DC707040"/>
    <w:lvl w:ilvl="0" w:tplc="EADCB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C06B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094EA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38420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A6692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0D63D7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6FEE6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04A33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D064DE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7026A2"/>
    <w:multiLevelType w:val="hybridMultilevel"/>
    <w:tmpl w:val="BE1004C6"/>
    <w:lvl w:ilvl="0" w:tplc="9992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2ED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8F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E9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23A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CCA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EC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21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084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35D4D"/>
    <w:multiLevelType w:val="hybridMultilevel"/>
    <w:tmpl w:val="50B6B758"/>
    <w:lvl w:ilvl="0" w:tplc="2C3AF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9407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80867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29E43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710ED1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4C085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9B237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E08CE4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E8E74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033737"/>
    <w:multiLevelType w:val="hybridMultilevel"/>
    <w:tmpl w:val="05644F70"/>
    <w:lvl w:ilvl="0" w:tplc="F7D2C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CEB0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C9C489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B722C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1AC674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D920EB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C5063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6E438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80249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BD0251"/>
    <w:multiLevelType w:val="hybridMultilevel"/>
    <w:tmpl w:val="07B2B446"/>
    <w:lvl w:ilvl="0" w:tplc="667E8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E09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00BC6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2AC7DC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4D2CF5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C5C77A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84E433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49E3E9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76F8C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7337D6"/>
    <w:multiLevelType w:val="hybridMultilevel"/>
    <w:tmpl w:val="BDC4B44E"/>
    <w:lvl w:ilvl="0" w:tplc="B3A42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E42F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D649B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C84D9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98809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374AF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690E1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EDC7D6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44EE55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970E4E"/>
    <w:multiLevelType w:val="hybridMultilevel"/>
    <w:tmpl w:val="EEFCC58C"/>
    <w:lvl w:ilvl="0" w:tplc="FD425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BC80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C3685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88E24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3AA6A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6D226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4CEDF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CCB6E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D56FD8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5515F8"/>
    <w:multiLevelType w:val="hybridMultilevel"/>
    <w:tmpl w:val="F8B043D2"/>
    <w:lvl w:ilvl="0" w:tplc="2E96B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82F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FCB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CC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879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402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4E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06F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969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E2C5E"/>
    <w:multiLevelType w:val="hybridMultilevel"/>
    <w:tmpl w:val="B66E0C4C"/>
    <w:lvl w:ilvl="0" w:tplc="A7DAD4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F5DF8"/>
    <w:multiLevelType w:val="hybridMultilevel"/>
    <w:tmpl w:val="82BC0DF2"/>
    <w:lvl w:ilvl="0" w:tplc="4C7C7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A67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03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63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0E2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EB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05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2EC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56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57768"/>
    <w:multiLevelType w:val="hybridMultilevel"/>
    <w:tmpl w:val="508C892A"/>
    <w:lvl w:ilvl="0" w:tplc="8C6C9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87D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D0A1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8AA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80C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5C08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0ECD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A61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4CD4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780235"/>
    <w:multiLevelType w:val="hybridMultilevel"/>
    <w:tmpl w:val="9E4C6D70"/>
    <w:lvl w:ilvl="0" w:tplc="ED662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B4B4E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021E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5625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F2676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D833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BA67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5C1FB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6C4A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727FFE"/>
    <w:multiLevelType w:val="hybridMultilevel"/>
    <w:tmpl w:val="26027090"/>
    <w:lvl w:ilvl="0" w:tplc="B014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456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30F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6E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A3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786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A3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2BF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063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B6429"/>
    <w:multiLevelType w:val="hybridMultilevel"/>
    <w:tmpl w:val="7200E078"/>
    <w:lvl w:ilvl="0" w:tplc="04A22E78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BB4DF0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5282044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FB463E6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00822CA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ABA6418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6F163A7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A14B4A6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C8E0BD5E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BE62C22"/>
    <w:multiLevelType w:val="hybridMultilevel"/>
    <w:tmpl w:val="79B20F26"/>
    <w:lvl w:ilvl="0" w:tplc="6D666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5A53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3233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2CC32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4B23F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0FAD1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F38D0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49A752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B2CF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3A3C8C"/>
    <w:multiLevelType w:val="hybridMultilevel"/>
    <w:tmpl w:val="F29E4C5E"/>
    <w:lvl w:ilvl="0" w:tplc="1BCCD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94A6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BC19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5D2E1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0426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A3479A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9C47C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EF87A2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8C01AE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EF3B83"/>
    <w:multiLevelType w:val="hybridMultilevel"/>
    <w:tmpl w:val="86E6930A"/>
    <w:lvl w:ilvl="0" w:tplc="6D526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4AE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A4813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11ECB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BEA820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386B85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96F6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CE2BD3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75E061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B973F9"/>
    <w:multiLevelType w:val="hybridMultilevel"/>
    <w:tmpl w:val="C4D81D56"/>
    <w:lvl w:ilvl="0" w:tplc="D408B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EEF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285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8D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9291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2A0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AB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75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9A5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B1792"/>
    <w:multiLevelType w:val="hybridMultilevel"/>
    <w:tmpl w:val="D51C4040"/>
    <w:lvl w:ilvl="0" w:tplc="2E168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4BF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488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2A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C5D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B2B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66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446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2A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95E32"/>
    <w:multiLevelType w:val="hybridMultilevel"/>
    <w:tmpl w:val="CD4C5CE2"/>
    <w:lvl w:ilvl="0" w:tplc="C4FA5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4ABB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4D461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F0F0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84ECBA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4C6366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C67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4D0CE3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79644C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5604EA"/>
    <w:multiLevelType w:val="hybridMultilevel"/>
    <w:tmpl w:val="6BE6F33C"/>
    <w:lvl w:ilvl="0" w:tplc="F3E8D6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D2BD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67841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9AE17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C1E8A6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D027EB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47830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D20B2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FDEB1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8909F1"/>
    <w:multiLevelType w:val="hybridMultilevel"/>
    <w:tmpl w:val="0666F5B6"/>
    <w:lvl w:ilvl="0" w:tplc="F09E95CA">
      <w:start w:val="1"/>
      <w:numFmt w:val="decimal"/>
      <w:lvlText w:val="%1."/>
      <w:lvlJc w:val="left"/>
      <w:pPr>
        <w:ind w:left="720" w:hanging="360"/>
      </w:pPr>
    </w:lvl>
    <w:lvl w:ilvl="1" w:tplc="D3BC652C">
      <w:start w:val="1"/>
      <w:numFmt w:val="lowerLetter"/>
      <w:lvlText w:val="%2."/>
      <w:lvlJc w:val="left"/>
      <w:pPr>
        <w:ind w:left="1440" w:hanging="360"/>
      </w:pPr>
    </w:lvl>
    <w:lvl w:ilvl="2" w:tplc="D05CD3FE">
      <w:start w:val="1"/>
      <w:numFmt w:val="lowerRoman"/>
      <w:lvlText w:val="%3."/>
      <w:lvlJc w:val="right"/>
      <w:pPr>
        <w:ind w:left="2160" w:hanging="180"/>
      </w:pPr>
    </w:lvl>
    <w:lvl w:ilvl="3" w:tplc="3D6A59BA">
      <w:start w:val="1"/>
      <w:numFmt w:val="decimal"/>
      <w:lvlText w:val="%4."/>
      <w:lvlJc w:val="left"/>
      <w:pPr>
        <w:ind w:left="2880" w:hanging="360"/>
      </w:pPr>
    </w:lvl>
    <w:lvl w:ilvl="4" w:tplc="90E42282">
      <w:start w:val="1"/>
      <w:numFmt w:val="lowerLetter"/>
      <w:lvlText w:val="%5."/>
      <w:lvlJc w:val="left"/>
      <w:pPr>
        <w:ind w:left="3600" w:hanging="360"/>
      </w:pPr>
    </w:lvl>
    <w:lvl w:ilvl="5" w:tplc="30D2617A">
      <w:start w:val="1"/>
      <w:numFmt w:val="lowerRoman"/>
      <w:lvlText w:val="%6."/>
      <w:lvlJc w:val="right"/>
      <w:pPr>
        <w:ind w:left="4320" w:hanging="180"/>
      </w:pPr>
    </w:lvl>
    <w:lvl w:ilvl="6" w:tplc="F8F4506C">
      <w:start w:val="1"/>
      <w:numFmt w:val="decimal"/>
      <w:lvlText w:val="%7."/>
      <w:lvlJc w:val="left"/>
      <w:pPr>
        <w:ind w:left="5040" w:hanging="360"/>
      </w:pPr>
    </w:lvl>
    <w:lvl w:ilvl="7" w:tplc="A4A0FB34">
      <w:start w:val="1"/>
      <w:numFmt w:val="lowerLetter"/>
      <w:lvlText w:val="%8."/>
      <w:lvlJc w:val="left"/>
      <w:pPr>
        <w:ind w:left="5760" w:hanging="360"/>
      </w:pPr>
    </w:lvl>
    <w:lvl w:ilvl="8" w:tplc="C3C60C3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F2BC8"/>
    <w:multiLevelType w:val="hybridMultilevel"/>
    <w:tmpl w:val="C2D4BB5C"/>
    <w:lvl w:ilvl="0" w:tplc="52C48A2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9538F3F6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CBE239BA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E05CDD34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D3E44ED8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EFAE43C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95D6B78A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9F423ACE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54CC7794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 w15:restartNumberingAfterBreak="0">
    <w:nsid w:val="69727B68"/>
    <w:multiLevelType w:val="hybridMultilevel"/>
    <w:tmpl w:val="28DCDE98"/>
    <w:lvl w:ilvl="0" w:tplc="FD589B5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8B015D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2140D1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C44267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56493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654DD2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B1865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FA2468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244B5F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8B45B4A"/>
    <w:multiLevelType w:val="hybridMultilevel"/>
    <w:tmpl w:val="D746514E"/>
    <w:lvl w:ilvl="0" w:tplc="A712D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9A76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AE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E3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89E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082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2A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62A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8F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548E0"/>
    <w:multiLevelType w:val="hybridMultilevel"/>
    <w:tmpl w:val="0D76D154"/>
    <w:lvl w:ilvl="0" w:tplc="0D38866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DDE998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41A893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D76BA0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6F4DEE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A98FA8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54A2F7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E3A914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D72FD9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4"/>
  </w:num>
  <w:num w:numId="4">
    <w:abstractNumId w:val="4"/>
  </w:num>
  <w:num w:numId="5">
    <w:abstractNumId w:val="18"/>
  </w:num>
  <w:num w:numId="6">
    <w:abstractNumId w:val="20"/>
  </w:num>
  <w:num w:numId="7">
    <w:abstractNumId w:val="9"/>
  </w:num>
  <w:num w:numId="8">
    <w:abstractNumId w:val="3"/>
  </w:num>
  <w:num w:numId="9">
    <w:abstractNumId w:val="10"/>
  </w:num>
  <w:num w:numId="10">
    <w:abstractNumId w:val="0"/>
  </w:num>
  <w:num w:numId="11">
    <w:abstractNumId w:val="19"/>
  </w:num>
  <w:num w:numId="12">
    <w:abstractNumId w:val="7"/>
  </w:num>
  <w:num w:numId="13">
    <w:abstractNumId w:val="15"/>
  </w:num>
  <w:num w:numId="14">
    <w:abstractNumId w:val="26"/>
  </w:num>
  <w:num w:numId="15">
    <w:abstractNumId w:val="17"/>
  </w:num>
  <w:num w:numId="16">
    <w:abstractNumId w:val="14"/>
  </w:num>
  <w:num w:numId="17">
    <w:abstractNumId w:val="29"/>
  </w:num>
  <w:num w:numId="18">
    <w:abstractNumId w:val="27"/>
  </w:num>
  <w:num w:numId="19">
    <w:abstractNumId w:val="25"/>
  </w:num>
  <w:num w:numId="20">
    <w:abstractNumId w:val="2"/>
  </w:num>
  <w:num w:numId="21">
    <w:abstractNumId w:val="1"/>
  </w:num>
  <w:num w:numId="22">
    <w:abstractNumId w:val="22"/>
  </w:num>
  <w:num w:numId="23">
    <w:abstractNumId w:val="5"/>
  </w:num>
  <w:num w:numId="24">
    <w:abstractNumId w:val="28"/>
  </w:num>
  <w:num w:numId="25">
    <w:abstractNumId w:val="11"/>
  </w:num>
  <w:num w:numId="26">
    <w:abstractNumId w:val="13"/>
  </w:num>
  <w:num w:numId="27">
    <w:abstractNumId w:val="21"/>
  </w:num>
  <w:num w:numId="28">
    <w:abstractNumId w:val="16"/>
  </w:num>
  <w:num w:numId="29">
    <w:abstractNumId w:val="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8D"/>
    <w:rsid w:val="0005018D"/>
    <w:rsid w:val="002B0854"/>
    <w:rsid w:val="0066273A"/>
    <w:rsid w:val="007C14DD"/>
    <w:rsid w:val="00CC6F2A"/>
    <w:rsid w:val="00D570AA"/>
    <w:rsid w:val="00DB3ED5"/>
    <w:rsid w:val="00F56797"/>
    <w:rsid w:val="00F907F6"/>
    <w:rsid w:val="00F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423F2E-3221-4E28-A222-4F879D78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nhideWhenUsed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Без интервала Знак"/>
    <w:link w:val="ae"/>
    <w:uiPriority w:val="1"/>
    <w:rPr>
      <w:rFonts w:ascii="Times New Roman" w:eastAsia="Times New Roman" w:hAnsi="Times New Roman" w:cs="Times New Roman"/>
      <w:lang w:eastAsia="ru-RU"/>
    </w:rPr>
  </w:style>
  <w:style w:type="table" w:styleId="af0">
    <w:name w:val="Table Grid"/>
    <w:basedOn w:val="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3">
    <w:name w:val="toc 1"/>
    <w:basedOn w:val="a"/>
    <w:next w:val="a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semiHidden/>
    <w:unhideWhenUsed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Текст сноски Знак"/>
    <w:basedOn w:val="a0"/>
    <w:link w:val="af1"/>
    <w:semiHidden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Верхний колонтитул Знак"/>
    <w:basedOn w:val="a0"/>
    <w:link w:val="af4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3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</w:style>
  <w:style w:type="character" w:customStyle="1" w:styleId="af5">
    <w:name w:val="Нижний колонтитул Знак"/>
    <w:basedOn w:val="a0"/>
    <w:link w:val="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5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</w:style>
  <w:style w:type="paragraph" w:styleId="af7">
    <w:name w:val="Title"/>
    <w:basedOn w:val="a"/>
    <w:link w:val="af8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8">
    <w:name w:val="Заголовок Знак"/>
    <w:basedOn w:val="a0"/>
    <w:link w:val="a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6">
    <w:name w:val="Основной текст Знак1"/>
    <w:link w:val="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ody Text"/>
    <w:basedOn w:val="a"/>
    <w:link w:val="16"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</w:style>
  <w:style w:type="character" w:customStyle="1" w:styleId="afb">
    <w:name w:val="Основной текст с отступом Знак"/>
    <w:basedOn w:val="a0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Indent"/>
    <w:basedOn w:val="a"/>
    <w:link w:val="afb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</w:style>
  <w:style w:type="character" w:customStyle="1" w:styleId="25">
    <w:name w:val="Основной текст 2 Знак"/>
    <w:basedOn w:val="a0"/>
    <w:link w:val="26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semiHidden/>
    <w:unhideWhenUsed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</w:style>
  <w:style w:type="character" w:customStyle="1" w:styleId="33">
    <w:name w:val="Основной текст 3 Знак"/>
    <w:basedOn w:val="a0"/>
    <w:link w:val="34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semiHidden/>
    <w:unhideWhenUsed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Pr>
      <w:sz w:val="16"/>
      <w:szCs w:val="16"/>
    </w:rPr>
  </w:style>
  <w:style w:type="character" w:customStyle="1" w:styleId="27">
    <w:name w:val="Основной текст с отступом 2 Знак"/>
    <w:basedOn w:val="a0"/>
    <w:link w:val="28"/>
    <w:semiHidden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8">
    <w:name w:val="Body Text Indent 2"/>
    <w:basedOn w:val="a"/>
    <w:link w:val="27"/>
    <w:semiHidden/>
    <w:unhideWhenUsed/>
    <w:pPr>
      <w:spacing w:after="0" w:line="360" w:lineRule="auto"/>
      <w:ind w:firstLine="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</w:style>
  <w:style w:type="character" w:customStyle="1" w:styleId="35">
    <w:name w:val="Основной текст с отступом 3 Знак"/>
    <w:basedOn w:val="a0"/>
    <w:link w:val="36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6">
    <w:name w:val="Body Text Indent 3"/>
    <w:basedOn w:val="a"/>
    <w:link w:val="35"/>
    <w:semiHidden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Pr>
      <w:sz w:val="16"/>
      <w:szCs w:val="16"/>
    </w:rPr>
  </w:style>
  <w:style w:type="character" w:customStyle="1" w:styleId="afd">
    <w:name w:val="Текст Знак"/>
    <w:basedOn w:val="a0"/>
    <w:link w:val="af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e">
    <w:name w:val="Plain Text"/>
    <w:basedOn w:val="a"/>
    <w:link w:val="afd"/>
    <w:unhideWhenUsed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Pr>
      <w:rFonts w:ascii="Consolas" w:hAnsi="Consolas" w:cs="Consolas"/>
      <w:sz w:val="21"/>
      <w:szCs w:val="21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9">
    <w:name w:val="Знак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2">
    <w:name w:val="й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CharChar">
    <w:name w:val="Знак4 Char Char Знак"/>
    <w:basedOn w:val="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3">
    <w:name w:val="Знак"/>
    <w:basedOn w:val="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3">
    <w:name w:val="Style3"/>
    <w:basedOn w:val="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аголовки"/>
    <w:basedOn w:val="1"/>
    <w:pPr>
      <w:spacing w:before="240" w:after="60" w:line="360" w:lineRule="auto"/>
    </w:pPr>
    <w:rPr>
      <w:rFonts w:cs="Arial"/>
      <w:sz w:val="32"/>
      <w:szCs w:val="32"/>
    </w:rPr>
  </w:style>
  <w:style w:type="paragraph" w:customStyle="1" w:styleId="aff5">
    <w:name w:val="новый"/>
    <w:basedOn w:val="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6">
    <w:name w:val="Подзаголовки"/>
    <w:basedOn w:val="2"/>
    <w:pPr>
      <w:spacing w:before="240" w:after="60" w:line="360" w:lineRule="auto"/>
    </w:pPr>
    <w:rPr>
      <w:rFonts w:cs="Arial"/>
      <w:i/>
      <w:iCs/>
      <w:sz w:val="28"/>
      <w:szCs w:val="28"/>
    </w:rPr>
  </w:style>
  <w:style w:type="paragraph" w:customStyle="1" w:styleId="1a">
    <w:name w:val="Текст1"/>
    <w:basedOn w:val="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нак Знак Знак Знак Знак Знак Знак Знак1 Знак"/>
    <w:basedOn w:val="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Стиль1 Знак Знак"/>
    <w:link w:val="1d"/>
    <w:rPr>
      <w:sz w:val="26"/>
      <w:szCs w:val="26"/>
    </w:rPr>
  </w:style>
  <w:style w:type="paragraph" w:customStyle="1" w:styleId="1d">
    <w:name w:val="Стиль1 Знак"/>
    <w:basedOn w:val="a"/>
    <w:link w:val="1c"/>
    <w:pPr>
      <w:spacing w:after="0" w:line="360" w:lineRule="auto"/>
      <w:ind w:firstLine="709"/>
      <w:jc w:val="both"/>
    </w:pPr>
    <w:rPr>
      <w:sz w:val="26"/>
      <w:szCs w:val="26"/>
    </w:rPr>
  </w:style>
  <w:style w:type="paragraph" w:customStyle="1" w:styleId="aff7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1e">
    <w:name w:val="Цитата1"/>
    <w:basedOn w:val="a"/>
    <w:pPr>
      <w:widowControl w:val="0"/>
      <w:spacing w:after="283" w:line="240" w:lineRule="auto"/>
      <w:ind w:left="567" w:right="567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pPr>
      <w:widowControl w:val="0"/>
      <w:spacing w:before="280" w:after="280" w:line="240" w:lineRule="auto"/>
      <w:jc w:val="both"/>
    </w:pPr>
    <w:rPr>
      <w:rFonts w:ascii="Arial" w:eastAsia="Lucida Sans Unicode" w:hAnsi="Arial" w:cs="Arial"/>
      <w:color w:val="000000"/>
      <w:sz w:val="20"/>
      <w:szCs w:val="20"/>
      <w:lang w:eastAsia="ar-SA"/>
    </w:rPr>
  </w:style>
  <w:style w:type="character" w:styleId="aff8">
    <w:name w:val="Strong"/>
    <w:basedOn w:val="a0"/>
    <w:qFormat/>
    <w:rPr>
      <w:b/>
      <w:bCs/>
    </w:rPr>
  </w:style>
  <w:style w:type="paragraph" w:styleId="aff9">
    <w:name w:val="Body Text First Indent"/>
    <w:basedOn w:val="af9"/>
    <w:link w:val="affa"/>
    <w:unhideWhenUsed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Красная строка Знак"/>
    <w:basedOn w:val="afa"/>
    <w:link w:val="aff9"/>
    <w:rPr>
      <w:rFonts w:ascii="Calibri" w:eastAsia="Calibri" w:hAnsi="Calibri" w:cs="Times New Roman"/>
    </w:rPr>
  </w:style>
  <w:style w:type="paragraph" w:styleId="29">
    <w:name w:val="Body Text First Indent 2"/>
    <w:basedOn w:val="afc"/>
    <w:link w:val="2a"/>
    <w:unhideWhenUsed/>
    <w:pPr>
      <w:spacing w:after="200" w:line="276" w:lineRule="auto"/>
      <w:ind w:left="360"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Красная строка 2 Знак"/>
    <w:basedOn w:val="17"/>
    <w:link w:val="29"/>
    <w:rPr>
      <w:rFonts w:ascii="Calibri" w:eastAsia="Calibri" w:hAnsi="Calibri" w:cs="Times New Roman"/>
    </w:rPr>
  </w:style>
  <w:style w:type="character" w:styleId="affb">
    <w:name w:val="Hyperlink"/>
    <w:basedOn w:val="a0"/>
    <w:uiPriority w:val="99"/>
    <w:rPr>
      <w:color w:val="0000FF"/>
      <w:u w:val="single"/>
    </w:rPr>
  </w:style>
  <w:style w:type="paragraph" w:styleId="2b">
    <w:name w:val="List 2"/>
    <w:basedOn w:val="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List Bullet 2"/>
    <w:basedOn w:val="a"/>
    <w:pPr>
      <w:tabs>
        <w:tab w:val="num" w:pos="643"/>
      </w:tabs>
      <w:spacing w:after="0" w:line="240" w:lineRule="auto"/>
      <w:ind w:left="643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Bullet 3"/>
    <w:basedOn w:val="a"/>
    <w:pPr>
      <w:tabs>
        <w:tab w:val="num" w:pos="926"/>
      </w:tabs>
      <w:spacing w:after="0" w:line="240" w:lineRule="auto"/>
      <w:ind w:left="926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">
    <w:name w:val="Заголовок 3+"/>
    <w:basedOn w:val="a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c">
    <w:name w:val="footnote reference"/>
    <w:basedOn w:val="a0"/>
    <w:semiHidden/>
    <w:rPr>
      <w:vertAlign w:val="superscript"/>
    </w:rPr>
  </w:style>
  <w:style w:type="paragraph" w:customStyle="1" w:styleId="1f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d">
    <w:name w:val="Стиль2"/>
    <w:basedOn w:val="a"/>
    <w:pPr>
      <w:widowControl w:val="0"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mayers</dc:creator>
  <cp:keywords/>
  <dc:description/>
  <cp:lastModifiedBy>Пользователь Windows</cp:lastModifiedBy>
  <cp:revision>6</cp:revision>
  <dcterms:created xsi:type="dcterms:W3CDTF">2023-10-19T09:36:00Z</dcterms:created>
  <dcterms:modified xsi:type="dcterms:W3CDTF">2023-10-20T07:36:00Z</dcterms:modified>
</cp:coreProperties>
</file>