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4C" w:rsidRPr="000110A8" w:rsidRDefault="005A614C" w:rsidP="005A614C">
      <w:pPr>
        <w:ind w:firstLine="426"/>
        <w:jc w:val="both"/>
      </w:pPr>
    </w:p>
    <w:p w:rsidR="00EF4AC9" w:rsidRPr="000110A8" w:rsidRDefault="005A614C" w:rsidP="00EF4AC9">
      <w:pPr>
        <w:tabs>
          <w:tab w:val="left" w:pos="4605"/>
        </w:tabs>
        <w:ind w:firstLine="426"/>
        <w:jc w:val="both"/>
      </w:pPr>
      <w:r w:rsidRPr="000110A8">
        <w:tab/>
      </w:r>
      <w:r w:rsidR="00EF4AC9" w:rsidRPr="000110A8">
        <w:rPr>
          <w:noProof/>
        </w:rPr>
        <w:drawing>
          <wp:inline distT="0" distB="0" distL="0" distR="0" wp14:anchorId="760603AA" wp14:editId="5FC785B8">
            <wp:extent cx="6480175" cy="9165285"/>
            <wp:effectExtent l="0" t="0" r="0" b="0"/>
            <wp:docPr id="3" name="Рисунок 3" descr="C:\Users\User\AppData\Local\Microsoft\Windows\Temporary Internet Files\Content.Word\2023-10-20_001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2023-10-20_001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C9" w:rsidRPr="000110A8" w:rsidRDefault="00EF4AC9" w:rsidP="00EF4AC9">
      <w:pPr>
        <w:tabs>
          <w:tab w:val="left" w:pos="4605"/>
        </w:tabs>
        <w:ind w:firstLine="426"/>
        <w:jc w:val="both"/>
      </w:pPr>
    </w:p>
    <w:p w:rsidR="00EF4AC9" w:rsidRPr="000110A8" w:rsidRDefault="00EF4AC9" w:rsidP="00EF4AC9">
      <w:pPr>
        <w:tabs>
          <w:tab w:val="left" w:pos="4605"/>
        </w:tabs>
        <w:ind w:firstLine="426"/>
        <w:jc w:val="both"/>
      </w:pPr>
    </w:p>
    <w:p w:rsidR="00EF4AC9" w:rsidRPr="000110A8" w:rsidRDefault="00EF4AC9" w:rsidP="00EF4AC9">
      <w:pPr>
        <w:tabs>
          <w:tab w:val="left" w:pos="4605"/>
        </w:tabs>
        <w:ind w:firstLine="426"/>
        <w:jc w:val="both"/>
      </w:pPr>
      <w:r w:rsidRPr="000110A8">
        <w:lastRenderedPageBreak/>
        <w:t xml:space="preserve">                                       </w:t>
      </w:r>
    </w:p>
    <w:p w:rsidR="005A614C" w:rsidRPr="000110A8" w:rsidRDefault="00EF4AC9" w:rsidP="00EF4AC9">
      <w:pPr>
        <w:tabs>
          <w:tab w:val="left" w:pos="4605"/>
        </w:tabs>
        <w:ind w:firstLine="426"/>
        <w:jc w:val="both"/>
      </w:pPr>
      <w:r w:rsidRPr="000110A8">
        <w:t xml:space="preserve">                                         </w:t>
      </w:r>
      <w:r w:rsidR="005A614C" w:rsidRPr="000110A8">
        <w:rPr>
          <w:b/>
        </w:rPr>
        <w:t>Пояснительная записка.</w:t>
      </w:r>
    </w:p>
    <w:p w:rsidR="00EF4AC9" w:rsidRPr="000110A8" w:rsidRDefault="005A614C" w:rsidP="00EF4AC9">
      <w:pPr>
        <w:pStyle w:val="a5"/>
        <w:autoSpaceDE w:val="0"/>
        <w:autoSpaceDN w:val="0"/>
        <w:adjustRightInd w:val="0"/>
        <w:ind w:left="502"/>
        <w:rPr>
          <w:bCs/>
        </w:rPr>
      </w:pPr>
      <w:r w:rsidRPr="000110A8">
        <w:t xml:space="preserve">Адаптированная рабочая программа по </w:t>
      </w:r>
      <w:r w:rsidR="00EF4AC9" w:rsidRPr="000110A8">
        <w:t>окружающему миру</w:t>
      </w:r>
      <w:r w:rsidRPr="000110A8">
        <w:t xml:space="preserve"> для 4 класса </w:t>
      </w:r>
      <w:r w:rsidRPr="000110A8">
        <w:rPr>
          <w:bCs/>
        </w:rPr>
        <w:t xml:space="preserve">составлена  на основе </w:t>
      </w:r>
    </w:p>
    <w:p w:rsidR="00EF4AC9" w:rsidRPr="000110A8" w:rsidRDefault="00EF4AC9" w:rsidP="00EF4AC9">
      <w:pPr>
        <w:pStyle w:val="a5"/>
        <w:numPr>
          <w:ilvl w:val="0"/>
          <w:numId w:val="6"/>
        </w:numPr>
        <w:autoSpaceDE w:val="0"/>
        <w:autoSpaceDN w:val="0"/>
        <w:adjustRightInd w:val="0"/>
      </w:pPr>
      <w:r w:rsidRPr="000110A8">
        <w:t>Федерального закона РФ «Об образовании в Российской Федерации» № 273 – ФЗ. От 29.12.2012г. (</w:t>
      </w:r>
      <w:proofErr w:type="spellStart"/>
      <w:r w:rsidRPr="000110A8">
        <w:t>ред</w:t>
      </w:r>
      <w:proofErr w:type="gramStart"/>
      <w:r w:rsidRPr="000110A8">
        <w:t>.о</w:t>
      </w:r>
      <w:proofErr w:type="gramEnd"/>
      <w:r w:rsidRPr="000110A8">
        <w:t>т</w:t>
      </w:r>
      <w:proofErr w:type="spellEnd"/>
      <w:r w:rsidRPr="000110A8">
        <w:t xml:space="preserve"> 02.07.2021)</w:t>
      </w:r>
    </w:p>
    <w:p w:rsidR="00EF4AC9" w:rsidRPr="000110A8" w:rsidRDefault="00EF4AC9" w:rsidP="00EF4AC9">
      <w:pPr>
        <w:pStyle w:val="a5"/>
        <w:numPr>
          <w:ilvl w:val="0"/>
          <w:numId w:val="6"/>
        </w:numPr>
        <w:autoSpaceDE w:val="0"/>
        <w:autoSpaceDN w:val="0"/>
        <w:adjustRightInd w:val="0"/>
      </w:pPr>
      <w:r w:rsidRPr="000110A8">
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0110A8">
        <w:t>обучающихся</w:t>
      </w:r>
      <w:proofErr w:type="gramEnd"/>
      <w:r w:rsidRPr="000110A8">
        <w:t xml:space="preserve"> с ограниченными возможностями здоровья».</w:t>
      </w:r>
    </w:p>
    <w:p w:rsidR="00EF4AC9" w:rsidRPr="000110A8" w:rsidRDefault="00EF4AC9" w:rsidP="00EF4AC9">
      <w:pPr>
        <w:pStyle w:val="a5"/>
        <w:numPr>
          <w:ilvl w:val="0"/>
          <w:numId w:val="6"/>
        </w:numPr>
        <w:autoSpaceDE w:val="0"/>
        <w:autoSpaceDN w:val="0"/>
        <w:adjustRightInd w:val="0"/>
      </w:pPr>
      <w:r w:rsidRPr="000110A8">
        <w:t>Федеральной адаптированной образовательной программы начального общего образования для обучающихся с ограниченными возможностями здоровья</w:t>
      </w:r>
      <w:proofErr w:type="gramStart"/>
      <w:r w:rsidRPr="000110A8">
        <w:t>»(</w:t>
      </w:r>
      <w:proofErr w:type="gramEnd"/>
      <w:r w:rsidRPr="000110A8">
        <w:t xml:space="preserve"> Пр.  Министерства просвещения РФ от 24 ноября 2022 г. № 1023);</w:t>
      </w:r>
    </w:p>
    <w:p w:rsidR="000A7810" w:rsidRDefault="00EF4AC9" w:rsidP="000A7810">
      <w:pPr>
        <w:pStyle w:val="a5"/>
        <w:numPr>
          <w:ilvl w:val="0"/>
          <w:numId w:val="7"/>
        </w:numPr>
        <w:autoSpaceDE w:val="0"/>
        <w:autoSpaceDN w:val="0"/>
        <w:adjustRightInd w:val="0"/>
        <w:ind w:left="720"/>
      </w:pPr>
      <w:r w:rsidRPr="000A7810">
        <w:t xml:space="preserve">АОП НОО МОУ </w:t>
      </w:r>
      <w:proofErr w:type="spellStart"/>
      <w:r w:rsidRPr="000A7810">
        <w:t>Ишненской</w:t>
      </w:r>
      <w:proofErr w:type="spellEnd"/>
      <w:r w:rsidRPr="000A7810">
        <w:t xml:space="preserve">  СОШ</w:t>
      </w:r>
      <w:r w:rsidR="000A7810">
        <w:t xml:space="preserve"> </w:t>
      </w:r>
      <w:r w:rsidR="000A7810">
        <w:t>(</w:t>
      </w:r>
      <w:proofErr w:type="gramStart"/>
      <w:r w:rsidR="000A7810">
        <w:t>утвержденная</w:t>
      </w:r>
      <w:proofErr w:type="gramEnd"/>
      <w:r w:rsidR="000A7810">
        <w:t xml:space="preserve"> приказом  директора №292 о/д от 28.09.2023 г.)</w:t>
      </w:r>
    </w:p>
    <w:p w:rsidR="00EF4AC9" w:rsidRPr="000110A8" w:rsidRDefault="00EF4AC9" w:rsidP="00EF4AC9">
      <w:pPr>
        <w:pStyle w:val="a5"/>
        <w:numPr>
          <w:ilvl w:val="0"/>
          <w:numId w:val="6"/>
        </w:numPr>
        <w:autoSpaceDE w:val="0"/>
        <w:autoSpaceDN w:val="0"/>
        <w:adjustRightInd w:val="0"/>
      </w:pPr>
      <w:r w:rsidRPr="000110A8">
        <w:t xml:space="preserve">Постановления Главного государственного санитарного врача </w:t>
      </w:r>
      <w:proofErr w:type="gramStart"/>
      <w:r w:rsidRPr="000110A8">
        <w:t>Российской</w:t>
      </w:r>
      <w:proofErr w:type="gramEnd"/>
    </w:p>
    <w:p w:rsidR="00EF4AC9" w:rsidRPr="000110A8" w:rsidRDefault="00EF4AC9" w:rsidP="000A7810">
      <w:pPr>
        <w:pStyle w:val="a5"/>
        <w:autoSpaceDE w:val="0"/>
        <w:autoSpaceDN w:val="0"/>
        <w:adjustRightInd w:val="0"/>
      </w:pPr>
      <w:r w:rsidRPr="000110A8">
        <w:t>Федерации от 10 июля 2015 г. №26 «Об утверждении САНПИН 2.4.2.3286-15</w:t>
      </w:r>
    </w:p>
    <w:p w:rsidR="00EF4AC9" w:rsidRPr="000110A8" w:rsidRDefault="00EF4AC9" w:rsidP="000A7810">
      <w:pPr>
        <w:pStyle w:val="a5"/>
        <w:autoSpaceDE w:val="0"/>
        <w:autoSpaceDN w:val="0"/>
        <w:adjustRightInd w:val="0"/>
      </w:pPr>
      <w:r w:rsidRPr="000110A8">
        <w:t>"</w:t>
      </w:r>
      <w:proofErr w:type="spellStart"/>
      <w:r w:rsidRPr="000110A8">
        <w:t>Санитарно</w:t>
      </w:r>
      <w:proofErr w:type="spellEnd"/>
      <w:r w:rsidRPr="000110A8">
        <w:t xml:space="preserve"> </w:t>
      </w:r>
      <w:proofErr w:type="gramStart"/>
      <w:r w:rsidRPr="000110A8">
        <w:t>–э</w:t>
      </w:r>
      <w:proofErr w:type="gramEnd"/>
      <w:r w:rsidRPr="000110A8">
        <w:t>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</w:p>
    <w:p w:rsidR="00EF4AC9" w:rsidRPr="000110A8" w:rsidRDefault="00EF4AC9" w:rsidP="000A7810">
      <w:pPr>
        <w:pStyle w:val="a5"/>
        <w:autoSpaceDE w:val="0"/>
        <w:autoSpaceDN w:val="0"/>
        <w:adjustRightInd w:val="0"/>
      </w:pPr>
      <w:bookmarkStart w:id="0" w:name="_GoBack"/>
      <w:bookmarkEnd w:id="0"/>
      <w:r w:rsidRPr="000110A8">
        <w:t xml:space="preserve">адаптированным общеобразовательным программам для </w:t>
      </w:r>
      <w:proofErr w:type="gramStart"/>
      <w:r w:rsidRPr="000110A8">
        <w:t>обучающихся</w:t>
      </w:r>
      <w:proofErr w:type="gramEnd"/>
      <w:r w:rsidRPr="000110A8">
        <w:t xml:space="preserve"> с ограниченными возможностями здоровья».</w:t>
      </w:r>
    </w:p>
    <w:p w:rsidR="005A614C" w:rsidRPr="000110A8" w:rsidRDefault="005A614C" w:rsidP="005A614C">
      <w:pPr>
        <w:jc w:val="both"/>
      </w:pPr>
      <w:r w:rsidRPr="000110A8">
        <w:t xml:space="preserve"> Для реализации данной программы используется авторская программа под редакцией  А. А. Плешакова « Окружающий мир. 1-4 к</w:t>
      </w:r>
      <w:r w:rsidR="00EF4AC9" w:rsidRPr="000110A8">
        <w:t>лассы» Москва: «Просвещение, 2021</w:t>
      </w:r>
      <w:r w:rsidRPr="000110A8">
        <w:t xml:space="preserve"> г     и обеспечивается следующими учебниками: </w:t>
      </w:r>
    </w:p>
    <w:p w:rsidR="005A614C" w:rsidRPr="000110A8" w:rsidRDefault="005A614C" w:rsidP="005A614C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110A8">
        <w:rPr>
          <w:sz w:val="24"/>
          <w:szCs w:val="24"/>
        </w:rPr>
        <w:t xml:space="preserve">Плешаков А. А.Окружающий мир. 4 класс. Учебник для общеобразовательных учреждений. В двух частях. Часть 1, 2.  М. </w:t>
      </w:r>
    </w:p>
    <w:p w:rsidR="005A614C" w:rsidRPr="000110A8" w:rsidRDefault="005A614C" w:rsidP="005A614C">
      <w:pPr>
        <w:pStyle w:val="a3"/>
        <w:ind w:left="720"/>
        <w:jc w:val="left"/>
        <w:rPr>
          <w:sz w:val="24"/>
          <w:szCs w:val="24"/>
        </w:rPr>
      </w:pPr>
      <w:r w:rsidRPr="000110A8">
        <w:rPr>
          <w:sz w:val="24"/>
          <w:szCs w:val="24"/>
        </w:rPr>
        <w:t>« Просвещение», 201</w:t>
      </w:r>
      <w:r w:rsidR="00EF4AC9" w:rsidRPr="000110A8">
        <w:rPr>
          <w:sz w:val="24"/>
          <w:szCs w:val="24"/>
        </w:rPr>
        <w:t>9</w:t>
      </w:r>
      <w:r w:rsidRPr="000110A8">
        <w:rPr>
          <w:sz w:val="24"/>
          <w:szCs w:val="24"/>
        </w:rPr>
        <w:t>г</w:t>
      </w:r>
    </w:p>
    <w:p w:rsidR="005A614C" w:rsidRPr="000110A8" w:rsidRDefault="005A614C" w:rsidP="005A614C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0110A8">
        <w:rPr>
          <w:sz w:val="24"/>
          <w:szCs w:val="24"/>
        </w:rPr>
        <w:t>Плешаков А. А.Окружающий мир. Рабочая тетрадь. 4 класс. Пособие для учащихся общеобразовательных учреждений. В двух частях. Час</w:t>
      </w:r>
      <w:r w:rsidR="00EF4AC9" w:rsidRPr="000110A8">
        <w:rPr>
          <w:sz w:val="24"/>
          <w:szCs w:val="24"/>
        </w:rPr>
        <w:t>ти 1, 2, М. « Просвещение», 2019</w:t>
      </w:r>
      <w:r w:rsidRPr="000110A8">
        <w:rPr>
          <w:sz w:val="24"/>
          <w:szCs w:val="24"/>
        </w:rPr>
        <w:t>г</w:t>
      </w:r>
      <w:r w:rsidRPr="000110A8">
        <w:rPr>
          <w:sz w:val="24"/>
          <w:szCs w:val="24"/>
        </w:rPr>
        <w:br/>
      </w:r>
    </w:p>
    <w:p w:rsidR="005A614C" w:rsidRPr="000110A8" w:rsidRDefault="005A614C" w:rsidP="005A614C">
      <w:pPr>
        <w:rPr>
          <w:color w:val="000000"/>
          <w:shd w:val="clear" w:color="auto" w:fill="FFFFFF"/>
        </w:rPr>
      </w:pPr>
      <w:r w:rsidRPr="000110A8">
        <w:rPr>
          <w:color w:val="000000"/>
          <w:shd w:val="clear" w:color="auto" w:fill="FFFFFF"/>
        </w:rPr>
        <w:t xml:space="preserve">    Адаптированная рабочая программа по окружающему миру   разработана для 4 класса, в ко</w:t>
      </w:r>
      <w:r w:rsidR="00EF4AC9" w:rsidRPr="000110A8">
        <w:rPr>
          <w:color w:val="000000"/>
          <w:shd w:val="clear" w:color="auto" w:fill="FFFFFF"/>
        </w:rPr>
        <w:t>тором в условиях инклюзии обучаю</w:t>
      </w:r>
      <w:r w:rsidRPr="000110A8">
        <w:rPr>
          <w:color w:val="000000"/>
          <w:shd w:val="clear" w:color="auto" w:fill="FFFFFF"/>
        </w:rPr>
        <w:t>тся</w:t>
      </w:r>
      <w:r w:rsidR="00EF4AC9" w:rsidRPr="000110A8">
        <w:rPr>
          <w:color w:val="000000"/>
          <w:shd w:val="clear" w:color="auto" w:fill="FFFFFF"/>
        </w:rPr>
        <w:t xml:space="preserve"> дети </w:t>
      </w:r>
      <w:r w:rsidRPr="000110A8">
        <w:rPr>
          <w:color w:val="000000"/>
          <w:shd w:val="clear" w:color="auto" w:fill="FFFFFF"/>
        </w:rPr>
        <w:t xml:space="preserve"> с задержкой психического развития, которым по результатам  ПМПК рекомендовано  </w:t>
      </w:r>
      <w:proofErr w:type="gramStart"/>
      <w:r w:rsidRPr="000110A8">
        <w:rPr>
          <w:color w:val="000000"/>
          <w:shd w:val="clear" w:color="auto" w:fill="FFFFFF"/>
        </w:rPr>
        <w:t>обучение</w:t>
      </w:r>
      <w:proofErr w:type="gramEnd"/>
      <w:r w:rsidRPr="000110A8">
        <w:rPr>
          <w:color w:val="000000"/>
          <w:shd w:val="clear" w:color="auto" w:fill="FFFFFF"/>
        </w:rPr>
        <w:t xml:space="preserve"> по адаптированной образовательной программе для детей с ЗПР (вариант 7.</w:t>
      </w:r>
      <w:r w:rsidR="00EF4AC9" w:rsidRPr="000110A8">
        <w:rPr>
          <w:color w:val="000000"/>
          <w:shd w:val="clear" w:color="auto" w:fill="FFFFFF"/>
        </w:rPr>
        <w:t>2</w:t>
      </w:r>
      <w:r w:rsidRPr="000110A8">
        <w:rPr>
          <w:color w:val="000000"/>
          <w:shd w:val="clear" w:color="auto" w:fill="FFFFFF"/>
        </w:rPr>
        <w:t>).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Изучение курса «Окружающий мир» в начальной школе на</w:t>
      </w:r>
      <w:r w:rsidRPr="000110A8">
        <w:softHyphen/>
        <w:t xml:space="preserve">правлено на достижение следующих </w:t>
      </w:r>
      <w:r w:rsidRPr="000110A8">
        <w:rPr>
          <w:b/>
          <w:bCs/>
        </w:rPr>
        <w:t>целей: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— формирование целостной картины мира и осознание ме</w:t>
      </w:r>
      <w:r w:rsidRPr="000110A8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— духовно-нравственное развитие и воспитание личности гражданина России в условиях культурного и конфессиональ</w:t>
      </w:r>
      <w:r w:rsidRPr="000110A8">
        <w:softHyphen/>
        <w:t>ного многообразия российского общества.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 xml:space="preserve">Основными </w:t>
      </w:r>
      <w:r w:rsidRPr="000110A8">
        <w:rPr>
          <w:b/>
          <w:bCs/>
        </w:rPr>
        <w:t xml:space="preserve">задачами </w:t>
      </w:r>
      <w:r w:rsidRPr="000110A8">
        <w:t>реализации содержания курса явля</w:t>
      </w:r>
      <w:r w:rsidRPr="000110A8">
        <w:softHyphen/>
        <w:t>ются: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1) формирование уважительного отношения к семье, насе</w:t>
      </w:r>
      <w:r w:rsidRPr="000110A8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2) осознание ребёнком ценности, целостности и многообразия окружающего мира, своего места в нём;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A062C" w:rsidRPr="000110A8" w:rsidRDefault="00EA062C" w:rsidP="005A614C"/>
    <w:p w:rsidR="005A614C" w:rsidRPr="000110A8" w:rsidRDefault="005A614C" w:rsidP="005A614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10A8">
        <w:rPr>
          <w:rStyle w:val="c1"/>
          <w:b/>
          <w:bCs/>
          <w:color w:val="000000"/>
        </w:rPr>
        <w:t>Цель коррекционно-развивающего характера:</w:t>
      </w:r>
      <w:r w:rsidRPr="000110A8">
        <w:rPr>
          <w:rStyle w:val="c3"/>
        </w:rPr>
        <w:t xml:space="preserve"> формирование у </w:t>
      </w:r>
      <w:proofErr w:type="gramStart"/>
      <w:r w:rsidRPr="000110A8">
        <w:rPr>
          <w:rStyle w:val="c3"/>
        </w:rPr>
        <w:t>обучающихся</w:t>
      </w:r>
      <w:proofErr w:type="gramEnd"/>
      <w:r w:rsidRPr="000110A8">
        <w:rPr>
          <w:rStyle w:val="c3"/>
        </w:rPr>
        <w:t xml:space="preserve"> целостного взгляда на окружающую природную и социальную среду, место человека в ней, воспитание правильного отношении к среде обитания и правила поведения в обществе и природе.</w:t>
      </w:r>
    </w:p>
    <w:p w:rsidR="005A614C" w:rsidRPr="000110A8" w:rsidRDefault="005A614C" w:rsidP="005A614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10A8">
        <w:rPr>
          <w:rStyle w:val="c1"/>
          <w:b/>
          <w:bCs/>
          <w:color w:val="000000"/>
        </w:rPr>
        <w:t>Задачи коррекционно-развивающего характера: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110A8">
        <w:rPr>
          <w:rStyle w:val="c3"/>
        </w:rPr>
        <w:lastRenderedPageBreak/>
        <w:t>расширение кругозора школьников; повышение их адаптивных возможностей благодаря улучшению социальной ориентировки;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110A8">
        <w:rPr>
          <w:rStyle w:val="c3"/>
        </w:rPr>
        <w:t>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110A8">
        <w:rPr>
          <w:rStyle w:val="c3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110A8">
        <w:rPr>
          <w:rStyle w:val="c3"/>
        </w:rPr>
        <w:t>уточнение, расширение и активизация лексического запаса, развитие устной монологической речи;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0110A8">
        <w:rPr>
          <w:rStyle w:val="c3"/>
        </w:rPr>
        <w:t> улучшение зрительного восприятия, зрительной и словесной памяти, активизация познавательной деятельности;</w:t>
      </w:r>
    </w:p>
    <w:p w:rsidR="005A614C" w:rsidRPr="000110A8" w:rsidRDefault="005A614C" w:rsidP="005A614C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0110A8">
        <w:rPr>
          <w:rStyle w:val="c3"/>
        </w:rPr>
        <w:t>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ученика.</w:t>
      </w:r>
      <w:proofErr w:type="gramEnd"/>
    </w:p>
    <w:p w:rsidR="008C47E5" w:rsidRPr="000110A8" w:rsidRDefault="008C47E5" w:rsidP="008C47E5">
      <w:pPr>
        <w:pStyle w:val="a9"/>
        <w:spacing w:before="0" w:beforeAutospacing="0" w:after="150" w:afterAutospacing="0"/>
        <w:rPr>
          <w:color w:val="000000"/>
        </w:rPr>
      </w:pPr>
      <w:r w:rsidRPr="000110A8">
        <w:rPr>
          <w:b/>
          <w:bCs/>
          <w:color w:val="000000"/>
        </w:rPr>
        <w:t>Программа учитывает особенности обучающегося   ОВЗ  7 вида</w:t>
      </w:r>
      <w:r w:rsidRPr="000110A8">
        <w:rPr>
          <w:color w:val="000000"/>
        </w:rPr>
        <w:t>.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Нарушение внимания: его неустойчивость, сниженная концентрация, повышенная отвлекаемость.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Нарушения построения целостного образа,  недостаточность, ограниченность знаний об окружающем мире, скорость восприятия и ориентировка в пространстве.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Особенности памяти: дети значительно лучше запоминают наглядный материал (неречевой), чем вербальный.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Проблемы речи, связанные  с темпом ее развития. Наблюдается системное недоразвитие речи – нарушение ее лексико-грамматической стороны.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Отставание в развитии всех форм мышления, интеллектуальных операций (анализ, синтез, обобщение, сравнение, абстрагирование)</w:t>
      </w:r>
    </w:p>
    <w:p w:rsidR="008C47E5" w:rsidRPr="000110A8" w:rsidRDefault="008C47E5" w:rsidP="008C47E5">
      <w:pPr>
        <w:pStyle w:val="a9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0110A8">
        <w:rPr>
          <w:color w:val="000000"/>
        </w:rPr>
        <w:t>Повышенная утомляемость.</w:t>
      </w:r>
    </w:p>
    <w:p w:rsidR="005A614C" w:rsidRPr="000110A8" w:rsidRDefault="005A614C" w:rsidP="005A614C"/>
    <w:p w:rsidR="005A614C" w:rsidRPr="000110A8" w:rsidRDefault="005A614C" w:rsidP="005A614C">
      <w:pPr>
        <w:rPr>
          <w:color w:val="000000"/>
          <w:shd w:val="clear" w:color="auto" w:fill="FFFFFF"/>
        </w:rPr>
      </w:pPr>
      <w:r w:rsidRPr="000110A8">
        <w:rPr>
          <w:color w:val="000000"/>
          <w:shd w:val="clear" w:color="auto" w:fill="FFFFFF"/>
        </w:rPr>
        <w:t>В 4 классе программа рассчитана на 68 часов в год (2 часа в неделю, 34 учебные недели).</w:t>
      </w:r>
    </w:p>
    <w:p w:rsidR="005A614C" w:rsidRPr="000110A8" w:rsidRDefault="005A614C" w:rsidP="005A614C"/>
    <w:p w:rsidR="005A614C" w:rsidRPr="000110A8" w:rsidRDefault="005A614C" w:rsidP="005A614C">
      <w:pPr>
        <w:autoSpaceDE w:val="0"/>
        <w:autoSpaceDN w:val="0"/>
        <w:adjustRightInd w:val="0"/>
        <w:rPr>
          <w:b/>
          <w:bCs/>
          <w:color w:val="000000"/>
        </w:rPr>
      </w:pPr>
      <w:r w:rsidRPr="000110A8">
        <w:rPr>
          <w:b/>
          <w:bCs/>
          <w:color w:val="000000"/>
        </w:rPr>
        <w:t>ПЛАНИРУЕМЫЕ РЕЗУЛЬТАТЫ ОСВОЕНИЯ УЧЕБНОГО ПРЕДМЕТА</w:t>
      </w:r>
    </w:p>
    <w:p w:rsidR="005A614C" w:rsidRPr="000110A8" w:rsidRDefault="005A614C" w:rsidP="005A614C">
      <w:pPr>
        <w:ind w:firstLine="567"/>
        <w:rPr>
          <w:b/>
        </w:rPr>
      </w:pPr>
      <w:r w:rsidRPr="000110A8">
        <w:rPr>
          <w:b/>
        </w:rPr>
        <w:t>Личностные результаты:</w:t>
      </w:r>
    </w:p>
    <w:p w:rsidR="005A614C" w:rsidRPr="000110A8" w:rsidRDefault="005A614C" w:rsidP="005A614C">
      <w:pPr>
        <w:ind w:firstLine="567"/>
        <w:jc w:val="both"/>
      </w:pPr>
      <w:r w:rsidRPr="000110A8">
        <w:t>1) формирование основ российской гражданской иден</w:t>
      </w:r>
      <w:r w:rsidRPr="000110A8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110A8">
        <w:softHyphen/>
        <w:t>тации;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2) формирование целостного, социально ориентированного взгляда на мир в его органичном единстве и разнообразии при</w:t>
      </w:r>
      <w:r w:rsidRPr="000110A8">
        <w:softHyphen/>
        <w:t>роды, народов, культур и религий;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3) формирование уважительного отношения к иному мне</w:t>
      </w:r>
      <w:r w:rsidRPr="000110A8">
        <w:softHyphen/>
        <w:t>нию, истории и культуре других народов;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4) овладение начальными навыками адаптации в динамично изменяющемся и развивающемся мире;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5) принятие и освоение социальной роли обучающегося, развитие мотивов учебной деятельности и формирование лич</w:t>
      </w:r>
      <w:r w:rsidRPr="000110A8">
        <w:softHyphen/>
        <w:t>ностного смысла учения;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7) формирование эстетических потребностей, ценностей и чувств;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8) развитие этических чувств, доброжелательности и эмо</w:t>
      </w:r>
      <w:r w:rsidRPr="000110A8">
        <w:softHyphen/>
        <w:t>ционально-нравственной отзывчивости, понимания и сопере</w:t>
      </w:r>
      <w:r w:rsidRPr="000110A8">
        <w:softHyphen/>
        <w:t>живания чувствам других людей;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 xml:space="preserve">9) развитие навыков сотрудничества </w:t>
      </w:r>
      <w:proofErr w:type="gramStart"/>
      <w:r w:rsidRPr="000110A8">
        <w:t>со</w:t>
      </w:r>
      <w:proofErr w:type="gramEnd"/>
      <w:r w:rsidRPr="000110A8">
        <w:t xml:space="preserve"> взрослыми и свер</w:t>
      </w:r>
      <w:r w:rsidRPr="000110A8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10) формирование установки на безопасный, здоровый об</w:t>
      </w:r>
      <w:r w:rsidRPr="000110A8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110A8">
        <w:rPr>
          <w:b/>
        </w:rPr>
        <w:lastRenderedPageBreak/>
        <w:t>Метапредметные результаты: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2) освоение способов решения проблем творческого и по</w:t>
      </w:r>
      <w:r w:rsidRPr="000110A8">
        <w:softHyphen/>
        <w:t>искового характера;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110A8">
        <w:softHyphen/>
        <w:t>фективные способы достижения результата;</w:t>
      </w:r>
    </w:p>
    <w:p w:rsidR="005A614C" w:rsidRPr="000110A8" w:rsidRDefault="005A614C" w:rsidP="005A614C">
      <w:pPr>
        <w:ind w:firstLine="567"/>
        <w:jc w:val="both"/>
      </w:pPr>
      <w:r w:rsidRPr="000110A8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 xml:space="preserve">5) освоение начальных форм познавательной и личностной рефлексии; 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6) использование знаково-символических сре</w:t>
      </w:r>
      <w:proofErr w:type="gramStart"/>
      <w:r w:rsidRPr="000110A8">
        <w:t>дств пр</w:t>
      </w:r>
      <w:proofErr w:type="gramEnd"/>
      <w:r w:rsidRPr="000110A8">
        <w:t>ед</w:t>
      </w:r>
      <w:r w:rsidRPr="000110A8">
        <w:softHyphen/>
        <w:t>ставления информации для создания моделей изучаемых объ</w:t>
      </w:r>
      <w:r w:rsidRPr="000110A8">
        <w:softHyphen/>
        <w:t>ектов и процессов, схем решения учебных и практических задач;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7) активное использование речевых средств и средств ин</w:t>
      </w:r>
      <w:r w:rsidRPr="000110A8">
        <w:softHyphen/>
        <w:t>формационных и коммуникационных технологий (ИКТ) для решения коммуникативных и познавательных задач;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8) использование различных способов поиска (в справочных источниках и открытом учебном информационном простран</w:t>
      </w:r>
      <w:r w:rsidRPr="000110A8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110A8">
        <w:softHyphen/>
        <w:t>муникативными и познавательными задачами и технологиями учебного предмета «Окружающий мир»;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9) овладение логическими действиями сравнения, анализа, синтеза, обобщения, классификации по родовидовым при</w:t>
      </w:r>
      <w:r w:rsidRPr="000110A8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10) готовность слушать собеседника и вести диалог; готов</w:t>
      </w:r>
      <w:r w:rsidRPr="000110A8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12) овладение начальными сведениями о сущности и осо</w:t>
      </w:r>
      <w:r w:rsidRPr="000110A8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110A8">
        <w:softHyphen/>
        <w:t xml:space="preserve">ющий мир»; 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A614C" w:rsidRPr="000110A8" w:rsidRDefault="005A614C" w:rsidP="005A614C">
      <w:pPr>
        <w:ind w:firstLine="567"/>
        <w:jc w:val="both"/>
      </w:pPr>
      <w:r w:rsidRPr="000110A8">
        <w:t>14) умение работать в материальной и информационной сре</w:t>
      </w:r>
      <w:r w:rsidRPr="000110A8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110A8">
        <w:rPr>
          <w:b/>
          <w:bCs/>
          <w:color w:val="000000"/>
        </w:rPr>
        <w:t xml:space="preserve">         </w:t>
      </w:r>
      <w:r w:rsidRPr="000110A8">
        <w:rPr>
          <w:b/>
          <w:bCs/>
        </w:rPr>
        <w:t>Предметные результаты:</w:t>
      </w:r>
      <w:r w:rsidRPr="000110A8">
        <w:t xml:space="preserve"> 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1) понимание особой роли России в мировой истории, вос</w:t>
      </w:r>
      <w:r w:rsidRPr="000110A8">
        <w:softHyphen/>
        <w:t>питание чувства гордости за национальные свершения, откры</w:t>
      </w:r>
      <w:r w:rsidRPr="000110A8">
        <w:softHyphen/>
        <w:t>тия, победы;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4) освоение доступных способов изучения природы и обще</w:t>
      </w:r>
      <w:r w:rsidRPr="000110A8">
        <w:softHyphen/>
        <w:t>ства (наблюдение, запись, измерение, опыт, сравнение, клас</w:t>
      </w:r>
      <w:r w:rsidRPr="000110A8">
        <w:softHyphen/>
        <w:t>сификация и др. с получением информации из семейных ар</w:t>
      </w:r>
      <w:r w:rsidRPr="000110A8">
        <w:softHyphen/>
        <w:t>хивов, от окружающих людей, в открытом информационном пространстве);</w:t>
      </w:r>
    </w:p>
    <w:p w:rsidR="005A614C" w:rsidRPr="000110A8" w:rsidRDefault="005A614C" w:rsidP="005A614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110A8">
        <w:t>5) развитие навыков устанавливать и выявлять причинно-следственные связи в окружающем мире.</w:t>
      </w:r>
    </w:p>
    <w:p w:rsidR="005A614C" w:rsidRPr="000110A8" w:rsidRDefault="005A614C" w:rsidP="005A614C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10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5A614C" w:rsidRPr="000110A8" w:rsidRDefault="005A614C" w:rsidP="005A614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узнавать изученные объекты и явления живой и неживой природы;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описывать на основе предложенного плана изученные </w:t>
      </w:r>
      <w:r w:rsidRPr="000110A8">
        <w:rPr>
          <w:sz w:val="24"/>
        </w:rPr>
        <w:t>объекты и явления живой и неживой природы, выделять их существенные признаки;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и правилам техники безопасности при проведении наблюдений и опытов;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 xml:space="preserve">использовать естественно­научные тексты (на бумажных </w:t>
      </w:r>
      <w:r w:rsidRPr="000110A8">
        <w:rPr>
          <w:spacing w:val="2"/>
          <w:sz w:val="24"/>
        </w:rPr>
        <w:t xml:space="preserve">и электронных носителях, в том числе в контролируемом </w:t>
      </w:r>
      <w:r w:rsidRPr="000110A8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использовать готовые модели (глобус, карту, план) для </w:t>
      </w:r>
      <w:r w:rsidRPr="000110A8">
        <w:rPr>
          <w:sz w:val="24"/>
        </w:rPr>
        <w:t>объяснения явлений или описания свойств объектов;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обнаруживать простейшие взаимосвязи между живой и </w:t>
      </w:r>
      <w:r w:rsidRPr="000110A8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-2"/>
          <w:sz w:val="24"/>
        </w:rPr>
        <w:t>понимать необходимость здорового образа жизни, со</w:t>
      </w:r>
      <w:r w:rsidRPr="000110A8">
        <w:rPr>
          <w:sz w:val="24"/>
        </w:rPr>
        <w:t>блю</w:t>
      </w:r>
      <w:r w:rsidRPr="000110A8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110A8">
        <w:rPr>
          <w:sz w:val="24"/>
        </w:rPr>
        <w:t>сохранения и укрепления своего здоровья.</w:t>
      </w:r>
    </w:p>
    <w:p w:rsidR="005A614C" w:rsidRPr="000110A8" w:rsidRDefault="005A614C" w:rsidP="005A614C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110A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использовать при проведении практических работ инструменты ИКТ (фото</w:t>
      </w:r>
      <w:r w:rsidRPr="000110A8">
        <w:rPr>
          <w:sz w:val="24"/>
        </w:rPr>
        <w:noBreakHyphen/>
        <w:t xml:space="preserve"> и видеокамеру, микрофон и</w:t>
      </w:r>
      <w:r w:rsidRPr="000110A8">
        <w:rPr>
          <w:sz w:val="24"/>
        </w:rPr>
        <w:t> </w:t>
      </w:r>
      <w:r w:rsidRPr="000110A8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A614C" w:rsidRPr="000110A8" w:rsidRDefault="005A614C" w:rsidP="005A614C">
      <w:pPr>
        <w:pStyle w:val="21"/>
        <w:spacing w:line="240" w:lineRule="auto"/>
        <w:rPr>
          <w:spacing w:val="-4"/>
          <w:sz w:val="24"/>
        </w:rPr>
      </w:pPr>
      <w:r w:rsidRPr="000110A8">
        <w:rPr>
          <w:sz w:val="24"/>
        </w:rPr>
        <w:t xml:space="preserve">осознавать ценность природы и необходимость нести </w:t>
      </w:r>
      <w:r w:rsidRPr="000110A8">
        <w:rPr>
          <w:spacing w:val="-4"/>
          <w:sz w:val="24"/>
        </w:rPr>
        <w:t xml:space="preserve">ответственность за ее сохранение, соблюдать правила </w:t>
      </w:r>
      <w:proofErr w:type="spellStart"/>
      <w:r w:rsidRPr="000110A8">
        <w:rPr>
          <w:spacing w:val="-4"/>
          <w:sz w:val="24"/>
        </w:rPr>
        <w:t>экологичного</w:t>
      </w:r>
      <w:proofErr w:type="spellEnd"/>
      <w:r w:rsidRPr="000110A8">
        <w:rPr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>пользоваться простыми навыками самоконтроля са</w:t>
      </w:r>
      <w:r w:rsidRPr="000110A8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 xml:space="preserve">выполнять правила безопасного поведения в доме, на </w:t>
      </w:r>
      <w:r w:rsidRPr="000110A8">
        <w:rPr>
          <w:spacing w:val="2"/>
          <w:sz w:val="24"/>
        </w:rPr>
        <w:t xml:space="preserve">улице, природной среде, оказывать первую помощь при </w:t>
      </w:r>
      <w:r w:rsidRPr="000110A8">
        <w:rPr>
          <w:sz w:val="24"/>
        </w:rPr>
        <w:t>несложных несчастных случаях;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планировать, контролировать и оценивать учебные </w:t>
      </w:r>
      <w:r w:rsidRPr="000110A8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5A614C" w:rsidRPr="000110A8" w:rsidRDefault="005A614C" w:rsidP="005A614C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10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5A614C" w:rsidRPr="000110A8" w:rsidRDefault="005A614C" w:rsidP="005A614C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узнавать государственную символику Российской Феде</w:t>
      </w:r>
      <w:r w:rsidRPr="000110A8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0110A8">
        <w:rPr>
          <w:sz w:val="24"/>
        </w:rPr>
        <w:t>скую Федерацию, на карте России Москву, свой регион и его главный город;</w:t>
      </w:r>
    </w:p>
    <w:p w:rsidR="005A614C" w:rsidRPr="000110A8" w:rsidRDefault="005A614C" w:rsidP="005A614C">
      <w:pPr>
        <w:pStyle w:val="21"/>
        <w:spacing w:line="240" w:lineRule="auto"/>
        <w:rPr>
          <w:spacing w:val="-2"/>
          <w:sz w:val="24"/>
        </w:rPr>
      </w:pPr>
      <w:r w:rsidRPr="000110A8">
        <w:rPr>
          <w:sz w:val="24"/>
        </w:rPr>
        <w:t>различать прошлое, настоящее, будущее; соотносить из</w:t>
      </w:r>
      <w:r w:rsidRPr="000110A8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используя дополнительные источники информации (на </w:t>
      </w:r>
      <w:r w:rsidRPr="000110A8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>оценивать характер взаимоотношений людей в различ</w:t>
      </w:r>
      <w:r w:rsidRPr="000110A8">
        <w:rPr>
          <w:sz w:val="24"/>
        </w:rPr>
        <w:t xml:space="preserve">ных социальных группах (семья, группа сверстников, этнос), </w:t>
      </w:r>
      <w:r w:rsidRPr="000110A8">
        <w:rPr>
          <w:spacing w:val="2"/>
          <w:sz w:val="24"/>
        </w:rPr>
        <w:t>в том числе с позиции развития этических чувств, добро</w:t>
      </w:r>
      <w:r w:rsidRPr="000110A8">
        <w:rPr>
          <w:sz w:val="24"/>
        </w:rPr>
        <w:t xml:space="preserve">желательности и </w:t>
      </w:r>
      <w:proofErr w:type="spellStart"/>
      <w:r w:rsidRPr="000110A8">
        <w:rPr>
          <w:sz w:val="24"/>
        </w:rPr>
        <w:t>эмоционально­нравственной</w:t>
      </w:r>
      <w:proofErr w:type="spellEnd"/>
      <w:r w:rsidRPr="000110A8">
        <w:rPr>
          <w:sz w:val="24"/>
        </w:rPr>
        <w:t xml:space="preserve"> отзывчивости, понимания чу</w:t>
      </w:r>
      <w:proofErr w:type="gramStart"/>
      <w:r w:rsidRPr="000110A8">
        <w:rPr>
          <w:sz w:val="24"/>
        </w:rPr>
        <w:t>вств др</w:t>
      </w:r>
      <w:proofErr w:type="gramEnd"/>
      <w:r w:rsidRPr="000110A8">
        <w:rPr>
          <w:sz w:val="24"/>
        </w:rPr>
        <w:t>угих людей и сопереживания им;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использовать различные справочные издания (словари, </w:t>
      </w:r>
      <w:r w:rsidRPr="000110A8">
        <w:rPr>
          <w:sz w:val="24"/>
        </w:rPr>
        <w:t xml:space="preserve">энциклопедии) и детскую литературу о человеке и обществе </w:t>
      </w:r>
      <w:r w:rsidRPr="000110A8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110A8">
        <w:rPr>
          <w:sz w:val="24"/>
        </w:rPr>
        <w:t>высказываний.</w:t>
      </w:r>
    </w:p>
    <w:p w:rsidR="005A614C" w:rsidRPr="000110A8" w:rsidRDefault="005A614C" w:rsidP="005A614C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110A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t>осознавать свою неразрывную связь с разнообразными окружающими социальными группами;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z w:val="24"/>
        </w:rPr>
        <w:lastRenderedPageBreak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>наблюдать и описывать проявления богатства вну</w:t>
      </w:r>
      <w:r w:rsidRPr="000110A8">
        <w:rPr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5A614C" w:rsidRPr="000110A8" w:rsidRDefault="005A614C" w:rsidP="005A614C">
      <w:pPr>
        <w:pStyle w:val="21"/>
        <w:spacing w:line="240" w:lineRule="auto"/>
        <w:rPr>
          <w:spacing w:val="-2"/>
          <w:sz w:val="24"/>
        </w:rPr>
      </w:pPr>
      <w:r w:rsidRPr="000110A8">
        <w:rPr>
          <w:spacing w:val="-2"/>
          <w:sz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110A8">
        <w:rPr>
          <w:spacing w:val="-2"/>
          <w:sz w:val="24"/>
        </w:rPr>
        <w:t>со</w:t>
      </w:r>
      <w:proofErr w:type="gramEnd"/>
      <w:r w:rsidRPr="000110A8">
        <w:rPr>
          <w:spacing w:val="-2"/>
          <w:sz w:val="24"/>
        </w:rPr>
        <w:t xml:space="preserve"> взрослыми и сверстниками в официальной обстановке; участвовать в коллективной коммуника</w:t>
      </w:r>
      <w:r w:rsidRPr="000110A8">
        <w:rPr>
          <w:sz w:val="24"/>
        </w:rPr>
        <w:t xml:space="preserve">тивной деятельности в информационной образовательной </w:t>
      </w:r>
      <w:r w:rsidRPr="000110A8">
        <w:rPr>
          <w:spacing w:val="-2"/>
          <w:sz w:val="24"/>
        </w:rPr>
        <w:t>среде;</w:t>
      </w:r>
    </w:p>
    <w:p w:rsidR="005A614C" w:rsidRPr="000110A8" w:rsidRDefault="005A614C" w:rsidP="005A614C">
      <w:pPr>
        <w:pStyle w:val="21"/>
        <w:spacing w:line="240" w:lineRule="auto"/>
        <w:rPr>
          <w:sz w:val="24"/>
        </w:rPr>
      </w:pPr>
      <w:r w:rsidRPr="000110A8">
        <w:rPr>
          <w:spacing w:val="2"/>
          <w:sz w:val="24"/>
        </w:rPr>
        <w:t xml:space="preserve">определять общую цель в совместной деятельности </w:t>
      </w:r>
      <w:r w:rsidRPr="000110A8">
        <w:rPr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C47E5" w:rsidRPr="000110A8" w:rsidRDefault="008C47E5" w:rsidP="008C47E5">
      <w:pPr>
        <w:pStyle w:val="21"/>
        <w:numPr>
          <w:ilvl w:val="0"/>
          <w:numId w:val="0"/>
        </w:numPr>
        <w:rPr>
          <w:b/>
          <w:sz w:val="24"/>
        </w:rPr>
      </w:pPr>
      <w:r w:rsidRPr="000110A8">
        <w:rPr>
          <w:b/>
          <w:sz w:val="24"/>
          <w:bdr w:val="none" w:sz="0" w:space="0" w:color="auto" w:frame="1"/>
        </w:rPr>
        <w:t>Основные направления коррекционной работы:</w:t>
      </w:r>
    </w:p>
    <w:p w:rsidR="008C47E5" w:rsidRPr="000110A8" w:rsidRDefault="008C47E5" w:rsidP="008C47E5">
      <w:pPr>
        <w:pStyle w:val="21"/>
        <w:numPr>
          <w:ilvl w:val="0"/>
          <w:numId w:val="0"/>
        </w:numPr>
        <w:spacing w:line="240" w:lineRule="auto"/>
        <w:rPr>
          <w:sz w:val="24"/>
        </w:rPr>
      </w:pPr>
    </w:p>
    <w:p w:rsidR="008C47E5" w:rsidRPr="000110A8" w:rsidRDefault="008C47E5" w:rsidP="008C47E5">
      <w:pPr>
        <w:pStyle w:val="21"/>
        <w:rPr>
          <w:sz w:val="24"/>
        </w:rPr>
      </w:pPr>
      <w:proofErr w:type="gramStart"/>
      <w:r w:rsidRPr="000110A8">
        <w:rPr>
          <w:sz w:val="24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отдельных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сторон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психической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деятельности</w:t>
      </w:r>
      <w:r w:rsidRPr="000110A8">
        <w:rPr>
          <w:rStyle w:val="ff3"/>
          <w:color w:val="000000"/>
          <w:sz w:val="24"/>
          <w:bdr w:val="none" w:sz="0" w:space="0" w:color="auto" w:frame="1"/>
        </w:rPr>
        <w:t>: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>–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развитие </w:t>
      </w:r>
      <w:r w:rsidRPr="000110A8">
        <w:rPr>
          <w:sz w:val="24"/>
        </w:rPr>
        <w:t xml:space="preserve">восприятия,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представлений,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ощущений;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коррекция  –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развитие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памяти;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–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развитие внимания;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формирование  обобщенных  представлений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о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свойствах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предметов  (цвет,  форма, величина); развитие пространственных представлений и ориентации; развитие представлений о времени. 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proofErr w:type="gramEnd"/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>Развитие различных видов мышления</w:t>
      </w:r>
      <w:r w:rsidRPr="000110A8">
        <w:rPr>
          <w:rStyle w:val="ff8"/>
          <w:color w:val="000000"/>
          <w:spacing w:val="-2"/>
          <w:sz w:val="24"/>
          <w:bdr w:val="none" w:sz="0" w:space="0" w:color="auto" w:frame="1"/>
        </w:rPr>
        <w:t xml:space="preserve">: </w:t>
      </w:r>
      <w:r w:rsidRPr="000110A8">
        <w:rPr>
          <w:rStyle w:val="ff1"/>
          <w:color w:val="000000"/>
          <w:sz w:val="24"/>
          <w:bdr w:val="none" w:sz="0" w:space="0" w:color="auto" w:frame="1"/>
        </w:rPr>
        <w:t>развитие наглядно</w:t>
      </w:r>
      <w:r w:rsidRPr="000110A8">
        <w:rPr>
          <w:rStyle w:val="ff2"/>
          <w:sz w:val="24"/>
          <w:bdr w:val="none" w:sz="0" w:space="0" w:color="auto" w:frame="1"/>
        </w:rPr>
        <w:t>-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образного мышления; 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 xml:space="preserve">развитие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словесно</w:t>
      </w:r>
      <w:r w:rsidRPr="000110A8">
        <w:rPr>
          <w:rStyle w:val="ff2"/>
          <w:sz w:val="24"/>
          <w:bdr w:val="none" w:sz="0" w:space="0" w:color="auto" w:frame="1"/>
        </w:rPr>
        <w:t>-</w:t>
      </w:r>
      <w:r w:rsidRPr="000110A8">
        <w:rPr>
          <w:sz w:val="24"/>
        </w:rPr>
        <w:t xml:space="preserve">логического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мышления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(умение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видеть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устанавливать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логические связи между предметами, явлениями и событиями). 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 xml:space="preserve">Развитие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основных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мыслительных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операций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: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развитие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умения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сравнивать, </w:t>
      </w:r>
      <w:r w:rsidRPr="000110A8">
        <w:rPr>
          <w:sz w:val="24"/>
        </w:rPr>
        <w:t xml:space="preserve">анализировать;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развитие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умения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выделять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сходство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различие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понятий;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умение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работать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по словесной и письменной инструкциям, алгоритму; умение планировать деятельность.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нарушений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в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развитии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эмоционально</w:t>
      </w:r>
      <w:r w:rsidRPr="000110A8">
        <w:rPr>
          <w:rStyle w:val="ff9"/>
          <w:color w:val="000000"/>
          <w:sz w:val="24"/>
          <w:bdr w:val="none" w:sz="0" w:space="0" w:color="auto" w:frame="1"/>
        </w:rPr>
        <w:t>-</w:t>
      </w:r>
      <w:r w:rsidRPr="000110A8">
        <w:rPr>
          <w:sz w:val="24"/>
        </w:rPr>
        <w:t xml:space="preserve">личностной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сферы</w:t>
      </w:r>
      <w:r w:rsidRPr="000110A8">
        <w:rPr>
          <w:rStyle w:val="ff8"/>
          <w:color w:val="000000"/>
          <w:spacing w:val="-2"/>
          <w:sz w:val="24"/>
          <w:bdr w:val="none" w:sz="0" w:space="0" w:color="auto" w:frame="1"/>
        </w:rPr>
        <w:t xml:space="preserve">: </w:t>
      </w:r>
      <w:r w:rsidRPr="000110A8">
        <w:rPr>
          <w:rStyle w:val="aa"/>
          <w:color w:val="000000"/>
          <w:spacing w:val="-2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развитие </w:t>
      </w:r>
      <w:r w:rsidRPr="000110A8">
        <w:rPr>
          <w:sz w:val="24"/>
        </w:rPr>
        <w:t xml:space="preserve">инициативности,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стремления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доводить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начатое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дело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до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конца;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формирование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умения преодолевать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трудности;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воспитание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самостоятельности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принятия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решения;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формирование адекватности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чувств;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формирование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устойчивой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адекватной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самооценки;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формирование умения анализировать свою деятельность; воспитание правильного отношения к критике. 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>Коррекция –</w:t>
      </w:r>
      <w:r w:rsidRPr="000110A8">
        <w:rPr>
          <w:rStyle w:val="ff9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развитие речи</w:t>
      </w:r>
      <w:r w:rsidRPr="000110A8">
        <w:rPr>
          <w:rStyle w:val="ff8"/>
          <w:color w:val="000000"/>
          <w:sz w:val="24"/>
          <w:bdr w:val="none" w:sz="0" w:space="0" w:color="auto" w:frame="1"/>
        </w:rPr>
        <w:t>: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развитие фонематического восприятия; коррекция нарушений </w:t>
      </w:r>
      <w:r w:rsidRPr="000110A8">
        <w:rPr>
          <w:sz w:val="24"/>
        </w:rPr>
        <w:t xml:space="preserve">устной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и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письменной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речи;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монологической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речи;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коррекция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 xml:space="preserve">диалогической </w:t>
      </w:r>
      <w:r w:rsidRPr="000110A8">
        <w:rPr>
          <w:rStyle w:val="aa"/>
          <w:color w:val="000000"/>
          <w:sz w:val="24"/>
          <w:bdr w:val="none" w:sz="0" w:space="0" w:color="auto" w:frame="1"/>
        </w:rPr>
        <w:t xml:space="preserve"> </w:t>
      </w:r>
      <w:r w:rsidRPr="000110A8">
        <w:rPr>
          <w:sz w:val="24"/>
        </w:rPr>
        <w:t>речи; развитие лексико</w:t>
      </w:r>
      <w:r w:rsidRPr="000110A8">
        <w:rPr>
          <w:rStyle w:val="ff2"/>
          <w:sz w:val="24"/>
          <w:bdr w:val="none" w:sz="0" w:space="0" w:color="auto" w:frame="1"/>
        </w:rPr>
        <w:t>-</w:t>
      </w:r>
      <w:r w:rsidRPr="000110A8">
        <w:rPr>
          <w:sz w:val="24"/>
        </w:rPr>
        <w:t xml:space="preserve">грамматических средств языка. 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</w:p>
    <w:p w:rsidR="008C47E5" w:rsidRPr="000110A8" w:rsidRDefault="008C47E5" w:rsidP="008C47E5">
      <w:pPr>
        <w:pStyle w:val="21"/>
        <w:rPr>
          <w:sz w:val="24"/>
        </w:rPr>
      </w:pPr>
      <w:r w:rsidRPr="000110A8">
        <w:rPr>
          <w:sz w:val="24"/>
        </w:rPr>
        <w:t>Расширение представлений</w:t>
      </w:r>
      <w:r w:rsidRPr="000110A8">
        <w:rPr>
          <w:rStyle w:val="ff2"/>
          <w:sz w:val="24"/>
          <w:bdr w:val="none" w:sz="0" w:space="0" w:color="auto" w:frame="1"/>
        </w:rPr>
        <w:t xml:space="preserve"> </w:t>
      </w:r>
      <w:r w:rsidRPr="000110A8">
        <w:rPr>
          <w:rStyle w:val="ff1"/>
          <w:color w:val="000000"/>
          <w:sz w:val="24"/>
          <w:bdr w:val="none" w:sz="0" w:space="0" w:color="auto" w:frame="1"/>
        </w:rPr>
        <w:t xml:space="preserve">об окружающем мире и обогащение словаря. </w:t>
      </w:r>
    </w:p>
    <w:p w:rsidR="005A614C" w:rsidRPr="000110A8" w:rsidRDefault="005A614C" w:rsidP="005A614C">
      <w:pPr>
        <w:autoSpaceDE w:val="0"/>
        <w:autoSpaceDN w:val="0"/>
        <w:adjustRightInd w:val="0"/>
        <w:rPr>
          <w:b/>
          <w:color w:val="000000"/>
        </w:rPr>
      </w:pPr>
      <w:r w:rsidRPr="000110A8">
        <w:rPr>
          <w:b/>
          <w:spacing w:val="-6"/>
        </w:rPr>
        <w:t>2.СОДЕРЖАНИЕ УЧЕБНОГО ПРЕДМЕТА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i/>
          <w:color w:val="000000"/>
        </w:rPr>
        <w:t>Человек и общество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История Отечества «Лента времени» и историческая карта.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i/>
          <w:color w:val="000000"/>
        </w:rPr>
        <w:t>Человек и природа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proofErr w:type="gramStart"/>
      <w:r w:rsidRPr="000110A8">
        <w:rPr>
          <w:color w:val="000000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110A8">
        <w:rPr>
          <w:color w:val="000000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Наиболее значимые природные объекты списка Всемирного наследия в России и за рубежом (2–3 объекта).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i/>
          <w:color w:val="000000"/>
        </w:rPr>
        <w:t>Правила безопасной жизнедеятельности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Здоровый образ жизни: профилактика вредных привычек.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110A8" w:rsidRPr="000110A8" w:rsidRDefault="000110A8" w:rsidP="000110A8">
      <w:pPr>
        <w:spacing w:line="264" w:lineRule="auto"/>
        <w:ind w:firstLine="600"/>
        <w:jc w:val="both"/>
      </w:pPr>
      <w:r w:rsidRPr="000110A8">
        <w:rPr>
          <w:color w:val="000000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110A8" w:rsidRPr="000110A8" w:rsidRDefault="000110A8" w:rsidP="009A618A">
      <w:pPr>
        <w:ind w:left="135"/>
        <w:rPr>
          <w:b/>
          <w:color w:val="000000"/>
        </w:rPr>
        <w:sectPr w:rsidR="000110A8" w:rsidRPr="000110A8" w:rsidSect="008C47E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4062"/>
      </w:tblGrid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lastRenderedPageBreak/>
              <w:t xml:space="preserve">№ </w:t>
            </w:r>
            <w:proofErr w:type="gramStart"/>
            <w:r w:rsidRPr="000110A8">
              <w:rPr>
                <w:b/>
                <w:color w:val="000000"/>
              </w:rPr>
              <w:t>п</w:t>
            </w:r>
            <w:proofErr w:type="gramEnd"/>
            <w:r w:rsidRPr="000110A8">
              <w:rPr>
                <w:b/>
                <w:color w:val="000000"/>
              </w:rPr>
              <w:t xml:space="preserve">/п </w:t>
            </w:r>
          </w:p>
          <w:p w:rsidR="000110A8" w:rsidRPr="000110A8" w:rsidRDefault="000110A8" w:rsidP="009A618A">
            <w:pPr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:rsidR="000110A8" w:rsidRPr="000110A8" w:rsidRDefault="000110A8" w:rsidP="009A618A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0110A8" w:rsidRPr="000110A8" w:rsidRDefault="000110A8" w:rsidP="009A618A">
            <w:pPr>
              <w:ind w:left="135"/>
            </w:pPr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A8" w:rsidRPr="000110A8" w:rsidRDefault="000110A8" w:rsidP="009A61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A8" w:rsidRPr="000110A8" w:rsidRDefault="000110A8" w:rsidP="009A618A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 xml:space="preserve">Всего </w:t>
            </w:r>
          </w:p>
          <w:p w:rsidR="000110A8" w:rsidRPr="000110A8" w:rsidRDefault="000110A8" w:rsidP="009A618A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 xml:space="preserve">Контрольные работы </w:t>
            </w:r>
          </w:p>
          <w:p w:rsidR="000110A8" w:rsidRPr="000110A8" w:rsidRDefault="000110A8" w:rsidP="009A618A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 xml:space="preserve">Практические работы </w:t>
            </w:r>
          </w:p>
          <w:p w:rsidR="000110A8" w:rsidRPr="000110A8" w:rsidRDefault="000110A8" w:rsidP="009A618A">
            <w:pPr>
              <w:ind w:left="135"/>
            </w:pPr>
          </w:p>
        </w:tc>
        <w:tc>
          <w:tcPr>
            <w:tcW w:w="4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A8" w:rsidRPr="000110A8" w:rsidRDefault="000110A8" w:rsidP="009A618A"/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>Раздел 1.</w:t>
            </w:r>
            <w:r w:rsidRPr="000110A8">
              <w:rPr>
                <w:color w:val="000000"/>
              </w:rPr>
              <w:t xml:space="preserve"> </w:t>
            </w:r>
            <w:r w:rsidRPr="000110A8">
              <w:rPr>
                <w:b/>
                <w:color w:val="000000"/>
              </w:rPr>
              <w:t>Человек и общество</w:t>
            </w:r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7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8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9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33 </w:t>
            </w:r>
          </w:p>
        </w:tc>
        <w:tc>
          <w:tcPr>
            <w:tcW w:w="7813" w:type="dxa"/>
            <w:gridSpan w:val="3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/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>Раздел 2.</w:t>
            </w:r>
            <w:r w:rsidRPr="000110A8">
              <w:rPr>
                <w:color w:val="000000"/>
              </w:rPr>
              <w:t xml:space="preserve"> </w:t>
            </w:r>
            <w:r w:rsidRPr="000110A8">
              <w:rPr>
                <w:b/>
                <w:color w:val="000000"/>
              </w:rPr>
              <w:t>Человек и природа</w:t>
            </w:r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t>2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0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1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2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3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24 </w:t>
            </w:r>
          </w:p>
        </w:tc>
        <w:tc>
          <w:tcPr>
            <w:tcW w:w="7813" w:type="dxa"/>
            <w:gridSpan w:val="3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/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b/>
                <w:color w:val="000000"/>
              </w:rPr>
              <w:t>Раздел 3.</w:t>
            </w:r>
            <w:r w:rsidRPr="000110A8">
              <w:rPr>
                <w:color w:val="000000"/>
              </w:rPr>
              <w:t xml:space="preserve"> </w:t>
            </w:r>
            <w:r w:rsidRPr="000110A8">
              <w:rPr>
                <w:b/>
                <w:color w:val="000000"/>
              </w:rPr>
              <w:t>Правила безопасной жизнедеятельности</w:t>
            </w:r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4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r w:rsidRPr="000110A8">
              <w:rPr>
                <w:color w:val="000000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 xml:space="preserve">Библиотека ЦОК </w:t>
            </w:r>
            <w:hyperlink r:id="rId15">
              <w:r w:rsidRPr="000110A8">
                <w:rPr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5 </w:t>
            </w:r>
          </w:p>
        </w:tc>
        <w:tc>
          <w:tcPr>
            <w:tcW w:w="7813" w:type="dxa"/>
            <w:gridSpan w:val="3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/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</w:p>
        </w:tc>
      </w:tr>
      <w:tr w:rsidR="000110A8" w:rsidRPr="000110A8" w:rsidTr="000110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</w:pPr>
            <w:r w:rsidRPr="000110A8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>
            <w:pPr>
              <w:ind w:left="135"/>
              <w:jc w:val="center"/>
            </w:pPr>
            <w:r w:rsidRPr="000110A8">
              <w:rPr>
                <w:color w:val="000000"/>
              </w:rPr>
              <w:t xml:space="preserve">2 </w:t>
            </w:r>
          </w:p>
        </w:tc>
        <w:tc>
          <w:tcPr>
            <w:tcW w:w="4062" w:type="dxa"/>
            <w:tcMar>
              <w:top w:w="50" w:type="dxa"/>
              <w:left w:w="100" w:type="dxa"/>
            </w:tcMar>
            <w:vAlign w:val="center"/>
          </w:tcPr>
          <w:p w:rsidR="000110A8" w:rsidRPr="000110A8" w:rsidRDefault="000110A8" w:rsidP="009A618A"/>
        </w:tc>
      </w:tr>
    </w:tbl>
    <w:p w:rsidR="000110A8" w:rsidRPr="000110A8" w:rsidRDefault="000110A8" w:rsidP="005A614C">
      <w:pPr>
        <w:shd w:val="clear" w:color="auto" w:fill="FFFFFF"/>
        <w:ind w:left="1800"/>
        <w:jc w:val="both"/>
        <w:sectPr w:rsidR="000110A8" w:rsidRPr="000110A8" w:rsidSect="000110A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110A8" w:rsidRPr="000110A8" w:rsidRDefault="000110A8" w:rsidP="000110A8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0110A8">
        <w:rPr>
          <w:rStyle w:val="c18"/>
          <w:b/>
          <w:bCs/>
          <w:color w:val="000000"/>
        </w:rPr>
        <w:lastRenderedPageBreak/>
        <w:t>УЧЕБНО-МЕТОДИЧЕСКОЕ ОБЕСПЕЧЕНИЕ ОБРАЗОВАТЕЛЬНОГО ПРОЦЕССА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18"/>
          <w:b/>
          <w:bCs/>
          <w:color w:val="000000"/>
        </w:rPr>
        <w:t>ОБЯЗАТЕЛЬНЫЕ УЧЕБНЫЕ МАТЕРИАЛЫ ДЛЯ УЧЕНИКА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proofErr w:type="gramStart"/>
      <w:r w:rsidRPr="000110A8">
        <w:rPr>
          <w:rStyle w:val="c5"/>
          <w:rFonts w:eastAsiaTheme="majorEastAsia"/>
          <w:color w:val="000000"/>
        </w:rPr>
        <w:t>​‌• Окружающий мир (в 2 частях), 1 класс/ Плешаков А.А., Акционерное общество «Издательство «Просвещение»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• Окружающий мир (в 2 частях), 2 класс/ Плешаков А.А., Акционерное общество «Издательство «Просвещение»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• Окружающий мир (в 2 частях), 3 класс/ Плешаков А.А., Акционерное общество «Издательство «Просвещение»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 xml:space="preserve"> • Окружающий мир (в 2 частях), 4 класс/ Плешаков А.А., </w:t>
      </w:r>
      <w:proofErr w:type="spellStart"/>
      <w:r w:rsidRPr="000110A8">
        <w:rPr>
          <w:rStyle w:val="c5"/>
          <w:rFonts w:eastAsiaTheme="majorEastAsia"/>
          <w:color w:val="000000"/>
        </w:rPr>
        <w:t>Крючкова</w:t>
      </w:r>
      <w:proofErr w:type="spellEnd"/>
      <w:r w:rsidRPr="000110A8">
        <w:rPr>
          <w:rStyle w:val="c5"/>
          <w:rFonts w:eastAsiaTheme="majorEastAsia"/>
          <w:color w:val="000000"/>
        </w:rPr>
        <w:t xml:space="preserve"> Е.А., Акционерное общество «Издательство «Просвещение»‌​</w:t>
      </w:r>
      <w:proofErr w:type="gramEnd"/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5"/>
          <w:rFonts w:eastAsiaTheme="majorEastAsia"/>
          <w:color w:val="000000"/>
        </w:rPr>
        <w:t xml:space="preserve">​‌Рабочие тетради 1-4 </w:t>
      </w:r>
      <w:proofErr w:type="spellStart"/>
      <w:r w:rsidRPr="000110A8">
        <w:rPr>
          <w:rStyle w:val="c5"/>
          <w:rFonts w:eastAsiaTheme="majorEastAsia"/>
          <w:color w:val="000000"/>
        </w:rPr>
        <w:t>кл</w:t>
      </w:r>
      <w:proofErr w:type="spellEnd"/>
      <w:r w:rsidRPr="000110A8">
        <w:rPr>
          <w:rStyle w:val="c5"/>
          <w:rFonts w:eastAsiaTheme="majorEastAsia"/>
          <w:color w:val="000000"/>
        </w:rPr>
        <w:t xml:space="preserve"> </w:t>
      </w:r>
      <w:proofErr w:type="spellStart"/>
      <w:r w:rsidRPr="000110A8">
        <w:rPr>
          <w:rStyle w:val="c5"/>
          <w:rFonts w:eastAsiaTheme="majorEastAsia"/>
          <w:color w:val="000000"/>
        </w:rPr>
        <w:t>А.А.Плешаков</w:t>
      </w:r>
      <w:proofErr w:type="spellEnd"/>
      <w:r w:rsidRPr="000110A8">
        <w:rPr>
          <w:rStyle w:val="c5"/>
          <w:rFonts w:eastAsiaTheme="majorEastAsia"/>
          <w:color w:val="000000"/>
        </w:rPr>
        <w:t>‌</w:t>
      </w:r>
    </w:p>
    <w:p w:rsidR="000110A8" w:rsidRPr="000110A8" w:rsidRDefault="000110A8" w:rsidP="000110A8">
      <w:pPr>
        <w:pStyle w:val="c10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r w:rsidRPr="000110A8">
        <w:rPr>
          <w:rStyle w:val="c5"/>
          <w:rFonts w:eastAsiaTheme="majorEastAsia"/>
          <w:color w:val="000000"/>
        </w:rPr>
        <w:t>​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18"/>
          <w:b/>
          <w:bCs/>
          <w:color w:val="000000"/>
        </w:rPr>
        <w:t>МЕТОДИЧЕСКИЕ МАТЕРИАЛЫ ДЛЯ УЧИТЕЛЯ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5"/>
          <w:rFonts w:eastAsiaTheme="majorEastAsia"/>
          <w:color w:val="000000"/>
        </w:rPr>
        <w:t>​‌Плешаков А. А. Окружающий мир. Рабочие программы. Предметная линия учебников системы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 xml:space="preserve"> «Школа России». 1—4 классы: пособие для учителей </w:t>
      </w:r>
      <w:proofErr w:type="spellStart"/>
      <w:r w:rsidRPr="000110A8">
        <w:rPr>
          <w:rStyle w:val="c5"/>
          <w:rFonts w:eastAsiaTheme="majorEastAsia"/>
          <w:color w:val="000000"/>
        </w:rPr>
        <w:t>общеобразоват</w:t>
      </w:r>
      <w:proofErr w:type="spellEnd"/>
      <w:r w:rsidRPr="000110A8">
        <w:rPr>
          <w:rStyle w:val="c5"/>
          <w:rFonts w:eastAsiaTheme="majorEastAsia"/>
          <w:color w:val="000000"/>
        </w:rPr>
        <w:t>. организаций / А. А. Плешаков.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— М.: Просвещение, 2022‌​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18"/>
          <w:b/>
          <w:bCs/>
          <w:color w:val="000000"/>
        </w:rPr>
        <w:t>ЦИФРОВЫЕ ОБРАЗОВАТЕЛЬНЫЕ РЕСУРСЫ И РЕСУРСЫ СЕТИ ИНТЕРНЕТ</w:t>
      </w:r>
    </w:p>
    <w:p w:rsidR="000110A8" w:rsidRPr="000110A8" w:rsidRDefault="000110A8" w:rsidP="000110A8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0110A8">
        <w:rPr>
          <w:rStyle w:val="c5"/>
          <w:rFonts w:eastAsiaTheme="majorEastAsia"/>
          <w:color w:val="000000"/>
        </w:rPr>
        <w:t>​</w:t>
      </w:r>
      <w:r w:rsidRPr="000110A8">
        <w:rPr>
          <w:rStyle w:val="c46"/>
          <w:rFonts w:eastAsiaTheme="majorEastAsia"/>
          <w:color w:val="333333"/>
        </w:rPr>
        <w:t>​‌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https://yandex.ru/video/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https://uchi.ru/teachers/hometasks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https://resh.edu.ru/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https://infourok.ru/</w:t>
      </w:r>
      <w:r w:rsidRPr="000110A8">
        <w:rPr>
          <w:color w:val="000000"/>
        </w:rPr>
        <w:br/>
      </w:r>
      <w:r w:rsidRPr="000110A8">
        <w:rPr>
          <w:rStyle w:val="c5"/>
          <w:rFonts w:eastAsiaTheme="majorEastAsia"/>
          <w:color w:val="000000"/>
        </w:rPr>
        <w:t> https://uchitelya.com</w:t>
      </w:r>
    </w:p>
    <w:p w:rsidR="000110A8" w:rsidRPr="000110A8" w:rsidRDefault="000110A8" w:rsidP="000110A8">
      <w:pPr>
        <w:spacing w:line="480" w:lineRule="auto"/>
        <w:ind w:left="120"/>
      </w:pPr>
    </w:p>
    <w:p w:rsidR="008C47E5" w:rsidRPr="000110A8" w:rsidRDefault="008C47E5" w:rsidP="000110A8">
      <w:pPr>
        <w:shd w:val="clear" w:color="auto" w:fill="FFFFFF"/>
        <w:ind w:left="1800"/>
        <w:jc w:val="both"/>
      </w:pPr>
    </w:p>
    <w:sectPr w:rsidR="008C47E5" w:rsidRPr="000110A8" w:rsidSect="000110A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03C22"/>
    <w:multiLevelType w:val="hybridMultilevel"/>
    <w:tmpl w:val="416C2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781B2D"/>
    <w:multiLevelType w:val="multilevel"/>
    <w:tmpl w:val="A606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54C26"/>
    <w:multiLevelType w:val="multilevel"/>
    <w:tmpl w:val="422E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67BA2"/>
    <w:multiLevelType w:val="hybridMultilevel"/>
    <w:tmpl w:val="B5E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5E26"/>
    <w:multiLevelType w:val="hybridMultilevel"/>
    <w:tmpl w:val="2C64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14C"/>
    <w:rsid w:val="000110A8"/>
    <w:rsid w:val="000A7810"/>
    <w:rsid w:val="001552B8"/>
    <w:rsid w:val="00234683"/>
    <w:rsid w:val="004B3025"/>
    <w:rsid w:val="005A614C"/>
    <w:rsid w:val="00820547"/>
    <w:rsid w:val="008C47E5"/>
    <w:rsid w:val="009A535C"/>
    <w:rsid w:val="009C3096"/>
    <w:rsid w:val="00EA062C"/>
    <w:rsid w:val="00E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A614C"/>
    <w:pPr>
      <w:shd w:val="clear" w:color="auto" w:fill="FFFFFF"/>
      <w:suppressAutoHyphens/>
      <w:spacing w:line="266" w:lineRule="auto"/>
      <w:outlineLvl w:val="5"/>
    </w:pPr>
    <w:rPr>
      <w:rFonts w:ascii="Arial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614C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No Spacing"/>
    <w:link w:val="a4"/>
    <w:uiPriority w:val="1"/>
    <w:qFormat/>
    <w:rsid w:val="005A614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614C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5">
    <w:name w:val="List Paragraph"/>
    <w:basedOn w:val="a"/>
    <w:uiPriority w:val="34"/>
    <w:qFormat/>
    <w:rsid w:val="005A614C"/>
    <w:pPr>
      <w:ind w:left="720"/>
      <w:contextualSpacing/>
    </w:pPr>
  </w:style>
  <w:style w:type="paragraph" w:customStyle="1" w:styleId="a6">
    <w:name w:val="Основной"/>
    <w:basedOn w:val="a"/>
    <w:link w:val="a7"/>
    <w:rsid w:val="005A614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5A614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5A614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A614C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7">
    <w:name w:val="Основной Знак"/>
    <w:link w:val="a6"/>
    <w:rsid w:val="005A61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2">
    <w:name w:val="c2"/>
    <w:basedOn w:val="a"/>
    <w:rsid w:val="005A614C"/>
    <w:pPr>
      <w:spacing w:before="100" w:beforeAutospacing="1" w:after="100" w:afterAutospacing="1"/>
    </w:pPr>
  </w:style>
  <w:style w:type="character" w:customStyle="1" w:styleId="c1">
    <w:name w:val="c1"/>
    <w:basedOn w:val="a0"/>
    <w:rsid w:val="005A614C"/>
  </w:style>
  <w:style w:type="character" w:customStyle="1" w:styleId="c3">
    <w:name w:val="c3"/>
    <w:basedOn w:val="a0"/>
    <w:rsid w:val="005A614C"/>
  </w:style>
  <w:style w:type="paragraph" w:styleId="a9">
    <w:name w:val="Normal (Web)"/>
    <w:basedOn w:val="a"/>
    <w:uiPriority w:val="99"/>
    <w:unhideWhenUsed/>
    <w:rsid w:val="008C47E5"/>
    <w:pPr>
      <w:spacing w:before="100" w:beforeAutospacing="1" w:after="100" w:afterAutospacing="1"/>
    </w:pPr>
  </w:style>
  <w:style w:type="character" w:customStyle="1" w:styleId="aa">
    <w:name w:val="_"/>
    <w:basedOn w:val="a0"/>
    <w:rsid w:val="008C47E5"/>
  </w:style>
  <w:style w:type="character" w:customStyle="1" w:styleId="ff3">
    <w:name w:val="ff3"/>
    <w:basedOn w:val="a0"/>
    <w:rsid w:val="008C47E5"/>
  </w:style>
  <w:style w:type="character" w:customStyle="1" w:styleId="ff2">
    <w:name w:val="ff2"/>
    <w:basedOn w:val="a0"/>
    <w:rsid w:val="008C47E5"/>
  </w:style>
  <w:style w:type="character" w:customStyle="1" w:styleId="ff1">
    <w:name w:val="ff1"/>
    <w:basedOn w:val="a0"/>
    <w:rsid w:val="008C47E5"/>
  </w:style>
  <w:style w:type="character" w:customStyle="1" w:styleId="ff8">
    <w:name w:val="ff8"/>
    <w:basedOn w:val="a0"/>
    <w:rsid w:val="008C47E5"/>
  </w:style>
  <w:style w:type="character" w:customStyle="1" w:styleId="ff9">
    <w:name w:val="ff9"/>
    <w:basedOn w:val="a0"/>
    <w:rsid w:val="008C47E5"/>
  </w:style>
  <w:style w:type="paragraph" w:styleId="ab">
    <w:name w:val="Balloon Text"/>
    <w:basedOn w:val="a"/>
    <w:link w:val="ac"/>
    <w:uiPriority w:val="99"/>
    <w:semiHidden/>
    <w:unhideWhenUsed/>
    <w:rsid w:val="00155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2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0">
    <w:name w:val="c10"/>
    <w:basedOn w:val="a"/>
    <w:rsid w:val="000110A8"/>
    <w:pPr>
      <w:spacing w:before="100" w:beforeAutospacing="1" w:after="100" w:afterAutospacing="1"/>
    </w:pPr>
  </w:style>
  <w:style w:type="character" w:customStyle="1" w:styleId="c18">
    <w:name w:val="c18"/>
    <w:basedOn w:val="a0"/>
    <w:rsid w:val="000110A8"/>
  </w:style>
  <w:style w:type="paragraph" w:customStyle="1" w:styleId="c60">
    <w:name w:val="c60"/>
    <w:basedOn w:val="a"/>
    <w:rsid w:val="000110A8"/>
    <w:pPr>
      <w:spacing w:before="100" w:beforeAutospacing="1" w:after="100" w:afterAutospacing="1"/>
    </w:pPr>
  </w:style>
  <w:style w:type="character" w:customStyle="1" w:styleId="c5">
    <w:name w:val="c5"/>
    <w:basedOn w:val="a0"/>
    <w:rsid w:val="000110A8"/>
  </w:style>
  <w:style w:type="character" w:customStyle="1" w:styleId="c46">
    <w:name w:val="c46"/>
    <w:basedOn w:val="a0"/>
    <w:rsid w:val="00011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2020-09-01T11:38:00Z</dcterms:created>
  <dcterms:modified xsi:type="dcterms:W3CDTF">2023-10-25T20:07:00Z</dcterms:modified>
</cp:coreProperties>
</file>