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FE9A2" w14:textId="77777777" w:rsidR="00BF355B" w:rsidRDefault="00BF355B" w:rsidP="007B5B26">
      <w:pPr>
        <w:spacing w:after="0" w:line="240" w:lineRule="auto"/>
        <w:ind w:firstLine="426"/>
        <w:jc w:val="center"/>
        <w:rPr>
          <w:rFonts w:ascii="Times New Roman" w:eastAsia="Times New Roman" w:hAnsi="Times New Roman"/>
          <w:b/>
          <w:sz w:val="24"/>
          <w:szCs w:val="24"/>
        </w:rPr>
      </w:pPr>
      <w:r w:rsidRPr="00BF355B">
        <w:rPr>
          <w:rFonts w:ascii="Times New Roman" w:eastAsia="Times New Roman" w:hAnsi="Times New Roman"/>
          <w:b/>
          <w:noProof/>
          <w:sz w:val="24"/>
          <w:szCs w:val="24"/>
          <w:lang w:eastAsia="ru-RU"/>
        </w:rPr>
        <w:drawing>
          <wp:inline distT="0" distB="0" distL="0" distR="0" wp14:anchorId="1702DE6C" wp14:editId="715DE448">
            <wp:extent cx="9991725" cy="6719527"/>
            <wp:effectExtent l="0" t="0" r="0" b="0"/>
            <wp:docPr id="1" name="Рисунок 1" descr="F:\Школа Работа\РП\РП 2023-2024\Химия 9 зп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Школа Работа\РП\РП 2023-2024\Химия 9 зпр.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91725" cy="6719527"/>
                    </a:xfrm>
                    <a:prstGeom prst="rect">
                      <a:avLst/>
                    </a:prstGeom>
                    <a:noFill/>
                    <a:ln>
                      <a:noFill/>
                    </a:ln>
                  </pic:spPr>
                </pic:pic>
              </a:graphicData>
            </a:graphic>
          </wp:inline>
        </w:drawing>
      </w:r>
    </w:p>
    <w:p w14:paraId="5958A69E" w14:textId="77777777" w:rsidR="00BF355B" w:rsidRDefault="00BF355B" w:rsidP="007B5B26">
      <w:pPr>
        <w:spacing w:after="0" w:line="240" w:lineRule="auto"/>
        <w:ind w:firstLine="426"/>
        <w:jc w:val="center"/>
        <w:rPr>
          <w:rFonts w:ascii="Times New Roman" w:eastAsia="Times New Roman" w:hAnsi="Times New Roman"/>
          <w:b/>
          <w:sz w:val="24"/>
          <w:szCs w:val="24"/>
        </w:rPr>
      </w:pPr>
    </w:p>
    <w:p w14:paraId="61293FA6" w14:textId="0430A5E3" w:rsidR="002E10BD" w:rsidRPr="007B5B26" w:rsidRDefault="007B5B26" w:rsidP="007B5B26">
      <w:pPr>
        <w:spacing w:after="0" w:line="240" w:lineRule="auto"/>
        <w:ind w:firstLine="426"/>
        <w:jc w:val="center"/>
        <w:rPr>
          <w:rFonts w:ascii="Times New Roman" w:eastAsia="Times New Roman" w:hAnsi="Times New Roman"/>
          <w:b/>
          <w:sz w:val="24"/>
          <w:szCs w:val="24"/>
        </w:rPr>
      </w:pPr>
      <w:r w:rsidRPr="007B5B26">
        <w:rPr>
          <w:rFonts w:ascii="Times New Roman" w:eastAsia="Times New Roman" w:hAnsi="Times New Roman"/>
          <w:b/>
          <w:sz w:val="24"/>
          <w:szCs w:val="24"/>
        </w:rPr>
        <w:lastRenderedPageBreak/>
        <w:t>ПОЯСНИТЕЛЬНАЯ ЗАПИСКА</w:t>
      </w:r>
    </w:p>
    <w:p w14:paraId="0DAD84EE" w14:textId="77777777" w:rsidR="007B5B26" w:rsidRDefault="007B5B26" w:rsidP="007B5B26">
      <w:pPr>
        <w:pStyle w:val="a4"/>
        <w:jc w:val="both"/>
        <w:rPr>
          <w:rFonts w:ascii="Times New Roman" w:eastAsia="Times New Roman" w:hAnsi="Times New Roman"/>
          <w:sz w:val="24"/>
          <w:szCs w:val="24"/>
        </w:rPr>
      </w:pPr>
    </w:p>
    <w:p w14:paraId="06A40933" w14:textId="6D666E97" w:rsidR="007B5B26" w:rsidRPr="006E06DA" w:rsidRDefault="00320145" w:rsidP="007B5B26">
      <w:pPr>
        <w:pStyle w:val="a4"/>
        <w:jc w:val="both"/>
        <w:rPr>
          <w:rFonts w:ascii="Times New Roman" w:hAnsi="Times New Roman"/>
          <w:sz w:val="24"/>
          <w:szCs w:val="24"/>
        </w:rPr>
      </w:pPr>
      <w:r>
        <w:rPr>
          <w:rFonts w:ascii="Times New Roman" w:eastAsia="Times New Roman" w:hAnsi="Times New Roman"/>
          <w:sz w:val="24"/>
          <w:szCs w:val="24"/>
        </w:rPr>
        <w:t xml:space="preserve">Адаптированная </w:t>
      </w:r>
      <w:r w:rsidR="007B5B26">
        <w:rPr>
          <w:rFonts w:ascii="Times New Roman" w:hAnsi="Times New Roman"/>
          <w:sz w:val="24"/>
          <w:szCs w:val="24"/>
        </w:rPr>
        <w:t>р</w:t>
      </w:r>
      <w:r w:rsidR="007B5B26" w:rsidRPr="006E06DA">
        <w:rPr>
          <w:rFonts w:ascii="Times New Roman" w:hAnsi="Times New Roman"/>
          <w:sz w:val="24"/>
          <w:szCs w:val="24"/>
        </w:rPr>
        <w:t>абочая программа составлена на основе следующих нормативных документов:</w:t>
      </w:r>
    </w:p>
    <w:p w14:paraId="5E018F11" w14:textId="77777777" w:rsidR="007B5B26" w:rsidRPr="006E06DA" w:rsidRDefault="007B5B26" w:rsidP="007B5B26">
      <w:pPr>
        <w:pStyle w:val="a4"/>
        <w:jc w:val="both"/>
        <w:rPr>
          <w:rFonts w:ascii="Times New Roman" w:hAnsi="Times New Roman"/>
          <w:sz w:val="24"/>
          <w:szCs w:val="24"/>
        </w:rPr>
      </w:pPr>
      <w:r w:rsidRPr="006E06DA">
        <w:rPr>
          <w:rFonts w:ascii="Times New Roman" w:hAnsi="Times New Roman"/>
          <w:sz w:val="24"/>
          <w:szCs w:val="24"/>
        </w:rPr>
        <w:t xml:space="preserve">Федеральный Закон «Об образовании в Российской Федерации» от 29.12.2012 № 273-ФЗ; (ред.от 02.07.2021) </w:t>
      </w:r>
    </w:p>
    <w:p w14:paraId="7CDA5916" w14:textId="77777777" w:rsidR="007B5B26" w:rsidRPr="006E06DA" w:rsidRDefault="007B5B26" w:rsidP="007B5B26">
      <w:pPr>
        <w:pStyle w:val="a4"/>
        <w:jc w:val="both"/>
        <w:rPr>
          <w:rFonts w:ascii="Times New Roman" w:hAnsi="Times New Roman"/>
          <w:sz w:val="24"/>
          <w:szCs w:val="24"/>
        </w:rPr>
      </w:pPr>
      <w:r w:rsidRPr="006E06DA">
        <w:rPr>
          <w:rFonts w:ascii="Times New Roman" w:hAnsi="Times New Roman"/>
          <w:sz w:val="24"/>
          <w:szCs w:val="24"/>
        </w:rPr>
        <w:t>Федеральный государственный образовательный стандарт основного общего образования, утвержденного приказом Министерства образования и науки РФ от 17 декабря 2010 года № 1897;(изм.11.12.2020г.)</w:t>
      </w:r>
    </w:p>
    <w:p w14:paraId="5F989FFE" w14:textId="77777777" w:rsidR="007B5B26" w:rsidRPr="006E06DA" w:rsidRDefault="007B5B26" w:rsidP="007B5B26">
      <w:pPr>
        <w:pStyle w:val="a4"/>
        <w:jc w:val="both"/>
        <w:rPr>
          <w:rFonts w:ascii="Times New Roman" w:hAnsi="Times New Roman"/>
          <w:sz w:val="24"/>
          <w:szCs w:val="24"/>
        </w:rPr>
      </w:pPr>
      <w:r w:rsidRPr="006E06DA">
        <w:rPr>
          <w:rFonts w:ascii="Times New Roman" w:hAnsi="Times New Roman"/>
          <w:sz w:val="24"/>
          <w:szCs w:val="24"/>
        </w:rPr>
        <w:t xml:space="preserve">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w:t>
      </w:r>
      <w:r>
        <w:rPr>
          <w:rFonts w:ascii="Times New Roman" w:hAnsi="Times New Roman"/>
          <w:sz w:val="24"/>
          <w:szCs w:val="24"/>
        </w:rPr>
        <w:t>20 мая 2020 г. N 254</w:t>
      </w:r>
    </w:p>
    <w:p w14:paraId="7D3ECEFA" w14:textId="66AE6546" w:rsidR="007B5B26" w:rsidRPr="006E06DA" w:rsidRDefault="007B5B26" w:rsidP="007B5B26">
      <w:pPr>
        <w:pStyle w:val="a4"/>
        <w:jc w:val="both"/>
        <w:rPr>
          <w:rFonts w:ascii="Times New Roman" w:hAnsi="Times New Roman"/>
          <w:sz w:val="24"/>
          <w:szCs w:val="24"/>
        </w:rPr>
      </w:pPr>
      <w:r w:rsidRPr="006E06DA">
        <w:rPr>
          <w:rFonts w:ascii="Times New Roman" w:hAnsi="Times New Roman"/>
          <w:sz w:val="24"/>
          <w:szCs w:val="24"/>
        </w:rPr>
        <w:t>Учебный план МОУ Ишненская СОШ на 202</w:t>
      </w:r>
      <w:r w:rsidR="00D12331">
        <w:rPr>
          <w:rFonts w:ascii="Times New Roman" w:hAnsi="Times New Roman"/>
          <w:sz w:val="24"/>
          <w:szCs w:val="24"/>
        </w:rPr>
        <w:t>3</w:t>
      </w:r>
      <w:r w:rsidRPr="006E06DA">
        <w:rPr>
          <w:rFonts w:ascii="Times New Roman" w:hAnsi="Times New Roman"/>
          <w:sz w:val="24"/>
          <w:szCs w:val="24"/>
        </w:rPr>
        <w:t>-202</w:t>
      </w:r>
      <w:r w:rsidR="00D12331">
        <w:rPr>
          <w:rFonts w:ascii="Times New Roman" w:hAnsi="Times New Roman"/>
          <w:sz w:val="24"/>
          <w:szCs w:val="24"/>
        </w:rPr>
        <w:t>4 учебный год</w:t>
      </w:r>
      <w:r w:rsidRPr="006E06DA">
        <w:rPr>
          <w:rFonts w:ascii="Times New Roman" w:hAnsi="Times New Roman"/>
          <w:sz w:val="24"/>
          <w:szCs w:val="24"/>
        </w:rPr>
        <w:t>;</w:t>
      </w:r>
    </w:p>
    <w:p w14:paraId="6D9748C0" w14:textId="0A8427FB" w:rsidR="007B5B26" w:rsidRPr="006E06DA" w:rsidRDefault="007B5B26" w:rsidP="007B5B26">
      <w:pPr>
        <w:pStyle w:val="a4"/>
        <w:jc w:val="both"/>
        <w:rPr>
          <w:rFonts w:ascii="Times New Roman" w:hAnsi="Times New Roman"/>
          <w:sz w:val="24"/>
          <w:szCs w:val="24"/>
        </w:rPr>
      </w:pPr>
      <w:r w:rsidRPr="006E06DA">
        <w:rPr>
          <w:rFonts w:ascii="Times New Roman" w:hAnsi="Times New Roman"/>
          <w:sz w:val="24"/>
          <w:szCs w:val="24"/>
        </w:rPr>
        <w:t>Календарный учебный графи</w:t>
      </w:r>
      <w:r w:rsidR="00D12331">
        <w:rPr>
          <w:rFonts w:ascii="Times New Roman" w:hAnsi="Times New Roman"/>
          <w:sz w:val="24"/>
          <w:szCs w:val="24"/>
        </w:rPr>
        <w:t>к МОУ Ишненская СОШ</w:t>
      </w:r>
      <w:r w:rsidRPr="006E06DA">
        <w:rPr>
          <w:rFonts w:ascii="Times New Roman" w:hAnsi="Times New Roman"/>
          <w:sz w:val="24"/>
          <w:szCs w:val="24"/>
        </w:rPr>
        <w:t>;</w:t>
      </w:r>
    </w:p>
    <w:p w14:paraId="5FCED85F" w14:textId="77777777" w:rsidR="007B5B26" w:rsidRPr="006E06DA" w:rsidRDefault="007B5B26" w:rsidP="007B5B26">
      <w:pPr>
        <w:pStyle w:val="a4"/>
        <w:jc w:val="both"/>
        <w:rPr>
          <w:rFonts w:ascii="Times New Roman" w:hAnsi="Times New Roman"/>
          <w:sz w:val="24"/>
          <w:szCs w:val="24"/>
        </w:rPr>
      </w:pPr>
      <w:r w:rsidRPr="006E06DA">
        <w:rPr>
          <w:rFonts w:ascii="Times New Roman" w:hAnsi="Times New Roman"/>
          <w:sz w:val="24"/>
          <w:szCs w:val="24"/>
        </w:rPr>
        <w:t xml:space="preserve"> Основная образовательная программа основного общего образования МОУ Ишненская СОШ (утв. приказом директора № 15а д/о от 15.01.21 г);</w:t>
      </w:r>
    </w:p>
    <w:p w14:paraId="1D4FA0A3" w14:textId="69F0B4A1" w:rsidR="007B5B26" w:rsidRDefault="007B5B26" w:rsidP="007B5B26">
      <w:pPr>
        <w:pStyle w:val="a4"/>
        <w:jc w:val="both"/>
        <w:rPr>
          <w:rFonts w:ascii="Times New Roman" w:hAnsi="Times New Roman"/>
          <w:sz w:val="24"/>
          <w:szCs w:val="24"/>
        </w:rPr>
      </w:pPr>
      <w:r w:rsidRPr="006E06DA">
        <w:rPr>
          <w:rFonts w:ascii="Times New Roman" w:hAnsi="Times New Roman"/>
          <w:sz w:val="24"/>
          <w:szCs w:val="24"/>
        </w:rPr>
        <w:t>Методическое письмо ГОАУ ИРО «О преподавании учебных предметов «</w:t>
      </w:r>
      <w:r>
        <w:rPr>
          <w:rFonts w:ascii="Times New Roman" w:hAnsi="Times New Roman"/>
          <w:sz w:val="24"/>
          <w:szCs w:val="24"/>
        </w:rPr>
        <w:t>Химия</w:t>
      </w:r>
      <w:r w:rsidRPr="006E06DA">
        <w:rPr>
          <w:rFonts w:ascii="Times New Roman" w:hAnsi="Times New Roman"/>
          <w:sz w:val="24"/>
          <w:szCs w:val="24"/>
        </w:rPr>
        <w:t>» в образовательных организ</w:t>
      </w:r>
      <w:r w:rsidR="00D12331">
        <w:rPr>
          <w:rFonts w:ascii="Times New Roman" w:hAnsi="Times New Roman"/>
          <w:sz w:val="24"/>
          <w:szCs w:val="24"/>
        </w:rPr>
        <w:t>ациях Ярославской области в 2023</w:t>
      </w:r>
      <w:r w:rsidRPr="006E06DA">
        <w:rPr>
          <w:rFonts w:ascii="Times New Roman" w:hAnsi="Times New Roman"/>
          <w:sz w:val="24"/>
          <w:szCs w:val="24"/>
        </w:rPr>
        <w:t>/202</w:t>
      </w:r>
      <w:r w:rsidR="00D12331">
        <w:rPr>
          <w:rFonts w:ascii="Times New Roman" w:hAnsi="Times New Roman"/>
          <w:sz w:val="24"/>
          <w:szCs w:val="24"/>
        </w:rPr>
        <w:t>4</w:t>
      </w:r>
      <w:r w:rsidRPr="006E06DA">
        <w:rPr>
          <w:rFonts w:ascii="Times New Roman" w:hAnsi="Times New Roman"/>
          <w:sz w:val="24"/>
          <w:szCs w:val="24"/>
        </w:rPr>
        <w:t xml:space="preserve"> уч. г.»</w:t>
      </w:r>
    </w:p>
    <w:p w14:paraId="55A9D5C8" w14:textId="07EF6937" w:rsidR="00871602" w:rsidRPr="00A23C5C" w:rsidRDefault="00871602" w:rsidP="007B5B26">
      <w:pPr>
        <w:spacing w:after="0"/>
        <w:ind w:firstLine="426"/>
        <w:jc w:val="both"/>
        <w:rPr>
          <w:rFonts w:ascii="Times New Roman" w:eastAsia="Times New Roman" w:hAnsi="Times New Roman"/>
          <w:sz w:val="24"/>
          <w:szCs w:val="24"/>
        </w:rPr>
      </w:pPr>
      <w:r>
        <w:rPr>
          <w:rFonts w:ascii="Times New Roman" w:eastAsia="Times New Roman" w:hAnsi="Times New Roman"/>
          <w:sz w:val="24"/>
          <w:szCs w:val="24"/>
        </w:rPr>
        <w:t>При реализации программы «Химия – 9» используется УМК О.С.Габриеляна.</w:t>
      </w:r>
    </w:p>
    <w:p w14:paraId="23881B3F" w14:textId="28ECE738" w:rsidR="00C770D0" w:rsidRDefault="00C770D0" w:rsidP="002E10BD">
      <w:pPr>
        <w:pStyle w:val="31"/>
        <w:spacing w:line="276" w:lineRule="auto"/>
        <w:ind w:hanging="142"/>
        <w:jc w:val="center"/>
        <w:rPr>
          <w:b/>
          <w:sz w:val="24"/>
          <w:szCs w:val="24"/>
        </w:rPr>
      </w:pPr>
    </w:p>
    <w:p w14:paraId="2D75C6D2" w14:textId="77777777" w:rsidR="00187ED3" w:rsidRDefault="00187ED3" w:rsidP="00187ED3">
      <w:pPr>
        <w:ind w:firstLine="426"/>
        <w:jc w:val="both"/>
        <w:rPr>
          <w:rFonts w:ascii="Times New Roman" w:eastAsia="Times New Roman" w:hAnsi="Times New Roman" w:cs="Times New Roman"/>
          <w:b/>
          <w:i/>
          <w:sz w:val="24"/>
        </w:rPr>
      </w:pPr>
      <w:r>
        <w:rPr>
          <w:rFonts w:ascii="Times New Roman" w:eastAsia="Times New Roman" w:hAnsi="Times New Roman" w:cs="Times New Roman"/>
          <w:sz w:val="24"/>
        </w:rPr>
        <w:t>Для детей с ограниченными возможностями здоровья (ЗПР) при изучении учебного курса химии ставятся те же учебно-воспитательные цели и задачи, что и для учащихся общеобразовательных классов. Однако особенности психического развития детей указанной категории,</w:t>
      </w:r>
      <w:r>
        <w:rPr>
          <w:rFonts w:ascii="Times New Roman" w:eastAsia="Times New Roman" w:hAnsi="Times New Roman" w:cs="Times New Roman"/>
          <w:b/>
          <w:i/>
          <w:sz w:val="24"/>
        </w:rPr>
        <w:t xml:space="preserve"> прежде всего недостаточная сформированность мыслительных операций</w:t>
      </w:r>
      <w:r>
        <w:rPr>
          <w:rFonts w:ascii="Times New Roman" w:eastAsia="Times New Roman" w:hAnsi="Times New Roman" w:cs="Times New Roman"/>
          <w:sz w:val="24"/>
        </w:rPr>
        <w:t xml:space="preserve">, выдвигают дополнительные коррекционные задачи, направленные на развитие мыслительной и речевой деятельности, на повышение познавательной активности детей, </w:t>
      </w:r>
      <w:r>
        <w:rPr>
          <w:rFonts w:ascii="Times New Roman" w:eastAsia="Times New Roman" w:hAnsi="Times New Roman" w:cs="Times New Roman"/>
          <w:b/>
          <w:i/>
          <w:sz w:val="24"/>
        </w:rPr>
        <w:t>создание условий для осмысления</w:t>
      </w:r>
      <w:r>
        <w:rPr>
          <w:rFonts w:ascii="Times New Roman" w:eastAsia="Times New Roman" w:hAnsi="Times New Roman" w:cs="Times New Roman"/>
          <w:sz w:val="24"/>
        </w:rPr>
        <w:t xml:space="preserve"> выполняемой учебной работы. Большое значение для полноценного усвоения учебного материала по химии приобретает опора на межпредметные связи с такими учебными предметами, как природоведение, география, физика, биология, позволяя рассматривать один и тот же учебный материал с разных точек зрения. </w:t>
      </w:r>
      <w:r>
        <w:rPr>
          <w:rFonts w:ascii="Times New Roman" w:eastAsia="Times New Roman" w:hAnsi="Times New Roman" w:cs="Times New Roman"/>
          <w:b/>
          <w:i/>
          <w:sz w:val="24"/>
        </w:rPr>
        <w:t>Межпредметные связи способствуют его лучшему осмыслению, более прочному закреплению полученных знаний и практических умений.</w:t>
      </w:r>
    </w:p>
    <w:p w14:paraId="1A593E55" w14:textId="77777777" w:rsidR="00187ED3" w:rsidRDefault="00187ED3" w:rsidP="00187ED3">
      <w:pPr>
        <w:ind w:firstLine="708"/>
        <w:jc w:val="both"/>
        <w:rPr>
          <w:rFonts w:ascii="Times New Roman" w:eastAsia="Times New Roman" w:hAnsi="Times New Roman" w:cs="Times New Roman"/>
          <w:sz w:val="24"/>
        </w:rPr>
      </w:pPr>
      <w:r>
        <w:rPr>
          <w:rFonts w:ascii="Times New Roman" w:eastAsia="Times New Roman" w:hAnsi="Times New Roman" w:cs="Times New Roman"/>
          <w:sz w:val="24"/>
        </w:rPr>
        <w:t>Данная рабочая программа адаптирована для детей с ОВЗ (некоторые вопросы программы изучаются выборочно  или ознакомительно), т.к. необходимо учитывать психологические особенности этих учащихся: неустойчивое внимание, малый объём памяти,  трудности в воспроизведения изученного материала, несформированность следующих мыслительных операций: анализа, синтеза, сравнения, обобщения, негрубое нарушение речи.</w:t>
      </w:r>
    </w:p>
    <w:p w14:paraId="6CB906C3" w14:textId="77777777" w:rsidR="00187ED3" w:rsidRDefault="00187ED3" w:rsidP="00187ED3">
      <w:pPr>
        <w:ind w:firstLine="708"/>
        <w:jc w:val="both"/>
        <w:rPr>
          <w:rFonts w:ascii="Times New Roman" w:eastAsia="Times New Roman" w:hAnsi="Times New Roman" w:cs="Times New Roman"/>
          <w:b/>
          <w:i/>
          <w:sz w:val="24"/>
        </w:rPr>
      </w:pPr>
      <w:r>
        <w:rPr>
          <w:rFonts w:ascii="Times New Roman" w:eastAsia="Times New Roman" w:hAnsi="Times New Roman" w:cs="Times New Roman"/>
          <w:sz w:val="24"/>
        </w:rPr>
        <w:t xml:space="preserve">В связи с данной характеристикой </w:t>
      </w:r>
      <w:r>
        <w:rPr>
          <w:rFonts w:ascii="Times New Roman" w:eastAsia="Times New Roman" w:hAnsi="Times New Roman" w:cs="Times New Roman"/>
          <w:b/>
          <w:i/>
          <w:sz w:val="24"/>
        </w:rPr>
        <w:t>процесс обучения школьников с ограниченными возможностями имеет следующие особенности:</w:t>
      </w:r>
    </w:p>
    <w:p w14:paraId="11455669" w14:textId="77777777" w:rsidR="00187ED3" w:rsidRDefault="00187ED3" w:rsidP="00187ED3">
      <w:pPr>
        <w:jc w:val="both"/>
        <w:rPr>
          <w:rFonts w:ascii="Times New Roman" w:eastAsia="Times New Roman" w:hAnsi="Times New Roman" w:cs="Times New Roman"/>
          <w:sz w:val="24"/>
        </w:rPr>
      </w:pPr>
      <w:r>
        <w:rPr>
          <w:rFonts w:ascii="Times New Roman" w:eastAsia="Times New Roman" w:hAnsi="Times New Roman" w:cs="Times New Roman"/>
          <w:sz w:val="24"/>
        </w:rPr>
        <w:t>1. Носит коррекционно-развивающий характер, что выражается в использовании заданий чаще индивидуальных и направленных на воспроизведение изученного материала;</w:t>
      </w:r>
    </w:p>
    <w:p w14:paraId="2C10BF74" w14:textId="77777777" w:rsidR="00187ED3" w:rsidRDefault="00187ED3" w:rsidP="00187ED3">
      <w:pPr>
        <w:jc w:val="both"/>
        <w:rPr>
          <w:rFonts w:ascii="Times New Roman" w:eastAsia="Times New Roman" w:hAnsi="Times New Roman" w:cs="Times New Roman"/>
          <w:sz w:val="24"/>
        </w:rPr>
      </w:pPr>
      <w:r>
        <w:rPr>
          <w:rFonts w:ascii="Times New Roman" w:eastAsia="Times New Roman" w:hAnsi="Times New Roman" w:cs="Times New Roman"/>
          <w:sz w:val="24"/>
        </w:rPr>
        <w:t>2. Опирается на субъективный опыт учащихся, связь изучаемого материала с реальной жизнью.</w:t>
      </w:r>
    </w:p>
    <w:p w14:paraId="198D9FA8" w14:textId="77777777" w:rsidR="00187ED3" w:rsidRDefault="00187ED3" w:rsidP="00187ED3">
      <w:pPr>
        <w:ind w:firstLine="70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Трудности, испытываемые детьми СКК при изучении химии, обусловили необходимость внесения некоторых изменений в программу общеобразовательной школы: выделено дополнительное время для изучения наиболее важных вопросов, повторения пройденного материала, отработки навыков написания химических формул и уравнений; ряд некоторых тем дан в ознакомительном плане; отдельные темы, лабораторные опыты и практические работы упрощены.</w:t>
      </w:r>
    </w:p>
    <w:p w14:paraId="6932B3B0" w14:textId="77777777" w:rsidR="00187ED3" w:rsidRDefault="00187ED3" w:rsidP="00187ED3">
      <w:pPr>
        <w:jc w:val="both"/>
        <w:rPr>
          <w:rFonts w:ascii="Times New Roman" w:eastAsia="Times New Roman" w:hAnsi="Times New Roman" w:cs="Times New Roman"/>
          <w:b/>
          <w:i/>
          <w:sz w:val="24"/>
        </w:rPr>
      </w:pPr>
      <w:r>
        <w:rPr>
          <w:rFonts w:ascii="Times New Roman" w:eastAsia="Times New Roman" w:hAnsi="Times New Roman" w:cs="Times New Roman"/>
          <w:b/>
          <w:i/>
          <w:sz w:val="24"/>
        </w:rPr>
        <w:t>Темы, изучаемые ознакомительно, выделены в программе курсивом.</w:t>
      </w:r>
    </w:p>
    <w:p w14:paraId="592467F6" w14:textId="77777777" w:rsidR="00187ED3" w:rsidRDefault="00187ED3" w:rsidP="00187ED3">
      <w:pPr>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связи с особенностями поведения и деятельности этих учащихся (расторможенность, неорганизованность) необходим </w:t>
      </w:r>
      <w:r>
        <w:rPr>
          <w:rFonts w:ascii="Times New Roman" w:eastAsia="Times New Roman" w:hAnsi="Times New Roman" w:cs="Times New Roman"/>
          <w:b/>
          <w:i/>
          <w:sz w:val="24"/>
        </w:rPr>
        <w:t>строжайший контроль за соблюдением правил техники безопасности</w:t>
      </w:r>
      <w:r>
        <w:rPr>
          <w:rFonts w:ascii="Times New Roman" w:eastAsia="Times New Roman" w:hAnsi="Times New Roman" w:cs="Times New Roman"/>
          <w:sz w:val="24"/>
        </w:rPr>
        <w:t xml:space="preserve"> при проведении практических работ. При проведении лабораторных опытов и практических работ </w:t>
      </w:r>
      <w:r>
        <w:rPr>
          <w:rFonts w:ascii="Times New Roman" w:eastAsia="Times New Roman" w:hAnsi="Times New Roman" w:cs="Times New Roman"/>
          <w:b/>
          <w:i/>
          <w:sz w:val="24"/>
        </w:rPr>
        <w:t>каждый этап выполняется вместе с учителем</w:t>
      </w:r>
      <w:r>
        <w:rPr>
          <w:rFonts w:ascii="Times New Roman" w:eastAsia="Times New Roman" w:hAnsi="Times New Roman" w:cs="Times New Roman"/>
          <w:sz w:val="24"/>
        </w:rPr>
        <w:t xml:space="preserve"> и под его руководством. </w:t>
      </w:r>
      <w:r>
        <w:rPr>
          <w:rFonts w:ascii="Times New Roman" w:eastAsia="Times New Roman" w:hAnsi="Times New Roman" w:cs="Times New Roman"/>
          <w:b/>
          <w:i/>
          <w:sz w:val="24"/>
        </w:rPr>
        <w:t>Обязательно проводится инструктаж</w:t>
      </w:r>
      <w:r>
        <w:rPr>
          <w:rFonts w:ascii="Times New Roman" w:eastAsia="Times New Roman" w:hAnsi="Times New Roman" w:cs="Times New Roman"/>
          <w:sz w:val="24"/>
        </w:rPr>
        <w:t xml:space="preserve"> по технике безопасности, соответствующий данному виду работы, дается правильная запись формулы и указывается цель проведения работы. Последнее способствует осознанию учащимися выполняемых действий и полученного результата.</w:t>
      </w:r>
    </w:p>
    <w:p w14:paraId="64B54053" w14:textId="77777777" w:rsidR="00187ED3" w:rsidRDefault="00187ED3" w:rsidP="00187ED3">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Весь теоретический материал курса химии для основной школы рассматривается на первом году обучения, что позволяет учащимся на втором году обучения в 9 классе более осознанно и глубоко изучить фактический материал – химию элементов и их соединений. Наряду с этим такое построение программы даёт возможность развивать полученные первоначально теоретические сведения на богатом фактическом материале химии элементов. В результате выигрывают обе составляющие курса: и теория, и факты.        </w:t>
      </w:r>
    </w:p>
    <w:p w14:paraId="0F49A724" w14:textId="4941E50B" w:rsidR="00C97DF9" w:rsidRDefault="00187ED3" w:rsidP="001804F3">
      <w:pPr>
        <w:ind w:firstLine="708"/>
        <w:jc w:val="both"/>
        <w:rPr>
          <w:rFonts w:ascii="Times New Roman" w:eastAsia="Times New Roman" w:hAnsi="Times New Roman" w:cs="Times New Roman"/>
          <w:sz w:val="24"/>
        </w:rPr>
      </w:pPr>
      <w:r>
        <w:rPr>
          <w:rFonts w:ascii="Times New Roman" w:eastAsia="Times New Roman" w:hAnsi="Times New Roman" w:cs="Times New Roman"/>
          <w:sz w:val="24"/>
        </w:rPr>
        <w:t>В содержании курса химии 9 класса вначале обобщённо раскрыты сведения о свойствах классов веществ – металлов и неметаллов, затем подробно освещены свойства щелочных и щелочноземельных металлов, галогенов и других неметаллов. Наряду с этим в курсе раскрываются также и свойства отдельных важных в народнохозяйственном отношении веществ. Заканчивается курс кратким знакомством с органическими соединениями, в основе отбора которых лежит идея генетического развития органических веществ от углеводородов до биополимеров (белков и углеводов).</w:t>
      </w:r>
    </w:p>
    <w:p w14:paraId="7FFCB2DB" w14:textId="384FF888" w:rsidR="001804F3" w:rsidRDefault="001804F3" w:rsidP="001804F3">
      <w:pPr>
        <w:ind w:firstLine="708"/>
        <w:jc w:val="both"/>
        <w:rPr>
          <w:rFonts w:ascii="Times New Roman" w:eastAsia="Times New Roman" w:hAnsi="Times New Roman" w:cs="Times New Roman"/>
          <w:sz w:val="24"/>
        </w:rPr>
      </w:pPr>
    </w:p>
    <w:p w14:paraId="6FEE325F" w14:textId="13B01FAB" w:rsidR="001804F3" w:rsidRPr="001804F3" w:rsidRDefault="001804F3" w:rsidP="001804F3">
      <w:pPr>
        <w:ind w:firstLine="708"/>
        <w:jc w:val="both"/>
        <w:rPr>
          <w:rFonts w:ascii="Times New Roman" w:eastAsia="Times New Roman" w:hAnsi="Times New Roman" w:cs="Times New Roman"/>
          <w:sz w:val="24"/>
        </w:rPr>
      </w:pPr>
    </w:p>
    <w:p w14:paraId="4A324209" w14:textId="77777777" w:rsidR="001804F3" w:rsidRDefault="001804F3" w:rsidP="001804F3">
      <w:pPr>
        <w:pStyle w:val="31"/>
        <w:spacing w:line="276" w:lineRule="auto"/>
        <w:ind w:hanging="142"/>
        <w:jc w:val="center"/>
        <w:rPr>
          <w:b/>
          <w:bCs/>
          <w:sz w:val="24"/>
          <w:szCs w:val="24"/>
        </w:rPr>
      </w:pPr>
      <w:r>
        <w:rPr>
          <w:b/>
          <w:sz w:val="24"/>
          <w:szCs w:val="24"/>
        </w:rPr>
        <w:t>Планируемые результаты обучения к концу освоения программы по химии основного общего образования:</w:t>
      </w:r>
    </w:p>
    <w:p w14:paraId="051C3CEC" w14:textId="77777777" w:rsidR="001804F3" w:rsidRPr="00694820" w:rsidRDefault="001804F3" w:rsidP="001804F3">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694820">
        <w:rPr>
          <w:rFonts w:ascii="Times New Roman" w:eastAsia="Times New Roman" w:hAnsi="Times New Roman" w:cs="Times New Roman"/>
          <w:b/>
          <w:bCs/>
          <w:color w:val="333333"/>
          <w:sz w:val="24"/>
          <w:szCs w:val="24"/>
          <w:lang w:eastAsia="ru-RU"/>
        </w:rPr>
        <w:t>ЛИЧНОСТНЫЕ РЕЗУЛЬТАТЫ</w:t>
      </w:r>
    </w:p>
    <w:p w14:paraId="2759E18F" w14:textId="77777777" w:rsidR="001804F3" w:rsidRPr="00694820" w:rsidRDefault="001804F3" w:rsidP="001804F3">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694820">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w:t>
      </w:r>
    </w:p>
    <w:p w14:paraId="3E2EEACA" w14:textId="77777777" w:rsidR="001804F3" w:rsidRPr="00694820" w:rsidRDefault="001804F3" w:rsidP="001804F3">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694820">
        <w:rPr>
          <w:rFonts w:ascii="Times New Roman" w:eastAsia="Times New Roman" w:hAnsi="Times New Roman" w:cs="Times New Roman"/>
          <w:color w:val="333333"/>
          <w:sz w:val="24"/>
          <w:szCs w:val="24"/>
          <w:lang w:eastAsia="ru-RU"/>
        </w:rPr>
        <w:lastRenderedPageBreak/>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w:t>
      </w:r>
    </w:p>
    <w:p w14:paraId="28F217EF" w14:textId="77777777" w:rsidR="001804F3" w:rsidRPr="00694820" w:rsidRDefault="001804F3" w:rsidP="001804F3">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694820">
        <w:rPr>
          <w:rFonts w:ascii="Times New Roman" w:eastAsia="Times New Roman" w:hAnsi="Times New Roman" w:cs="Times New Roman"/>
          <w:b/>
          <w:bCs/>
          <w:color w:val="333333"/>
          <w:sz w:val="24"/>
          <w:szCs w:val="24"/>
          <w:lang w:eastAsia="ru-RU"/>
        </w:rPr>
        <w:t>1)</w:t>
      </w:r>
      <w:r w:rsidRPr="00694820">
        <w:rPr>
          <w:rFonts w:ascii="Times New Roman" w:eastAsia="Times New Roman" w:hAnsi="Times New Roman" w:cs="Times New Roman"/>
          <w:color w:val="333333"/>
          <w:sz w:val="24"/>
          <w:szCs w:val="24"/>
          <w:lang w:eastAsia="ru-RU"/>
        </w:rPr>
        <w:t> </w:t>
      </w:r>
      <w:r w:rsidRPr="00694820">
        <w:rPr>
          <w:rFonts w:ascii="Times New Roman" w:eastAsia="Times New Roman" w:hAnsi="Times New Roman" w:cs="Times New Roman"/>
          <w:b/>
          <w:bCs/>
          <w:color w:val="333333"/>
          <w:sz w:val="24"/>
          <w:szCs w:val="24"/>
          <w:lang w:eastAsia="ru-RU"/>
        </w:rPr>
        <w:t>патриотического воспитания</w:t>
      </w:r>
      <w:r w:rsidRPr="00694820">
        <w:rPr>
          <w:rFonts w:ascii="Times New Roman" w:eastAsia="Times New Roman" w:hAnsi="Times New Roman" w:cs="Times New Roman"/>
          <w:color w:val="333333"/>
          <w:sz w:val="24"/>
          <w:szCs w:val="24"/>
          <w:lang w:eastAsia="ru-RU"/>
        </w:rPr>
        <w:t>:</w:t>
      </w:r>
    </w:p>
    <w:p w14:paraId="6A8CE96A" w14:textId="77777777" w:rsidR="001804F3" w:rsidRPr="00694820" w:rsidRDefault="001804F3" w:rsidP="001804F3">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694820">
        <w:rPr>
          <w:rFonts w:ascii="Times New Roman" w:eastAsia="Times New Roman" w:hAnsi="Times New Roman" w:cs="Times New Roman"/>
          <w:color w:val="333333"/>
          <w:sz w:val="24"/>
          <w:szCs w:val="24"/>
          <w:lang w:eastAsia="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3AE36D30" w14:textId="77777777" w:rsidR="001804F3" w:rsidRPr="00694820" w:rsidRDefault="001804F3" w:rsidP="001804F3">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694820">
        <w:rPr>
          <w:rFonts w:ascii="Times New Roman" w:eastAsia="Times New Roman" w:hAnsi="Times New Roman" w:cs="Times New Roman"/>
          <w:b/>
          <w:bCs/>
          <w:color w:val="333333"/>
          <w:sz w:val="24"/>
          <w:szCs w:val="24"/>
          <w:lang w:eastAsia="ru-RU"/>
        </w:rPr>
        <w:t>2)</w:t>
      </w:r>
      <w:r w:rsidRPr="00694820">
        <w:rPr>
          <w:rFonts w:ascii="Times New Roman" w:eastAsia="Times New Roman" w:hAnsi="Times New Roman" w:cs="Times New Roman"/>
          <w:color w:val="333333"/>
          <w:sz w:val="24"/>
          <w:szCs w:val="24"/>
          <w:lang w:eastAsia="ru-RU"/>
        </w:rPr>
        <w:t> </w:t>
      </w:r>
      <w:r w:rsidRPr="00694820">
        <w:rPr>
          <w:rFonts w:ascii="Times New Roman" w:eastAsia="Times New Roman" w:hAnsi="Times New Roman" w:cs="Times New Roman"/>
          <w:b/>
          <w:bCs/>
          <w:color w:val="333333"/>
          <w:sz w:val="24"/>
          <w:szCs w:val="24"/>
          <w:lang w:eastAsia="ru-RU"/>
        </w:rPr>
        <w:t>гражданского воспитания:</w:t>
      </w:r>
    </w:p>
    <w:p w14:paraId="41E09092" w14:textId="77777777" w:rsidR="001804F3" w:rsidRPr="00694820" w:rsidRDefault="001804F3" w:rsidP="001804F3">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694820">
        <w:rPr>
          <w:rFonts w:ascii="Times New Roman" w:eastAsia="Times New Roman" w:hAnsi="Times New Roman" w:cs="Times New Roman"/>
          <w:color w:val="333333"/>
          <w:sz w:val="24"/>
          <w:szCs w:val="24"/>
          <w:lang w:eastAsia="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w:t>
      </w:r>
      <w:r w:rsidRPr="00694820">
        <w:rPr>
          <w:rFonts w:ascii="Times New Roman" w:eastAsia="Times New Roman" w:hAnsi="Times New Roman" w:cs="Times New Roman"/>
          <w:color w:val="333333"/>
          <w:sz w:val="24"/>
          <w:szCs w:val="24"/>
          <w:lang w:eastAsia="ru-RU"/>
        </w:rPr>
        <w:softHyphen/>
        <w:t>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5F170B7A" w14:textId="77777777" w:rsidR="001804F3" w:rsidRPr="00694820" w:rsidRDefault="001804F3" w:rsidP="001804F3">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694820">
        <w:rPr>
          <w:rFonts w:ascii="Times New Roman" w:eastAsia="Times New Roman" w:hAnsi="Times New Roman" w:cs="Times New Roman"/>
          <w:b/>
          <w:bCs/>
          <w:color w:val="333333"/>
          <w:sz w:val="24"/>
          <w:szCs w:val="24"/>
          <w:lang w:eastAsia="ru-RU"/>
        </w:rPr>
        <w:t>3)</w:t>
      </w:r>
      <w:r w:rsidRPr="00694820">
        <w:rPr>
          <w:rFonts w:ascii="Times New Roman" w:eastAsia="Times New Roman" w:hAnsi="Times New Roman" w:cs="Times New Roman"/>
          <w:color w:val="333333"/>
          <w:sz w:val="24"/>
          <w:szCs w:val="24"/>
          <w:lang w:eastAsia="ru-RU"/>
        </w:rPr>
        <w:t> </w:t>
      </w:r>
      <w:r w:rsidRPr="00694820">
        <w:rPr>
          <w:rFonts w:ascii="Times New Roman" w:eastAsia="Times New Roman" w:hAnsi="Times New Roman" w:cs="Times New Roman"/>
          <w:b/>
          <w:bCs/>
          <w:color w:val="333333"/>
          <w:sz w:val="24"/>
          <w:szCs w:val="24"/>
          <w:lang w:eastAsia="ru-RU"/>
        </w:rPr>
        <w:t>ценности научного познания</w:t>
      </w:r>
      <w:r w:rsidRPr="00694820">
        <w:rPr>
          <w:rFonts w:ascii="Times New Roman" w:eastAsia="Times New Roman" w:hAnsi="Times New Roman" w:cs="Times New Roman"/>
          <w:color w:val="333333"/>
          <w:sz w:val="24"/>
          <w:szCs w:val="24"/>
          <w:lang w:eastAsia="ru-RU"/>
        </w:rPr>
        <w:t>:</w:t>
      </w:r>
    </w:p>
    <w:p w14:paraId="12202A61" w14:textId="77777777" w:rsidR="001804F3" w:rsidRPr="00694820" w:rsidRDefault="001804F3" w:rsidP="001804F3">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694820">
        <w:rPr>
          <w:rFonts w:ascii="Times New Roman" w:eastAsia="Times New Roman" w:hAnsi="Times New Roman" w:cs="Times New Roman"/>
          <w:color w:val="333333"/>
          <w:sz w:val="24"/>
          <w:szCs w:val="24"/>
          <w:lang w:eastAsia="ru-RU"/>
        </w:rPr>
        <w:t>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w:t>
      </w:r>
    </w:p>
    <w:p w14:paraId="770683A8" w14:textId="77777777" w:rsidR="001804F3" w:rsidRPr="00694820" w:rsidRDefault="001804F3" w:rsidP="001804F3">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694820">
        <w:rPr>
          <w:rFonts w:ascii="Times New Roman" w:eastAsia="Times New Roman" w:hAnsi="Times New Roman" w:cs="Times New Roman"/>
          <w:color w:val="333333"/>
          <w:sz w:val="24"/>
          <w:szCs w:val="24"/>
          <w:lang w:eastAsia="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14:paraId="4FF5BB9E" w14:textId="77777777" w:rsidR="001804F3" w:rsidRPr="00694820" w:rsidRDefault="001804F3" w:rsidP="001804F3">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694820">
        <w:rPr>
          <w:rFonts w:ascii="Times New Roman" w:eastAsia="Times New Roman" w:hAnsi="Times New Roman" w:cs="Times New Roman"/>
          <w:color w:val="333333"/>
          <w:sz w:val="24"/>
          <w:szCs w:val="24"/>
          <w:lang w:eastAsia="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212B7258" w14:textId="77777777" w:rsidR="001804F3" w:rsidRPr="00694820" w:rsidRDefault="001804F3" w:rsidP="001804F3">
      <w:pPr>
        <w:spacing w:beforeAutospacing="1" w:after="0" w:line="240" w:lineRule="auto"/>
        <w:ind w:firstLine="567"/>
        <w:jc w:val="both"/>
        <w:rPr>
          <w:rFonts w:ascii="Times New Roman" w:eastAsia="Times New Roman" w:hAnsi="Times New Roman" w:cs="Times New Roman"/>
          <w:color w:val="333333"/>
          <w:sz w:val="21"/>
          <w:szCs w:val="21"/>
          <w:lang w:eastAsia="ru-RU"/>
        </w:rPr>
      </w:pPr>
      <w:bookmarkStart w:id="0" w:name="_Toc138318759"/>
      <w:bookmarkEnd w:id="0"/>
      <w:r w:rsidRPr="00694820">
        <w:rPr>
          <w:rFonts w:ascii="Times New Roman" w:eastAsia="Times New Roman" w:hAnsi="Times New Roman" w:cs="Times New Roman"/>
          <w:b/>
          <w:bCs/>
          <w:color w:val="333333"/>
          <w:sz w:val="24"/>
          <w:szCs w:val="24"/>
          <w:lang w:eastAsia="ru-RU"/>
        </w:rPr>
        <w:t>4)</w:t>
      </w:r>
      <w:r w:rsidRPr="00694820">
        <w:rPr>
          <w:rFonts w:ascii="Times New Roman" w:eastAsia="Times New Roman" w:hAnsi="Times New Roman" w:cs="Times New Roman"/>
          <w:color w:val="333333"/>
          <w:sz w:val="24"/>
          <w:szCs w:val="24"/>
          <w:lang w:eastAsia="ru-RU"/>
        </w:rPr>
        <w:t> </w:t>
      </w:r>
      <w:r w:rsidRPr="00694820">
        <w:rPr>
          <w:rFonts w:ascii="Times New Roman" w:eastAsia="Times New Roman" w:hAnsi="Times New Roman" w:cs="Times New Roman"/>
          <w:b/>
          <w:bCs/>
          <w:color w:val="333333"/>
          <w:sz w:val="24"/>
          <w:szCs w:val="24"/>
          <w:lang w:eastAsia="ru-RU"/>
        </w:rPr>
        <w:t>формирования культуры здоровья</w:t>
      </w:r>
      <w:r w:rsidRPr="00694820">
        <w:rPr>
          <w:rFonts w:ascii="Times New Roman" w:eastAsia="Times New Roman" w:hAnsi="Times New Roman" w:cs="Times New Roman"/>
          <w:color w:val="333333"/>
          <w:sz w:val="24"/>
          <w:szCs w:val="24"/>
          <w:lang w:eastAsia="ru-RU"/>
        </w:rPr>
        <w:t>:</w:t>
      </w:r>
    </w:p>
    <w:p w14:paraId="1ACE5A8F" w14:textId="77777777" w:rsidR="001804F3" w:rsidRPr="00694820" w:rsidRDefault="001804F3" w:rsidP="001804F3">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694820">
        <w:rPr>
          <w:rFonts w:ascii="Times New Roman" w:eastAsia="Times New Roman" w:hAnsi="Times New Roman" w:cs="Times New Roman"/>
          <w:color w:val="333333"/>
          <w:sz w:val="24"/>
          <w:szCs w:val="24"/>
          <w:lang w:eastAsia="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26360A09" w14:textId="77777777" w:rsidR="001804F3" w:rsidRDefault="001804F3" w:rsidP="001804F3">
      <w:pPr>
        <w:spacing w:beforeAutospacing="1" w:after="0" w:line="240" w:lineRule="auto"/>
        <w:ind w:firstLine="567"/>
        <w:jc w:val="both"/>
        <w:rPr>
          <w:rFonts w:ascii="Times New Roman" w:eastAsia="Times New Roman" w:hAnsi="Times New Roman" w:cs="Times New Roman"/>
          <w:b/>
          <w:bCs/>
          <w:color w:val="333333"/>
          <w:sz w:val="24"/>
          <w:szCs w:val="24"/>
          <w:lang w:eastAsia="ru-RU"/>
        </w:rPr>
      </w:pPr>
    </w:p>
    <w:p w14:paraId="7C03F5B1" w14:textId="77777777" w:rsidR="001804F3" w:rsidRDefault="001804F3" w:rsidP="001804F3">
      <w:pPr>
        <w:spacing w:beforeAutospacing="1" w:after="0" w:line="240" w:lineRule="auto"/>
        <w:ind w:firstLine="567"/>
        <w:jc w:val="both"/>
        <w:rPr>
          <w:rFonts w:ascii="Times New Roman" w:eastAsia="Times New Roman" w:hAnsi="Times New Roman" w:cs="Times New Roman"/>
          <w:b/>
          <w:bCs/>
          <w:color w:val="333333"/>
          <w:sz w:val="24"/>
          <w:szCs w:val="24"/>
          <w:lang w:eastAsia="ru-RU"/>
        </w:rPr>
      </w:pPr>
    </w:p>
    <w:p w14:paraId="7974E973" w14:textId="78C36B9A" w:rsidR="001804F3" w:rsidRPr="00694820" w:rsidRDefault="001804F3" w:rsidP="001804F3">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694820">
        <w:rPr>
          <w:rFonts w:ascii="Times New Roman" w:eastAsia="Times New Roman" w:hAnsi="Times New Roman" w:cs="Times New Roman"/>
          <w:b/>
          <w:bCs/>
          <w:color w:val="333333"/>
          <w:sz w:val="24"/>
          <w:szCs w:val="24"/>
          <w:lang w:eastAsia="ru-RU"/>
        </w:rPr>
        <w:t>5)</w:t>
      </w:r>
      <w:r w:rsidRPr="00694820">
        <w:rPr>
          <w:rFonts w:ascii="Times New Roman" w:eastAsia="Times New Roman" w:hAnsi="Times New Roman" w:cs="Times New Roman"/>
          <w:color w:val="333333"/>
          <w:sz w:val="24"/>
          <w:szCs w:val="24"/>
          <w:lang w:eastAsia="ru-RU"/>
        </w:rPr>
        <w:t> </w:t>
      </w:r>
      <w:r w:rsidRPr="00694820">
        <w:rPr>
          <w:rFonts w:ascii="Times New Roman" w:eastAsia="Times New Roman" w:hAnsi="Times New Roman" w:cs="Times New Roman"/>
          <w:b/>
          <w:bCs/>
          <w:color w:val="333333"/>
          <w:sz w:val="24"/>
          <w:szCs w:val="24"/>
          <w:lang w:eastAsia="ru-RU"/>
        </w:rPr>
        <w:t>трудового воспитания:</w:t>
      </w:r>
    </w:p>
    <w:p w14:paraId="152CE840" w14:textId="77777777" w:rsidR="001804F3" w:rsidRPr="00694820" w:rsidRDefault="001804F3" w:rsidP="001804F3">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694820">
        <w:rPr>
          <w:rFonts w:ascii="Times New Roman" w:eastAsia="Times New Roman" w:hAnsi="Times New Roman" w:cs="Times New Roman"/>
          <w:color w:val="333333"/>
          <w:sz w:val="24"/>
          <w:szCs w:val="24"/>
          <w:lang w:eastAsia="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76D6A24F" w14:textId="77777777" w:rsidR="001804F3" w:rsidRPr="00694820" w:rsidRDefault="001804F3" w:rsidP="001804F3">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694820">
        <w:rPr>
          <w:rFonts w:ascii="Times New Roman" w:eastAsia="Times New Roman" w:hAnsi="Times New Roman" w:cs="Times New Roman"/>
          <w:b/>
          <w:bCs/>
          <w:color w:val="333333"/>
          <w:sz w:val="24"/>
          <w:szCs w:val="24"/>
          <w:lang w:eastAsia="ru-RU"/>
        </w:rPr>
        <w:t>6)</w:t>
      </w:r>
      <w:r w:rsidRPr="00694820">
        <w:rPr>
          <w:rFonts w:ascii="Times New Roman" w:eastAsia="Times New Roman" w:hAnsi="Times New Roman" w:cs="Times New Roman"/>
          <w:color w:val="333333"/>
          <w:sz w:val="24"/>
          <w:szCs w:val="24"/>
          <w:lang w:eastAsia="ru-RU"/>
        </w:rPr>
        <w:t> </w:t>
      </w:r>
      <w:r w:rsidRPr="00694820">
        <w:rPr>
          <w:rFonts w:ascii="Times New Roman" w:eastAsia="Times New Roman" w:hAnsi="Times New Roman" w:cs="Times New Roman"/>
          <w:b/>
          <w:bCs/>
          <w:color w:val="333333"/>
          <w:sz w:val="24"/>
          <w:szCs w:val="24"/>
          <w:lang w:eastAsia="ru-RU"/>
        </w:rPr>
        <w:t>экологического воспитания:</w:t>
      </w:r>
    </w:p>
    <w:p w14:paraId="231DA058" w14:textId="77777777" w:rsidR="001804F3" w:rsidRPr="00694820" w:rsidRDefault="001804F3" w:rsidP="001804F3">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694820">
        <w:rPr>
          <w:rFonts w:ascii="Times New Roman" w:eastAsia="Times New Roman" w:hAnsi="Times New Roman" w:cs="Times New Roman"/>
          <w:color w:val="333333"/>
          <w:sz w:val="24"/>
          <w:szCs w:val="24"/>
          <w:lang w:eastAsia="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20545327" w14:textId="7C4C8AF1" w:rsidR="001804F3" w:rsidRPr="00694820" w:rsidRDefault="001804F3" w:rsidP="001804F3">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694820">
        <w:rPr>
          <w:rFonts w:ascii="Times New Roman" w:eastAsia="Times New Roman" w:hAnsi="Times New Roman" w:cs="Times New Roman"/>
          <w:color w:val="333333"/>
          <w:sz w:val="24"/>
          <w:szCs w:val="24"/>
          <w:lang w:eastAsia="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5E06BF15" w14:textId="77777777" w:rsidR="001804F3" w:rsidRPr="00694820" w:rsidRDefault="001804F3" w:rsidP="001804F3">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694820">
        <w:rPr>
          <w:rFonts w:ascii="Times New Roman" w:eastAsia="Times New Roman" w:hAnsi="Times New Roman" w:cs="Times New Roman"/>
          <w:b/>
          <w:bCs/>
          <w:color w:val="333333"/>
          <w:sz w:val="24"/>
          <w:szCs w:val="24"/>
          <w:lang w:eastAsia="ru-RU"/>
        </w:rPr>
        <w:t>МЕТАПРЕДМЕТНЫЕ РЕЗУЛЬТАТЫ</w:t>
      </w:r>
    </w:p>
    <w:p w14:paraId="43DD6025" w14:textId="77777777" w:rsidR="001804F3" w:rsidRPr="00694820" w:rsidRDefault="001804F3" w:rsidP="001804F3">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694820">
        <w:rPr>
          <w:rFonts w:ascii="Times New Roman" w:eastAsia="Times New Roman" w:hAnsi="Times New Roman" w:cs="Times New Roman"/>
          <w:color w:val="333333"/>
          <w:sz w:val="24"/>
          <w:szCs w:val="24"/>
          <w:lang w:eastAsia="ru-RU"/>
        </w:rPr>
        <w:t>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w:t>
      </w:r>
    </w:p>
    <w:p w14:paraId="1EBE4B47" w14:textId="77777777" w:rsidR="001804F3" w:rsidRPr="00694820" w:rsidRDefault="001804F3" w:rsidP="001804F3">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694820">
        <w:rPr>
          <w:rFonts w:ascii="Times New Roman" w:eastAsia="Times New Roman" w:hAnsi="Times New Roman" w:cs="Times New Roman"/>
          <w:b/>
          <w:bCs/>
          <w:color w:val="333333"/>
          <w:sz w:val="24"/>
          <w:szCs w:val="24"/>
          <w:lang w:eastAsia="ru-RU"/>
        </w:rPr>
        <w:t>Познавательные универсальные учебные действия</w:t>
      </w:r>
    </w:p>
    <w:p w14:paraId="055AA27C" w14:textId="77777777" w:rsidR="001804F3" w:rsidRPr="00694820" w:rsidRDefault="001804F3" w:rsidP="001804F3">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694820">
        <w:rPr>
          <w:rFonts w:ascii="Times New Roman" w:eastAsia="Times New Roman" w:hAnsi="Times New Roman" w:cs="Times New Roman"/>
          <w:b/>
          <w:bCs/>
          <w:color w:val="333333"/>
          <w:sz w:val="24"/>
          <w:szCs w:val="24"/>
          <w:lang w:eastAsia="ru-RU"/>
        </w:rPr>
        <w:t>Базовые логические действия:</w:t>
      </w:r>
    </w:p>
    <w:p w14:paraId="011831AA" w14:textId="77777777" w:rsidR="001804F3" w:rsidRPr="00694820" w:rsidRDefault="001804F3" w:rsidP="001804F3">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694820">
        <w:rPr>
          <w:rFonts w:ascii="Times New Roman" w:eastAsia="Times New Roman" w:hAnsi="Times New Roman" w:cs="Times New Roman"/>
          <w:color w:val="333333"/>
          <w:sz w:val="24"/>
          <w:szCs w:val="24"/>
          <w:lang w:eastAsia="ru-RU"/>
        </w:rPr>
        <w:t xml:space="preserve">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w:t>
      </w:r>
      <w:r w:rsidRPr="00694820">
        <w:rPr>
          <w:rFonts w:ascii="Times New Roman" w:eastAsia="Times New Roman" w:hAnsi="Times New Roman" w:cs="Times New Roman"/>
          <w:color w:val="333333"/>
          <w:sz w:val="24"/>
          <w:szCs w:val="24"/>
          <w:lang w:eastAsia="ru-RU"/>
        </w:rPr>
        <w:lastRenderedPageBreak/>
        <w:t>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1835E63B" w14:textId="77777777" w:rsidR="001804F3" w:rsidRPr="00694820" w:rsidRDefault="001804F3" w:rsidP="001804F3">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694820">
        <w:rPr>
          <w:rFonts w:ascii="Times New Roman" w:eastAsia="Times New Roman" w:hAnsi="Times New Roman" w:cs="Times New Roman"/>
          <w:color w:val="333333"/>
          <w:sz w:val="24"/>
          <w:szCs w:val="24"/>
          <w:lang w:eastAsia="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66CE23FF" w14:textId="77777777" w:rsidR="001804F3" w:rsidRPr="00694820" w:rsidRDefault="001804F3" w:rsidP="001804F3">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694820">
        <w:rPr>
          <w:rFonts w:ascii="Times New Roman" w:eastAsia="Times New Roman" w:hAnsi="Times New Roman" w:cs="Times New Roman"/>
          <w:b/>
          <w:bCs/>
          <w:color w:val="333333"/>
          <w:sz w:val="24"/>
          <w:szCs w:val="24"/>
          <w:lang w:eastAsia="ru-RU"/>
        </w:rPr>
        <w:t>Базовые исследовательские действия</w:t>
      </w:r>
      <w:r w:rsidRPr="00694820">
        <w:rPr>
          <w:rFonts w:ascii="Times New Roman" w:eastAsia="Times New Roman" w:hAnsi="Times New Roman" w:cs="Times New Roman"/>
          <w:color w:val="333333"/>
          <w:sz w:val="24"/>
          <w:szCs w:val="24"/>
          <w:lang w:eastAsia="ru-RU"/>
        </w:rPr>
        <w:t>:</w:t>
      </w:r>
    </w:p>
    <w:p w14:paraId="0D47ECAE" w14:textId="77777777" w:rsidR="001804F3" w:rsidRPr="00694820" w:rsidRDefault="001804F3" w:rsidP="001804F3">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694820">
        <w:rPr>
          <w:rFonts w:ascii="Times New Roman" w:eastAsia="Times New Roman" w:hAnsi="Times New Roman" w:cs="Times New Roman"/>
          <w:color w:val="333333"/>
          <w:sz w:val="24"/>
          <w:szCs w:val="24"/>
          <w:lang w:eastAsia="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1B4F94BF" w14:textId="77777777" w:rsidR="001804F3" w:rsidRPr="00694820" w:rsidRDefault="001804F3" w:rsidP="001804F3">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694820">
        <w:rPr>
          <w:rFonts w:ascii="Times New Roman" w:eastAsia="Times New Roman" w:hAnsi="Times New Roman" w:cs="Times New Roman"/>
          <w:color w:val="333333"/>
          <w:sz w:val="24"/>
          <w:szCs w:val="24"/>
          <w:lang w:eastAsia="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570A2C71" w14:textId="77777777" w:rsidR="001804F3" w:rsidRPr="00694820" w:rsidRDefault="001804F3" w:rsidP="001804F3">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694820">
        <w:rPr>
          <w:rFonts w:ascii="Times New Roman" w:eastAsia="Times New Roman" w:hAnsi="Times New Roman" w:cs="Times New Roman"/>
          <w:b/>
          <w:bCs/>
          <w:color w:val="333333"/>
          <w:sz w:val="24"/>
          <w:szCs w:val="24"/>
          <w:lang w:eastAsia="ru-RU"/>
        </w:rPr>
        <w:t>Работа с информацией:</w:t>
      </w:r>
    </w:p>
    <w:p w14:paraId="3C57C8B6" w14:textId="77777777" w:rsidR="001804F3" w:rsidRPr="00694820" w:rsidRDefault="001804F3" w:rsidP="001804F3">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694820">
        <w:rPr>
          <w:rFonts w:ascii="Times New Roman" w:eastAsia="Times New Roman" w:hAnsi="Times New Roman" w:cs="Times New Roman"/>
          <w:color w:val="333333"/>
          <w:sz w:val="24"/>
          <w:szCs w:val="24"/>
          <w:lang w:eastAsia="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0EBBC9E8" w14:textId="77777777" w:rsidR="001804F3" w:rsidRPr="00694820" w:rsidRDefault="001804F3" w:rsidP="001804F3">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694820">
        <w:rPr>
          <w:rFonts w:ascii="Times New Roman" w:eastAsia="Times New Roman" w:hAnsi="Times New Roman" w:cs="Times New Roman"/>
          <w:color w:val="333333"/>
          <w:sz w:val="24"/>
          <w:szCs w:val="24"/>
          <w:lang w:eastAsia="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553D9050" w14:textId="77777777" w:rsidR="001804F3" w:rsidRPr="00694820" w:rsidRDefault="001804F3" w:rsidP="001804F3">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694820">
        <w:rPr>
          <w:rFonts w:ascii="Times New Roman" w:eastAsia="Times New Roman" w:hAnsi="Times New Roman" w:cs="Times New Roman"/>
          <w:color w:val="333333"/>
          <w:sz w:val="24"/>
          <w:szCs w:val="24"/>
          <w:lang w:eastAsia="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35D62E65" w14:textId="77777777" w:rsidR="001804F3" w:rsidRPr="00694820" w:rsidRDefault="001804F3" w:rsidP="001804F3">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694820">
        <w:rPr>
          <w:rFonts w:ascii="Times New Roman" w:eastAsia="Times New Roman" w:hAnsi="Times New Roman" w:cs="Times New Roman"/>
          <w:b/>
          <w:bCs/>
          <w:color w:val="333333"/>
          <w:sz w:val="24"/>
          <w:szCs w:val="24"/>
          <w:lang w:eastAsia="ru-RU"/>
        </w:rPr>
        <w:t>Коммуникативные универсальные учебные действия:</w:t>
      </w:r>
    </w:p>
    <w:p w14:paraId="74BEB0A8" w14:textId="77777777" w:rsidR="001804F3" w:rsidRPr="00694820" w:rsidRDefault="001804F3" w:rsidP="001804F3">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694820">
        <w:rPr>
          <w:rFonts w:ascii="Times New Roman" w:eastAsia="Times New Roman" w:hAnsi="Times New Roman" w:cs="Times New Roman"/>
          <w:color w:val="333333"/>
          <w:sz w:val="24"/>
          <w:szCs w:val="24"/>
          <w:lang w:eastAsia="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528C004F" w14:textId="77777777" w:rsidR="001804F3" w:rsidRPr="00694820" w:rsidRDefault="001804F3" w:rsidP="001804F3">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694820">
        <w:rPr>
          <w:rFonts w:ascii="Times New Roman" w:eastAsia="Times New Roman" w:hAnsi="Times New Roman" w:cs="Times New Roman"/>
          <w:color w:val="333333"/>
          <w:sz w:val="24"/>
          <w:szCs w:val="24"/>
          <w:lang w:eastAsia="ru-RU"/>
        </w:rPr>
        <w:lastRenderedPageBreak/>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5FF4CA76" w14:textId="77777777" w:rsidR="001804F3" w:rsidRPr="00694820" w:rsidRDefault="001804F3" w:rsidP="001804F3">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694820">
        <w:rPr>
          <w:rFonts w:ascii="Times New Roman" w:eastAsia="Times New Roman" w:hAnsi="Times New Roman" w:cs="Times New Roman"/>
          <w:color w:val="333333"/>
          <w:sz w:val="24"/>
          <w:szCs w:val="24"/>
          <w:lang w:eastAsia="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4D08030F" w14:textId="77777777" w:rsidR="001804F3" w:rsidRPr="00694820" w:rsidRDefault="001804F3" w:rsidP="001804F3">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694820">
        <w:rPr>
          <w:rFonts w:ascii="Times New Roman" w:eastAsia="Times New Roman" w:hAnsi="Times New Roman" w:cs="Times New Roman"/>
          <w:b/>
          <w:bCs/>
          <w:color w:val="333333"/>
          <w:sz w:val="24"/>
          <w:szCs w:val="24"/>
          <w:lang w:eastAsia="ru-RU"/>
        </w:rPr>
        <w:t>Регулятивные универсальные учебные действия:</w:t>
      </w:r>
    </w:p>
    <w:p w14:paraId="476A2965" w14:textId="77777777" w:rsidR="001804F3" w:rsidRPr="00694820" w:rsidRDefault="001804F3" w:rsidP="001804F3">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694820">
        <w:rPr>
          <w:rFonts w:ascii="Times New Roman" w:eastAsia="Times New Roman" w:hAnsi="Times New Roman" w:cs="Times New Roman"/>
          <w:color w:val="333333"/>
          <w:sz w:val="24"/>
          <w:szCs w:val="24"/>
          <w:lang w:eastAsia="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 w:name="_Toc138318760"/>
      <w:bookmarkStart w:id="2" w:name="_Toc134720971"/>
      <w:bookmarkEnd w:id="1"/>
      <w:bookmarkEnd w:id="2"/>
    </w:p>
    <w:p w14:paraId="4EC2E474" w14:textId="77777777" w:rsidR="001804F3" w:rsidRPr="00694820" w:rsidRDefault="001804F3" w:rsidP="001804F3">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694820">
        <w:rPr>
          <w:rFonts w:ascii="Times New Roman" w:eastAsia="Times New Roman" w:hAnsi="Times New Roman" w:cs="Times New Roman"/>
          <w:b/>
          <w:bCs/>
          <w:color w:val="333333"/>
          <w:sz w:val="24"/>
          <w:szCs w:val="24"/>
          <w:lang w:eastAsia="ru-RU"/>
        </w:rPr>
        <w:t>ПРЕДМЕТНЫЕ РЕЗУЛЬТАТЫ</w:t>
      </w:r>
    </w:p>
    <w:p w14:paraId="25C30B09" w14:textId="77777777" w:rsidR="001804F3" w:rsidRPr="00694820" w:rsidRDefault="001804F3" w:rsidP="001804F3">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694820">
        <w:rPr>
          <w:rFonts w:ascii="Times New Roman" w:eastAsia="Times New Roman" w:hAnsi="Times New Roman" w:cs="Times New Roman"/>
          <w:color w:val="333333"/>
          <w:sz w:val="24"/>
          <w:szCs w:val="24"/>
          <w:lang w:eastAsia="ru-RU"/>
        </w:rPr>
        <w:t>К концу обучения в</w:t>
      </w:r>
      <w:r w:rsidRPr="00694820">
        <w:rPr>
          <w:rFonts w:ascii="Times New Roman" w:eastAsia="Times New Roman" w:hAnsi="Times New Roman" w:cs="Times New Roman"/>
          <w:b/>
          <w:bCs/>
          <w:color w:val="333333"/>
          <w:sz w:val="24"/>
          <w:szCs w:val="24"/>
          <w:lang w:eastAsia="ru-RU"/>
        </w:rPr>
        <w:t> 9 классе</w:t>
      </w:r>
      <w:r w:rsidRPr="00694820">
        <w:rPr>
          <w:rFonts w:ascii="Times New Roman" w:eastAsia="Times New Roman" w:hAnsi="Times New Roman" w:cs="Times New Roman"/>
          <w:color w:val="333333"/>
          <w:sz w:val="24"/>
          <w:szCs w:val="24"/>
          <w:lang w:eastAsia="ru-RU"/>
        </w:rPr>
        <w:t> предметные результаты на базовом уровне должны отражать сформированность у обучающихся умений:</w:t>
      </w:r>
    </w:p>
    <w:p w14:paraId="468B2A64" w14:textId="77777777" w:rsidR="001804F3" w:rsidRPr="00694820" w:rsidRDefault="001804F3" w:rsidP="001804F3">
      <w:pPr>
        <w:numPr>
          <w:ilvl w:val="0"/>
          <w:numId w:val="13"/>
        </w:numPr>
        <w:spacing w:beforeAutospacing="1" w:after="0" w:line="240" w:lineRule="auto"/>
        <w:ind w:left="284"/>
        <w:jc w:val="both"/>
        <w:rPr>
          <w:rFonts w:ascii="Times New Roman" w:eastAsia="Times New Roman" w:hAnsi="Times New Roman" w:cs="Times New Roman"/>
          <w:color w:val="333333"/>
          <w:sz w:val="21"/>
          <w:szCs w:val="21"/>
          <w:lang w:eastAsia="ru-RU"/>
        </w:rPr>
      </w:pPr>
      <w:r w:rsidRPr="00694820">
        <w:rPr>
          <w:rFonts w:ascii="Times New Roman" w:eastAsia="Times New Roman" w:hAnsi="Times New Roman" w:cs="Times New Roman"/>
          <w:color w:val="333333"/>
          <w:sz w:val="24"/>
          <w:szCs w:val="24"/>
          <w:lang w:eastAsia="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63E61B2A" w14:textId="77777777" w:rsidR="001804F3" w:rsidRPr="00694820" w:rsidRDefault="001804F3" w:rsidP="001804F3">
      <w:pPr>
        <w:numPr>
          <w:ilvl w:val="0"/>
          <w:numId w:val="13"/>
        </w:numPr>
        <w:spacing w:beforeAutospacing="1" w:after="0" w:line="240" w:lineRule="auto"/>
        <w:ind w:left="284"/>
        <w:jc w:val="both"/>
        <w:rPr>
          <w:rFonts w:ascii="Times New Roman" w:eastAsia="Times New Roman" w:hAnsi="Times New Roman" w:cs="Times New Roman"/>
          <w:color w:val="333333"/>
          <w:sz w:val="21"/>
          <w:szCs w:val="21"/>
          <w:lang w:eastAsia="ru-RU"/>
        </w:rPr>
      </w:pPr>
      <w:r w:rsidRPr="00694820">
        <w:rPr>
          <w:rFonts w:ascii="Times New Roman" w:eastAsia="Times New Roman" w:hAnsi="Times New Roman" w:cs="Times New Roman"/>
          <w:color w:val="333333"/>
          <w:sz w:val="24"/>
          <w:szCs w:val="24"/>
          <w:lang w:eastAsia="ru-RU"/>
        </w:rPr>
        <w:t>иллюстрировать взаимосвязь основных химических понятий и применять эти понятия при описании веществ и их превращений;</w:t>
      </w:r>
    </w:p>
    <w:p w14:paraId="0DACF620" w14:textId="77777777" w:rsidR="001804F3" w:rsidRPr="00694820" w:rsidRDefault="001804F3" w:rsidP="001804F3">
      <w:pPr>
        <w:numPr>
          <w:ilvl w:val="0"/>
          <w:numId w:val="13"/>
        </w:numPr>
        <w:spacing w:beforeAutospacing="1" w:after="0" w:line="240" w:lineRule="auto"/>
        <w:ind w:left="284"/>
        <w:jc w:val="both"/>
        <w:rPr>
          <w:rFonts w:ascii="Times New Roman" w:eastAsia="Times New Roman" w:hAnsi="Times New Roman" w:cs="Times New Roman"/>
          <w:color w:val="333333"/>
          <w:sz w:val="21"/>
          <w:szCs w:val="21"/>
          <w:lang w:eastAsia="ru-RU"/>
        </w:rPr>
      </w:pPr>
      <w:r w:rsidRPr="00694820">
        <w:rPr>
          <w:rFonts w:ascii="Times New Roman" w:eastAsia="Times New Roman" w:hAnsi="Times New Roman" w:cs="Times New Roman"/>
          <w:color w:val="333333"/>
          <w:sz w:val="24"/>
          <w:szCs w:val="24"/>
          <w:lang w:eastAsia="ru-RU"/>
        </w:rPr>
        <w:t>использовать химическую символику для составления формул веществ и уравнений химических реакций;</w:t>
      </w:r>
    </w:p>
    <w:p w14:paraId="3F6AD143" w14:textId="77777777" w:rsidR="001804F3" w:rsidRPr="00694820" w:rsidRDefault="001804F3" w:rsidP="001804F3">
      <w:pPr>
        <w:numPr>
          <w:ilvl w:val="0"/>
          <w:numId w:val="13"/>
        </w:numPr>
        <w:spacing w:beforeAutospacing="1" w:after="0" w:line="240" w:lineRule="auto"/>
        <w:ind w:left="284"/>
        <w:jc w:val="both"/>
        <w:rPr>
          <w:rFonts w:ascii="Times New Roman" w:eastAsia="Times New Roman" w:hAnsi="Times New Roman" w:cs="Times New Roman"/>
          <w:color w:val="333333"/>
          <w:sz w:val="21"/>
          <w:szCs w:val="21"/>
          <w:lang w:eastAsia="ru-RU"/>
        </w:rPr>
      </w:pPr>
      <w:r w:rsidRPr="00694820">
        <w:rPr>
          <w:rFonts w:ascii="Times New Roman" w:eastAsia="Times New Roman" w:hAnsi="Times New Roman" w:cs="Times New Roman"/>
          <w:color w:val="333333"/>
          <w:sz w:val="24"/>
          <w:szCs w:val="24"/>
          <w:lang w:eastAsia="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7FEAD48C" w14:textId="77777777" w:rsidR="001804F3" w:rsidRPr="00694820" w:rsidRDefault="001804F3" w:rsidP="001804F3">
      <w:pPr>
        <w:numPr>
          <w:ilvl w:val="0"/>
          <w:numId w:val="13"/>
        </w:numPr>
        <w:spacing w:beforeAutospacing="1" w:after="0" w:line="240" w:lineRule="auto"/>
        <w:ind w:left="284"/>
        <w:jc w:val="both"/>
        <w:rPr>
          <w:rFonts w:ascii="Times New Roman" w:eastAsia="Times New Roman" w:hAnsi="Times New Roman" w:cs="Times New Roman"/>
          <w:color w:val="333333"/>
          <w:sz w:val="21"/>
          <w:szCs w:val="21"/>
          <w:lang w:eastAsia="ru-RU"/>
        </w:rPr>
      </w:pPr>
      <w:r w:rsidRPr="00694820">
        <w:rPr>
          <w:rFonts w:ascii="Times New Roman" w:eastAsia="Times New Roman" w:hAnsi="Times New Roman" w:cs="Times New Roman"/>
          <w:color w:val="333333"/>
          <w:sz w:val="24"/>
          <w:szCs w:val="24"/>
          <w:lang w:eastAsia="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6EE8FD90" w14:textId="77777777" w:rsidR="001804F3" w:rsidRPr="00694820" w:rsidRDefault="001804F3" w:rsidP="001804F3">
      <w:pPr>
        <w:numPr>
          <w:ilvl w:val="0"/>
          <w:numId w:val="13"/>
        </w:numPr>
        <w:spacing w:beforeAutospacing="1" w:after="0" w:line="240" w:lineRule="auto"/>
        <w:ind w:left="284"/>
        <w:jc w:val="both"/>
        <w:rPr>
          <w:rFonts w:ascii="Times New Roman" w:eastAsia="Times New Roman" w:hAnsi="Times New Roman" w:cs="Times New Roman"/>
          <w:color w:val="333333"/>
          <w:sz w:val="21"/>
          <w:szCs w:val="21"/>
          <w:lang w:eastAsia="ru-RU"/>
        </w:rPr>
      </w:pPr>
      <w:r w:rsidRPr="00694820">
        <w:rPr>
          <w:rFonts w:ascii="Times New Roman" w:eastAsia="Times New Roman" w:hAnsi="Times New Roman" w:cs="Times New Roman"/>
          <w:color w:val="333333"/>
          <w:sz w:val="24"/>
          <w:szCs w:val="24"/>
          <w:lang w:eastAsia="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7B545D24" w14:textId="77777777" w:rsidR="001804F3" w:rsidRPr="00694820" w:rsidRDefault="001804F3" w:rsidP="001804F3">
      <w:pPr>
        <w:numPr>
          <w:ilvl w:val="0"/>
          <w:numId w:val="13"/>
        </w:numPr>
        <w:spacing w:beforeAutospacing="1" w:after="0" w:line="240" w:lineRule="auto"/>
        <w:ind w:left="284"/>
        <w:jc w:val="both"/>
        <w:rPr>
          <w:rFonts w:ascii="Times New Roman" w:eastAsia="Times New Roman" w:hAnsi="Times New Roman" w:cs="Times New Roman"/>
          <w:color w:val="333333"/>
          <w:sz w:val="21"/>
          <w:szCs w:val="21"/>
          <w:lang w:eastAsia="ru-RU"/>
        </w:rPr>
      </w:pPr>
      <w:r w:rsidRPr="00694820">
        <w:rPr>
          <w:rFonts w:ascii="Times New Roman" w:eastAsia="Times New Roman" w:hAnsi="Times New Roman" w:cs="Times New Roman"/>
          <w:color w:val="333333"/>
          <w:sz w:val="24"/>
          <w:szCs w:val="24"/>
          <w:lang w:eastAsia="ru-RU"/>
        </w:rPr>
        <w:lastRenderedPageBreak/>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6E863A91" w14:textId="77777777" w:rsidR="001804F3" w:rsidRPr="00694820" w:rsidRDefault="001804F3" w:rsidP="001804F3">
      <w:pPr>
        <w:numPr>
          <w:ilvl w:val="0"/>
          <w:numId w:val="13"/>
        </w:numPr>
        <w:spacing w:beforeAutospacing="1" w:after="0" w:line="240" w:lineRule="auto"/>
        <w:ind w:left="284"/>
        <w:jc w:val="both"/>
        <w:rPr>
          <w:rFonts w:ascii="Times New Roman" w:eastAsia="Times New Roman" w:hAnsi="Times New Roman" w:cs="Times New Roman"/>
          <w:color w:val="333333"/>
          <w:sz w:val="21"/>
          <w:szCs w:val="21"/>
          <w:lang w:eastAsia="ru-RU"/>
        </w:rPr>
      </w:pPr>
      <w:r w:rsidRPr="00694820">
        <w:rPr>
          <w:rFonts w:ascii="Times New Roman" w:eastAsia="Times New Roman" w:hAnsi="Times New Roman" w:cs="Times New Roman"/>
          <w:color w:val="333333"/>
          <w:sz w:val="24"/>
          <w:szCs w:val="24"/>
          <w:lang w:eastAsia="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2E81BCB2" w14:textId="77777777" w:rsidR="001804F3" w:rsidRPr="00694820" w:rsidRDefault="001804F3" w:rsidP="001804F3">
      <w:pPr>
        <w:numPr>
          <w:ilvl w:val="0"/>
          <w:numId w:val="13"/>
        </w:numPr>
        <w:spacing w:beforeAutospacing="1" w:after="0" w:line="240" w:lineRule="auto"/>
        <w:ind w:left="284"/>
        <w:jc w:val="both"/>
        <w:rPr>
          <w:rFonts w:ascii="Times New Roman" w:eastAsia="Times New Roman" w:hAnsi="Times New Roman" w:cs="Times New Roman"/>
          <w:color w:val="333333"/>
          <w:sz w:val="21"/>
          <w:szCs w:val="21"/>
          <w:lang w:eastAsia="ru-RU"/>
        </w:rPr>
      </w:pPr>
      <w:r w:rsidRPr="00694820">
        <w:rPr>
          <w:rFonts w:ascii="Times New Roman" w:eastAsia="Times New Roman" w:hAnsi="Times New Roman" w:cs="Times New Roman"/>
          <w:color w:val="333333"/>
          <w:sz w:val="24"/>
          <w:szCs w:val="24"/>
          <w:lang w:eastAsia="ru-RU"/>
        </w:rPr>
        <w:t>раскрывать сущность окислительно-восстановительных реакций посредством составления электронного баланса этих реакций;</w:t>
      </w:r>
    </w:p>
    <w:p w14:paraId="4230C16B" w14:textId="77777777" w:rsidR="001804F3" w:rsidRPr="00694820" w:rsidRDefault="001804F3" w:rsidP="001804F3">
      <w:pPr>
        <w:numPr>
          <w:ilvl w:val="0"/>
          <w:numId w:val="13"/>
        </w:numPr>
        <w:spacing w:beforeAutospacing="1" w:after="0" w:line="240" w:lineRule="auto"/>
        <w:ind w:left="284"/>
        <w:jc w:val="both"/>
        <w:rPr>
          <w:rFonts w:ascii="Times New Roman" w:eastAsia="Times New Roman" w:hAnsi="Times New Roman" w:cs="Times New Roman"/>
          <w:color w:val="333333"/>
          <w:sz w:val="21"/>
          <w:szCs w:val="21"/>
          <w:lang w:eastAsia="ru-RU"/>
        </w:rPr>
      </w:pPr>
      <w:r w:rsidRPr="00694820">
        <w:rPr>
          <w:rFonts w:ascii="Times New Roman" w:eastAsia="Times New Roman" w:hAnsi="Times New Roman" w:cs="Times New Roman"/>
          <w:color w:val="333333"/>
          <w:sz w:val="24"/>
          <w:szCs w:val="24"/>
          <w:lang w:eastAsia="ru-RU"/>
        </w:rPr>
        <w:t>прогнозировать свойства веществ в зависимости от их строения, возможности протекания химических превращений в различных условиях;</w:t>
      </w:r>
    </w:p>
    <w:p w14:paraId="63790E05" w14:textId="77777777" w:rsidR="001804F3" w:rsidRPr="00694820" w:rsidRDefault="001804F3" w:rsidP="001804F3">
      <w:pPr>
        <w:numPr>
          <w:ilvl w:val="0"/>
          <w:numId w:val="13"/>
        </w:numPr>
        <w:spacing w:beforeAutospacing="1" w:after="0" w:line="240" w:lineRule="auto"/>
        <w:ind w:left="284"/>
        <w:jc w:val="both"/>
        <w:rPr>
          <w:rFonts w:ascii="Times New Roman" w:eastAsia="Times New Roman" w:hAnsi="Times New Roman" w:cs="Times New Roman"/>
          <w:color w:val="333333"/>
          <w:sz w:val="21"/>
          <w:szCs w:val="21"/>
          <w:lang w:eastAsia="ru-RU"/>
        </w:rPr>
      </w:pPr>
      <w:r w:rsidRPr="00694820">
        <w:rPr>
          <w:rFonts w:ascii="Times New Roman" w:eastAsia="Times New Roman" w:hAnsi="Times New Roman" w:cs="Times New Roman"/>
          <w:color w:val="333333"/>
          <w:sz w:val="24"/>
          <w:szCs w:val="24"/>
          <w:lang w:eastAsia="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361BC217" w14:textId="77777777" w:rsidR="001804F3" w:rsidRPr="00694820" w:rsidRDefault="001804F3" w:rsidP="001804F3">
      <w:pPr>
        <w:numPr>
          <w:ilvl w:val="0"/>
          <w:numId w:val="13"/>
        </w:numPr>
        <w:spacing w:beforeAutospacing="1" w:after="0" w:line="240" w:lineRule="auto"/>
        <w:ind w:left="284"/>
        <w:jc w:val="both"/>
        <w:rPr>
          <w:rFonts w:ascii="Times New Roman" w:eastAsia="Times New Roman" w:hAnsi="Times New Roman" w:cs="Times New Roman"/>
          <w:color w:val="333333"/>
          <w:sz w:val="21"/>
          <w:szCs w:val="21"/>
          <w:lang w:eastAsia="ru-RU"/>
        </w:rPr>
      </w:pPr>
      <w:r w:rsidRPr="00694820">
        <w:rPr>
          <w:rFonts w:ascii="Times New Roman" w:eastAsia="Times New Roman" w:hAnsi="Times New Roman" w:cs="Times New Roman"/>
          <w:color w:val="333333"/>
          <w:sz w:val="24"/>
          <w:szCs w:val="24"/>
          <w:lang w:eastAsia="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61F1B1E3" w14:textId="77777777" w:rsidR="001804F3" w:rsidRPr="00694820" w:rsidRDefault="001804F3" w:rsidP="001804F3">
      <w:pPr>
        <w:numPr>
          <w:ilvl w:val="0"/>
          <w:numId w:val="13"/>
        </w:numPr>
        <w:spacing w:beforeAutospacing="1" w:after="0" w:line="240" w:lineRule="auto"/>
        <w:ind w:left="284"/>
        <w:jc w:val="both"/>
        <w:rPr>
          <w:rFonts w:ascii="Times New Roman" w:eastAsia="Times New Roman" w:hAnsi="Times New Roman" w:cs="Times New Roman"/>
          <w:color w:val="333333"/>
          <w:sz w:val="21"/>
          <w:szCs w:val="21"/>
          <w:lang w:eastAsia="ru-RU"/>
        </w:rPr>
      </w:pPr>
      <w:r w:rsidRPr="00694820">
        <w:rPr>
          <w:rFonts w:ascii="Times New Roman" w:eastAsia="Times New Roman" w:hAnsi="Times New Roman" w:cs="Times New Roman"/>
          <w:color w:val="333333"/>
          <w:sz w:val="24"/>
          <w:szCs w:val="24"/>
          <w:lang w:eastAsia="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104240E3" w14:textId="77777777" w:rsidR="001804F3" w:rsidRPr="00694820" w:rsidRDefault="001804F3" w:rsidP="001804F3">
      <w:pPr>
        <w:numPr>
          <w:ilvl w:val="0"/>
          <w:numId w:val="13"/>
        </w:numPr>
        <w:spacing w:beforeAutospacing="1" w:after="0" w:line="240" w:lineRule="auto"/>
        <w:ind w:left="284"/>
        <w:jc w:val="both"/>
        <w:rPr>
          <w:rFonts w:ascii="Times New Roman" w:eastAsia="Times New Roman" w:hAnsi="Times New Roman" w:cs="Times New Roman"/>
          <w:color w:val="333333"/>
          <w:sz w:val="24"/>
          <w:szCs w:val="24"/>
          <w:lang w:eastAsia="ru-RU"/>
        </w:rPr>
      </w:pPr>
      <w:r w:rsidRPr="00694820">
        <w:rPr>
          <w:rFonts w:ascii="Times New Roman" w:eastAsia="Times New Roman" w:hAnsi="Times New Roman" w:cs="Times New Roman"/>
          <w:color w:val="333333"/>
          <w:sz w:val="24"/>
          <w:szCs w:val="24"/>
          <w:lang w:eastAsia="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161E78D2" w14:textId="77777777" w:rsidR="00C97DF9" w:rsidRDefault="00C97DF9" w:rsidP="0025194B">
      <w:pPr>
        <w:jc w:val="center"/>
        <w:rPr>
          <w:rFonts w:ascii="Times New Roman" w:hAnsi="Times New Roman"/>
          <w:b/>
          <w:bCs/>
          <w:iCs/>
          <w:sz w:val="24"/>
          <w:szCs w:val="24"/>
        </w:rPr>
      </w:pPr>
    </w:p>
    <w:p w14:paraId="6DA041EC" w14:textId="77777777" w:rsidR="00C97DF9" w:rsidRDefault="00C97DF9" w:rsidP="0025194B">
      <w:pPr>
        <w:jc w:val="center"/>
        <w:rPr>
          <w:rFonts w:ascii="Times New Roman" w:hAnsi="Times New Roman"/>
          <w:b/>
          <w:bCs/>
          <w:iCs/>
          <w:sz w:val="24"/>
          <w:szCs w:val="24"/>
        </w:rPr>
      </w:pPr>
    </w:p>
    <w:p w14:paraId="0BA597D5" w14:textId="77777777" w:rsidR="00C97DF9" w:rsidRDefault="00C97DF9" w:rsidP="0025194B">
      <w:pPr>
        <w:jc w:val="center"/>
        <w:rPr>
          <w:rFonts w:ascii="Times New Roman" w:hAnsi="Times New Roman"/>
          <w:b/>
          <w:bCs/>
          <w:iCs/>
          <w:sz w:val="24"/>
          <w:szCs w:val="24"/>
        </w:rPr>
      </w:pPr>
    </w:p>
    <w:p w14:paraId="2BBC910C" w14:textId="77777777" w:rsidR="00C97DF9" w:rsidRDefault="00C97DF9" w:rsidP="0025194B">
      <w:pPr>
        <w:jc w:val="center"/>
        <w:rPr>
          <w:rFonts w:ascii="Times New Roman" w:hAnsi="Times New Roman"/>
          <w:b/>
          <w:bCs/>
          <w:iCs/>
          <w:sz w:val="24"/>
          <w:szCs w:val="24"/>
        </w:rPr>
      </w:pPr>
    </w:p>
    <w:p w14:paraId="55ECA251" w14:textId="77777777" w:rsidR="00C97DF9" w:rsidRDefault="00C97DF9" w:rsidP="0025194B">
      <w:pPr>
        <w:jc w:val="center"/>
        <w:rPr>
          <w:rFonts w:ascii="Times New Roman" w:hAnsi="Times New Roman"/>
          <w:b/>
          <w:bCs/>
          <w:iCs/>
          <w:sz w:val="24"/>
          <w:szCs w:val="24"/>
        </w:rPr>
      </w:pPr>
    </w:p>
    <w:p w14:paraId="3015A946" w14:textId="77777777" w:rsidR="00C97DF9" w:rsidRDefault="00C97DF9" w:rsidP="0025194B">
      <w:pPr>
        <w:jc w:val="center"/>
        <w:rPr>
          <w:rFonts w:ascii="Times New Roman" w:hAnsi="Times New Roman"/>
          <w:b/>
          <w:bCs/>
          <w:iCs/>
          <w:sz w:val="24"/>
          <w:szCs w:val="24"/>
        </w:rPr>
      </w:pPr>
    </w:p>
    <w:p w14:paraId="3E8A7D04" w14:textId="77777777" w:rsidR="00C97DF9" w:rsidRDefault="00C97DF9" w:rsidP="0025194B">
      <w:pPr>
        <w:jc w:val="center"/>
        <w:rPr>
          <w:rFonts w:ascii="Times New Roman" w:hAnsi="Times New Roman"/>
          <w:b/>
          <w:bCs/>
          <w:iCs/>
          <w:sz w:val="24"/>
          <w:szCs w:val="24"/>
        </w:rPr>
      </w:pPr>
    </w:p>
    <w:p w14:paraId="0948C3F9" w14:textId="77777777" w:rsidR="00C97DF9" w:rsidRDefault="00C97DF9" w:rsidP="0025194B">
      <w:pPr>
        <w:jc w:val="center"/>
        <w:rPr>
          <w:rFonts w:ascii="Times New Roman" w:hAnsi="Times New Roman"/>
          <w:b/>
          <w:bCs/>
          <w:iCs/>
          <w:sz w:val="24"/>
          <w:szCs w:val="24"/>
        </w:rPr>
      </w:pPr>
    </w:p>
    <w:p w14:paraId="6AD132DE" w14:textId="77777777" w:rsidR="00C97DF9" w:rsidRDefault="00C97DF9" w:rsidP="0025194B">
      <w:pPr>
        <w:jc w:val="center"/>
        <w:rPr>
          <w:rFonts w:ascii="Times New Roman" w:hAnsi="Times New Roman"/>
          <w:b/>
          <w:bCs/>
          <w:iCs/>
          <w:sz w:val="24"/>
          <w:szCs w:val="24"/>
        </w:rPr>
      </w:pPr>
    </w:p>
    <w:p w14:paraId="7794AF0F" w14:textId="77777777" w:rsidR="00C97DF9" w:rsidRDefault="00C97DF9" w:rsidP="0025194B">
      <w:pPr>
        <w:jc w:val="center"/>
        <w:rPr>
          <w:rFonts w:ascii="Times New Roman" w:hAnsi="Times New Roman"/>
          <w:b/>
          <w:bCs/>
          <w:iCs/>
          <w:sz w:val="24"/>
          <w:szCs w:val="24"/>
        </w:rPr>
      </w:pPr>
    </w:p>
    <w:p w14:paraId="6CAF65C6" w14:textId="77777777" w:rsidR="00C97DF9" w:rsidRDefault="00C97DF9" w:rsidP="0025194B">
      <w:pPr>
        <w:jc w:val="center"/>
        <w:rPr>
          <w:rFonts w:ascii="Times New Roman" w:hAnsi="Times New Roman"/>
          <w:b/>
          <w:bCs/>
          <w:iCs/>
          <w:sz w:val="24"/>
          <w:szCs w:val="24"/>
        </w:rPr>
      </w:pPr>
    </w:p>
    <w:p w14:paraId="7D2B157A" w14:textId="77777777" w:rsidR="00C97DF9" w:rsidRDefault="00C97DF9" w:rsidP="0025194B">
      <w:pPr>
        <w:jc w:val="center"/>
        <w:rPr>
          <w:rFonts w:ascii="Times New Roman" w:hAnsi="Times New Roman"/>
          <w:b/>
          <w:bCs/>
          <w:iCs/>
          <w:sz w:val="24"/>
          <w:szCs w:val="24"/>
        </w:rPr>
      </w:pPr>
    </w:p>
    <w:p w14:paraId="5AADA98F" w14:textId="77777777" w:rsidR="00C97DF9" w:rsidRDefault="00C97DF9" w:rsidP="0025194B">
      <w:pPr>
        <w:jc w:val="center"/>
        <w:rPr>
          <w:rFonts w:ascii="Times New Roman" w:hAnsi="Times New Roman"/>
          <w:b/>
          <w:bCs/>
          <w:iCs/>
          <w:sz w:val="24"/>
          <w:szCs w:val="24"/>
        </w:rPr>
      </w:pPr>
    </w:p>
    <w:p w14:paraId="10978753" w14:textId="78E3EAA5" w:rsidR="00E85BE4" w:rsidRDefault="00A275A8" w:rsidP="0025194B">
      <w:pPr>
        <w:jc w:val="center"/>
        <w:rPr>
          <w:rFonts w:ascii="Times New Roman" w:hAnsi="Times New Roman"/>
          <w:b/>
          <w:bCs/>
          <w:iCs/>
          <w:sz w:val="24"/>
          <w:szCs w:val="24"/>
        </w:rPr>
      </w:pPr>
      <w:r>
        <w:rPr>
          <w:rFonts w:ascii="Times New Roman" w:hAnsi="Times New Roman"/>
          <w:b/>
          <w:bCs/>
          <w:iCs/>
          <w:sz w:val="24"/>
          <w:szCs w:val="24"/>
        </w:rPr>
        <w:t xml:space="preserve">ТЕМАТИЧЕСКОЕ  ПЛАНИРОВАНИЕ </w:t>
      </w:r>
      <w:r w:rsidR="007C2AAD">
        <w:rPr>
          <w:rFonts w:ascii="Times New Roman" w:hAnsi="Times New Roman"/>
          <w:b/>
          <w:bCs/>
          <w:iCs/>
          <w:sz w:val="24"/>
          <w:szCs w:val="24"/>
        </w:rPr>
        <w:t>УЧЕБНОГО ПРЕДМЕТА ХИМИЯ – 9</w:t>
      </w:r>
    </w:p>
    <w:tbl>
      <w:tblPr>
        <w:tblStyle w:val="a3"/>
        <w:tblW w:w="15843" w:type="dxa"/>
        <w:tblLook w:val="04A0" w:firstRow="1" w:lastRow="0" w:firstColumn="1" w:lastColumn="0" w:noHBand="0" w:noVBand="1"/>
      </w:tblPr>
      <w:tblGrid>
        <w:gridCol w:w="666"/>
        <w:gridCol w:w="1937"/>
        <w:gridCol w:w="5270"/>
        <w:gridCol w:w="934"/>
        <w:gridCol w:w="4094"/>
        <w:gridCol w:w="2942"/>
      </w:tblGrid>
      <w:tr w:rsidR="00A275A8" w14:paraId="0BCBD990" w14:textId="77777777" w:rsidTr="001D166D">
        <w:tc>
          <w:tcPr>
            <w:tcW w:w="671" w:type="dxa"/>
            <w:vMerge w:val="restart"/>
            <w:vAlign w:val="center"/>
          </w:tcPr>
          <w:p w14:paraId="202F2304" w14:textId="77777777" w:rsidR="00A275A8" w:rsidRPr="00CD3322" w:rsidRDefault="00A275A8" w:rsidP="006E7653">
            <w:pPr>
              <w:pStyle w:val="Default"/>
              <w:jc w:val="center"/>
              <w:rPr>
                <w:b/>
              </w:rPr>
            </w:pPr>
            <w:r w:rsidRPr="00CD3322">
              <w:rPr>
                <w:b/>
              </w:rPr>
              <w:t>№</w:t>
            </w:r>
          </w:p>
        </w:tc>
        <w:tc>
          <w:tcPr>
            <w:tcW w:w="1809" w:type="dxa"/>
            <w:vMerge w:val="restart"/>
            <w:vAlign w:val="center"/>
          </w:tcPr>
          <w:p w14:paraId="46F5E9A9" w14:textId="77777777" w:rsidR="00A275A8" w:rsidRDefault="00A275A8" w:rsidP="006E7653">
            <w:pPr>
              <w:pStyle w:val="Default"/>
              <w:jc w:val="center"/>
              <w:rPr>
                <w:b/>
              </w:rPr>
            </w:pPr>
            <w:r w:rsidRPr="00CD3322">
              <w:rPr>
                <w:b/>
              </w:rPr>
              <w:t>Тема главы, раздела</w:t>
            </w:r>
          </w:p>
          <w:p w14:paraId="4B5F1C35" w14:textId="0DB2D8DD" w:rsidR="00C770D0" w:rsidRPr="00CD3322" w:rsidRDefault="00C770D0" w:rsidP="006E7653">
            <w:pPr>
              <w:pStyle w:val="Default"/>
              <w:jc w:val="center"/>
              <w:rPr>
                <w:b/>
              </w:rPr>
            </w:pPr>
            <w:r>
              <w:rPr>
                <w:b/>
              </w:rPr>
              <w:t>(ЦОР)</w:t>
            </w:r>
          </w:p>
        </w:tc>
        <w:tc>
          <w:tcPr>
            <w:tcW w:w="5333" w:type="dxa"/>
            <w:vMerge w:val="restart"/>
            <w:vAlign w:val="center"/>
          </w:tcPr>
          <w:p w14:paraId="1AC9E93C" w14:textId="77777777" w:rsidR="00A275A8" w:rsidRPr="00CD3322" w:rsidRDefault="00A275A8" w:rsidP="006E7653">
            <w:pPr>
              <w:pStyle w:val="Default"/>
              <w:jc w:val="center"/>
              <w:rPr>
                <w:b/>
              </w:rPr>
            </w:pPr>
            <w:r w:rsidRPr="00CD3322">
              <w:rPr>
                <w:b/>
              </w:rPr>
              <w:t>Содержание темы</w:t>
            </w:r>
          </w:p>
        </w:tc>
        <w:tc>
          <w:tcPr>
            <w:tcW w:w="936" w:type="dxa"/>
            <w:vMerge w:val="restart"/>
            <w:vAlign w:val="center"/>
          </w:tcPr>
          <w:p w14:paraId="4F055D51" w14:textId="77777777" w:rsidR="00A275A8" w:rsidRPr="00CD3322" w:rsidRDefault="00A275A8" w:rsidP="006E7653">
            <w:pPr>
              <w:pStyle w:val="Default"/>
              <w:jc w:val="center"/>
              <w:rPr>
                <w:b/>
              </w:rPr>
            </w:pPr>
            <w:r w:rsidRPr="00CD3322">
              <w:rPr>
                <w:b/>
              </w:rPr>
              <w:t>Всего часов</w:t>
            </w:r>
          </w:p>
        </w:tc>
        <w:tc>
          <w:tcPr>
            <w:tcW w:w="7094" w:type="dxa"/>
            <w:gridSpan w:val="2"/>
            <w:vAlign w:val="center"/>
          </w:tcPr>
          <w:p w14:paraId="1BD9C0F3" w14:textId="77777777" w:rsidR="00A275A8" w:rsidRPr="00CD3322" w:rsidRDefault="00A275A8" w:rsidP="006E7653">
            <w:pPr>
              <w:pStyle w:val="Default"/>
              <w:jc w:val="center"/>
              <w:rPr>
                <w:b/>
              </w:rPr>
            </w:pPr>
            <w:r w:rsidRPr="00CD3322">
              <w:rPr>
                <w:b/>
              </w:rPr>
              <w:t>Из них</w:t>
            </w:r>
          </w:p>
        </w:tc>
      </w:tr>
      <w:tr w:rsidR="008E7FBE" w14:paraId="7BEB50A8" w14:textId="77777777" w:rsidTr="001D166D">
        <w:tc>
          <w:tcPr>
            <w:tcW w:w="671" w:type="dxa"/>
            <w:vMerge/>
          </w:tcPr>
          <w:p w14:paraId="26660E07" w14:textId="77777777" w:rsidR="00A275A8" w:rsidRDefault="00A275A8"/>
        </w:tc>
        <w:tc>
          <w:tcPr>
            <w:tcW w:w="1809" w:type="dxa"/>
            <w:vMerge/>
          </w:tcPr>
          <w:p w14:paraId="3434FC88" w14:textId="77777777" w:rsidR="00A275A8" w:rsidRDefault="00A275A8"/>
        </w:tc>
        <w:tc>
          <w:tcPr>
            <w:tcW w:w="5333" w:type="dxa"/>
            <w:vMerge/>
          </w:tcPr>
          <w:p w14:paraId="6FC8CD03" w14:textId="77777777" w:rsidR="00A275A8" w:rsidRDefault="00A275A8"/>
        </w:tc>
        <w:tc>
          <w:tcPr>
            <w:tcW w:w="936" w:type="dxa"/>
            <w:vMerge/>
          </w:tcPr>
          <w:p w14:paraId="056DE39B" w14:textId="77777777" w:rsidR="00A275A8" w:rsidRDefault="00A275A8"/>
        </w:tc>
        <w:tc>
          <w:tcPr>
            <w:tcW w:w="4132" w:type="dxa"/>
            <w:vAlign w:val="center"/>
          </w:tcPr>
          <w:p w14:paraId="63C159FE" w14:textId="77777777" w:rsidR="00A275A8" w:rsidRPr="00CD3322" w:rsidRDefault="004171F6" w:rsidP="006E7653">
            <w:pPr>
              <w:pStyle w:val="a4"/>
              <w:jc w:val="center"/>
              <w:rPr>
                <w:rFonts w:ascii="Times New Roman" w:hAnsi="Times New Roman"/>
                <w:b/>
                <w:sz w:val="24"/>
                <w:szCs w:val="24"/>
              </w:rPr>
            </w:pPr>
            <w:r>
              <w:rPr>
                <w:rFonts w:ascii="Times New Roman" w:hAnsi="Times New Roman"/>
                <w:b/>
                <w:sz w:val="24"/>
                <w:szCs w:val="24"/>
              </w:rPr>
              <w:t>Практические</w:t>
            </w:r>
            <w:r w:rsidR="00A275A8" w:rsidRPr="00CD3322">
              <w:rPr>
                <w:rFonts w:ascii="Times New Roman" w:hAnsi="Times New Roman"/>
                <w:b/>
                <w:sz w:val="24"/>
                <w:szCs w:val="24"/>
              </w:rPr>
              <w:t xml:space="preserve"> работы и </w:t>
            </w:r>
            <w:r>
              <w:rPr>
                <w:rFonts w:ascii="Times New Roman" w:hAnsi="Times New Roman"/>
                <w:b/>
                <w:sz w:val="24"/>
                <w:szCs w:val="24"/>
              </w:rPr>
              <w:t xml:space="preserve">лабораторные </w:t>
            </w:r>
            <w:r w:rsidR="00A275A8" w:rsidRPr="00CD3322">
              <w:rPr>
                <w:rFonts w:ascii="Times New Roman" w:hAnsi="Times New Roman"/>
                <w:b/>
                <w:sz w:val="24"/>
                <w:szCs w:val="24"/>
              </w:rPr>
              <w:t>опыты</w:t>
            </w:r>
          </w:p>
          <w:p w14:paraId="0BA65751" w14:textId="77777777" w:rsidR="00A275A8" w:rsidRPr="00CD3322" w:rsidRDefault="00A275A8" w:rsidP="006E7653">
            <w:pPr>
              <w:pStyle w:val="Default"/>
              <w:jc w:val="center"/>
              <w:rPr>
                <w:b/>
              </w:rPr>
            </w:pPr>
            <w:r w:rsidRPr="00CD3322">
              <w:rPr>
                <w:b/>
              </w:rPr>
              <w:t>(тема)</w:t>
            </w:r>
          </w:p>
        </w:tc>
        <w:tc>
          <w:tcPr>
            <w:tcW w:w="2962" w:type="dxa"/>
            <w:vAlign w:val="center"/>
          </w:tcPr>
          <w:p w14:paraId="07708370" w14:textId="77777777" w:rsidR="004171F6" w:rsidRPr="00CD3322" w:rsidRDefault="004171F6" w:rsidP="004171F6">
            <w:pPr>
              <w:pStyle w:val="a4"/>
              <w:jc w:val="center"/>
              <w:rPr>
                <w:rFonts w:ascii="Times New Roman" w:hAnsi="Times New Roman"/>
                <w:b/>
                <w:sz w:val="24"/>
                <w:szCs w:val="24"/>
              </w:rPr>
            </w:pPr>
            <w:r w:rsidRPr="00CD3322">
              <w:rPr>
                <w:rFonts w:ascii="Times New Roman" w:hAnsi="Times New Roman"/>
                <w:b/>
                <w:sz w:val="24"/>
                <w:szCs w:val="24"/>
              </w:rPr>
              <w:t>Контрольные и диагностические работы</w:t>
            </w:r>
          </w:p>
          <w:p w14:paraId="026F1E55" w14:textId="77777777" w:rsidR="00A275A8" w:rsidRPr="00CD3322" w:rsidRDefault="004171F6" w:rsidP="004171F6">
            <w:pPr>
              <w:pStyle w:val="Default"/>
              <w:jc w:val="center"/>
              <w:rPr>
                <w:b/>
              </w:rPr>
            </w:pPr>
            <w:r w:rsidRPr="00CD3322">
              <w:rPr>
                <w:b/>
              </w:rPr>
              <w:t>(тема)</w:t>
            </w:r>
          </w:p>
        </w:tc>
      </w:tr>
      <w:tr w:rsidR="008E7FBE" w14:paraId="22879C5D" w14:textId="77777777" w:rsidTr="001D166D">
        <w:tc>
          <w:tcPr>
            <w:tcW w:w="671" w:type="dxa"/>
            <w:vAlign w:val="center"/>
          </w:tcPr>
          <w:p w14:paraId="0D823C91" w14:textId="77777777" w:rsidR="00A275A8" w:rsidRPr="00980D04" w:rsidRDefault="00A275A8" w:rsidP="00980D04">
            <w:pPr>
              <w:jc w:val="center"/>
              <w:rPr>
                <w:rFonts w:ascii="Times New Roman" w:hAnsi="Times New Roman" w:cs="Times New Roman"/>
                <w:sz w:val="24"/>
                <w:szCs w:val="24"/>
              </w:rPr>
            </w:pPr>
            <w:r w:rsidRPr="00980D04">
              <w:rPr>
                <w:rFonts w:ascii="Times New Roman" w:hAnsi="Times New Roman" w:cs="Times New Roman"/>
                <w:sz w:val="24"/>
                <w:szCs w:val="24"/>
              </w:rPr>
              <w:t>1</w:t>
            </w:r>
          </w:p>
        </w:tc>
        <w:tc>
          <w:tcPr>
            <w:tcW w:w="1809" w:type="dxa"/>
            <w:vAlign w:val="center"/>
          </w:tcPr>
          <w:p w14:paraId="3A3A1534" w14:textId="77777777" w:rsidR="00A275A8" w:rsidRDefault="001D166D" w:rsidP="00980D04">
            <w:pPr>
              <w:jc w:val="center"/>
              <w:rPr>
                <w:rFonts w:ascii="Times New Roman" w:hAnsi="Times New Roman"/>
                <w:sz w:val="24"/>
                <w:szCs w:val="24"/>
              </w:rPr>
            </w:pPr>
            <w:r w:rsidRPr="001D166D">
              <w:rPr>
                <w:rFonts w:ascii="Times New Roman" w:hAnsi="Times New Roman"/>
                <w:sz w:val="24"/>
                <w:szCs w:val="24"/>
              </w:rPr>
              <w:t>Общая характеристика химических элементов и химических реакций</w:t>
            </w:r>
            <w:r w:rsidR="00F31423">
              <w:rPr>
                <w:rFonts w:ascii="Times New Roman" w:hAnsi="Times New Roman"/>
                <w:sz w:val="24"/>
                <w:szCs w:val="24"/>
              </w:rPr>
              <w:t>.</w:t>
            </w:r>
          </w:p>
          <w:p w14:paraId="44783B7D" w14:textId="77777777" w:rsidR="00C770D0" w:rsidRDefault="00C770D0" w:rsidP="00980D04">
            <w:pPr>
              <w:jc w:val="center"/>
              <w:rPr>
                <w:rFonts w:ascii="Times New Roman" w:hAnsi="Times New Roman" w:cs="Times New Roman"/>
                <w:sz w:val="24"/>
                <w:szCs w:val="24"/>
                <w:highlight w:val="lightGray"/>
              </w:rPr>
            </w:pPr>
          </w:p>
          <w:p w14:paraId="585A30B6" w14:textId="6045FBF9" w:rsidR="00C770D0" w:rsidRPr="001D166D" w:rsidRDefault="007A254E" w:rsidP="00980D04">
            <w:pPr>
              <w:jc w:val="center"/>
              <w:rPr>
                <w:rFonts w:ascii="Times New Roman" w:hAnsi="Times New Roman" w:cs="Times New Roman"/>
                <w:sz w:val="24"/>
                <w:szCs w:val="24"/>
                <w:highlight w:val="lightGray"/>
              </w:rPr>
            </w:pPr>
            <w:hyperlink r:id="rId8" w:history="1">
              <w:r w:rsidR="00C770D0">
                <w:rPr>
                  <w:rStyle w:val="ad"/>
                </w:rPr>
                <w:t>Химия - 9 класс - Российская электронная школа (resh.edu.ru)</w:t>
              </w:r>
            </w:hyperlink>
          </w:p>
        </w:tc>
        <w:tc>
          <w:tcPr>
            <w:tcW w:w="5333" w:type="dxa"/>
          </w:tcPr>
          <w:p w14:paraId="170B8C23" w14:textId="77777777" w:rsidR="001D166D" w:rsidRPr="00D94B9C" w:rsidRDefault="001D166D" w:rsidP="001D166D">
            <w:pPr>
              <w:jc w:val="both"/>
              <w:rPr>
                <w:rFonts w:ascii="Times New Roman" w:eastAsia="Calibri" w:hAnsi="Times New Roman" w:cs="Times New Roman"/>
                <w:sz w:val="24"/>
                <w:szCs w:val="24"/>
              </w:rPr>
            </w:pPr>
            <w:r w:rsidRPr="00D94B9C">
              <w:rPr>
                <w:rFonts w:ascii="Times New Roman" w:hAnsi="Times New Roman" w:cs="Times New Roman"/>
                <w:sz w:val="24"/>
                <w:szCs w:val="24"/>
              </w:rPr>
              <w:t>Характеристика химического элемента по его положению в пе</w:t>
            </w:r>
            <w:r w:rsidRPr="00D94B9C">
              <w:rPr>
                <w:rFonts w:ascii="Times New Roman" w:hAnsi="Times New Roman" w:cs="Times New Roman"/>
                <w:sz w:val="24"/>
                <w:szCs w:val="24"/>
              </w:rPr>
              <w:softHyphen/>
              <w:t>риодической системе хи</w:t>
            </w:r>
            <w:r w:rsidRPr="00D94B9C">
              <w:rPr>
                <w:rFonts w:ascii="Times New Roman" w:hAnsi="Times New Roman" w:cs="Times New Roman"/>
                <w:sz w:val="24"/>
                <w:szCs w:val="24"/>
              </w:rPr>
              <w:softHyphen/>
              <w:t>миче</w:t>
            </w:r>
            <w:r w:rsidRPr="00D94B9C">
              <w:rPr>
                <w:rFonts w:ascii="Times New Roman" w:hAnsi="Times New Roman" w:cs="Times New Roman"/>
                <w:sz w:val="24"/>
                <w:szCs w:val="24"/>
              </w:rPr>
              <w:softHyphen/>
              <w:t>ских элементов Д.И.Менделеева.</w:t>
            </w:r>
            <w:r>
              <w:rPr>
                <w:rFonts w:ascii="Times New Roman" w:hAnsi="Times New Roman" w:cs="Times New Roman"/>
                <w:sz w:val="24"/>
                <w:szCs w:val="24"/>
              </w:rPr>
              <w:t xml:space="preserve"> </w:t>
            </w:r>
            <w:r w:rsidRPr="00D94B9C">
              <w:rPr>
                <w:rFonts w:ascii="Times New Roman" w:hAnsi="Times New Roman" w:cs="Times New Roman"/>
                <w:sz w:val="24"/>
                <w:szCs w:val="24"/>
              </w:rPr>
              <w:t>Амфотерные оксиды и гидроксиды. Периодический закон и Перио</w:t>
            </w:r>
            <w:r w:rsidRPr="00D94B9C">
              <w:rPr>
                <w:rFonts w:ascii="Times New Roman" w:hAnsi="Times New Roman" w:cs="Times New Roman"/>
                <w:sz w:val="24"/>
                <w:szCs w:val="24"/>
              </w:rPr>
              <w:softHyphen/>
              <w:t>дическая сис</w:t>
            </w:r>
            <w:r w:rsidRPr="00D94B9C">
              <w:rPr>
                <w:rFonts w:ascii="Times New Roman" w:hAnsi="Times New Roman" w:cs="Times New Roman"/>
                <w:sz w:val="24"/>
                <w:szCs w:val="24"/>
              </w:rPr>
              <w:softHyphen/>
              <w:t>тема химических элементов Д.И.Менделеева в свете учения о строении атома. Химическая организация живой и неживой природы.</w:t>
            </w:r>
            <w:r>
              <w:rPr>
                <w:rFonts w:ascii="Times New Roman" w:hAnsi="Times New Roman" w:cs="Times New Roman"/>
                <w:sz w:val="24"/>
                <w:szCs w:val="24"/>
              </w:rPr>
              <w:t xml:space="preserve"> </w:t>
            </w:r>
            <w:r w:rsidRPr="00D94B9C">
              <w:rPr>
                <w:rFonts w:ascii="Times New Roman" w:hAnsi="Times New Roman" w:cs="Times New Roman"/>
                <w:sz w:val="24"/>
                <w:szCs w:val="24"/>
              </w:rPr>
              <w:t>Классификация химических реакций.</w:t>
            </w:r>
            <w:r>
              <w:rPr>
                <w:rFonts w:ascii="Times New Roman" w:hAnsi="Times New Roman" w:cs="Times New Roman"/>
                <w:sz w:val="24"/>
                <w:szCs w:val="24"/>
              </w:rPr>
              <w:t xml:space="preserve"> </w:t>
            </w:r>
            <w:r w:rsidRPr="00D94B9C">
              <w:rPr>
                <w:rFonts w:ascii="Times New Roman" w:hAnsi="Times New Roman" w:cs="Times New Roman"/>
                <w:sz w:val="24"/>
                <w:szCs w:val="24"/>
              </w:rPr>
              <w:t>Скорость химической реакции.</w:t>
            </w:r>
            <w:r>
              <w:rPr>
                <w:rFonts w:ascii="Times New Roman" w:hAnsi="Times New Roman" w:cs="Times New Roman"/>
                <w:sz w:val="24"/>
                <w:szCs w:val="24"/>
              </w:rPr>
              <w:t xml:space="preserve"> </w:t>
            </w:r>
            <w:r w:rsidRPr="00D94B9C">
              <w:rPr>
                <w:rFonts w:ascii="Times New Roman" w:eastAsia="Calibri" w:hAnsi="Times New Roman" w:cs="Times New Roman"/>
                <w:sz w:val="24"/>
                <w:szCs w:val="24"/>
              </w:rPr>
              <w:t>Катализаторы.</w:t>
            </w:r>
          </w:p>
          <w:p w14:paraId="310BE246" w14:textId="77777777" w:rsidR="00A275A8" w:rsidRPr="001D166D" w:rsidRDefault="00A275A8" w:rsidP="001D166D">
            <w:pPr>
              <w:autoSpaceDE w:val="0"/>
              <w:autoSpaceDN w:val="0"/>
              <w:adjustRightInd w:val="0"/>
              <w:jc w:val="both"/>
              <w:rPr>
                <w:rFonts w:ascii="Times New Roman" w:hAnsi="Times New Roman" w:cs="Times New Roman"/>
                <w:sz w:val="24"/>
                <w:szCs w:val="24"/>
              </w:rPr>
            </w:pPr>
          </w:p>
        </w:tc>
        <w:tc>
          <w:tcPr>
            <w:tcW w:w="936" w:type="dxa"/>
            <w:vAlign w:val="center"/>
          </w:tcPr>
          <w:p w14:paraId="2FF45CD1" w14:textId="77777777" w:rsidR="00A275A8" w:rsidRPr="001D166D" w:rsidRDefault="001D166D" w:rsidP="00980D04">
            <w:pPr>
              <w:jc w:val="center"/>
              <w:rPr>
                <w:rFonts w:ascii="Times New Roman" w:hAnsi="Times New Roman" w:cs="Times New Roman"/>
                <w:sz w:val="24"/>
                <w:szCs w:val="24"/>
              </w:rPr>
            </w:pPr>
            <w:r w:rsidRPr="001D166D">
              <w:rPr>
                <w:rFonts w:ascii="Times New Roman" w:hAnsi="Times New Roman" w:cs="Times New Roman"/>
                <w:sz w:val="24"/>
                <w:szCs w:val="24"/>
              </w:rPr>
              <w:t>10</w:t>
            </w:r>
          </w:p>
        </w:tc>
        <w:tc>
          <w:tcPr>
            <w:tcW w:w="4132" w:type="dxa"/>
          </w:tcPr>
          <w:p w14:paraId="4C99790B" w14:textId="77777777" w:rsidR="004171F6" w:rsidRPr="001D166D" w:rsidRDefault="001D166D" w:rsidP="00B83E74">
            <w:pPr>
              <w:jc w:val="both"/>
              <w:rPr>
                <w:rFonts w:ascii="Times New Roman" w:hAnsi="Times New Roman" w:cs="Times New Roman"/>
                <w:sz w:val="24"/>
                <w:szCs w:val="24"/>
              </w:rPr>
            </w:pPr>
            <w:r w:rsidRPr="001D166D">
              <w:rPr>
                <w:rFonts w:ascii="Times New Roman" w:hAnsi="Times New Roman" w:cs="Times New Roman"/>
                <w:sz w:val="24"/>
                <w:szCs w:val="24"/>
              </w:rPr>
              <w:t>Лаб. опыт №1 «Получение гидроксида цинка и исследование его свойств».</w:t>
            </w:r>
          </w:p>
          <w:p w14:paraId="36C580E6" w14:textId="77777777" w:rsidR="001D166D" w:rsidRPr="001D166D" w:rsidRDefault="001D166D" w:rsidP="00B83E74">
            <w:pPr>
              <w:jc w:val="both"/>
              <w:rPr>
                <w:rFonts w:ascii="Times New Roman" w:hAnsi="Times New Roman" w:cs="Times New Roman"/>
                <w:sz w:val="24"/>
                <w:szCs w:val="24"/>
              </w:rPr>
            </w:pPr>
            <w:r w:rsidRPr="001D166D">
              <w:rPr>
                <w:rFonts w:ascii="Times New Roman" w:hAnsi="Times New Roman" w:cs="Times New Roman"/>
                <w:sz w:val="24"/>
                <w:szCs w:val="24"/>
              </w:rPr>
              <w:t>Лаб. опыт №2 «Моделирование построения Периодической системы Д.И.Менделеева».</w:t>
            </w:r>
          </w:p>
          <w:p w14:paraId="51EED297" w14:textId="77777777" w:rsidR="001D166D" w:rsidRPr="001D166D" w:rsidRDefault="001D166D" w:rsidP="00B83E74">
            <w:pPr>
              <w:jc w:val="both"/>
              <w:rPr>
                <w:rFonts w:ascii="Times New Roman" w:hAnsi="Times New Roman" w:cs="Times New Roman"/>
                <w:sz w:val="24"/>
                <w:szCs w:val="24"/>
              </w:rPr>
            </w:pPr>
            <w:r w:rsidRPr="001D166D">
              <w:rPr>
                <w:rFonts w:ascii="Times New Roman" w:hAnsi="Times New Roman" w:cs="Times New Roman"/>
                <w:sz w:val="24"/>
                <w:szCs w:val="24"/>
              </w:rPr>
              <w:t>Лаб. опыт №3 «Замещение железом меди в растворе сульфата меди (</w:t>
            </w:r>
            <w:r w:rsidRPr="001D166D">
              <w:rPr>
                <w:rFonts w:ascii="Times New Roman" w:hAnsi="Times New Roman" w:cs="Times New Roman"/>
                <w:sz w:val="24"/>
                <w:szCs w:val="24"/>
                <w:lang w:val="en-US"/>
              </w:rPr>
              <w:t>II</w:t>
            </w:r>
            <w:r w:rsidRPr="001D166D">
              <w:rPr>
                <w:rFonts w:ascii="Times New Roman" w:hAnsi="Times New Roman" w:cs="Times New Roman"/>
                <w:sz w:val="24"/>
                <w:szCs w:val="24"/>
              </w:rPr>
              <w:t>)».</w:t>
            </w:r>
          </w:p>
          <w:p w14:paraId="5211DF4B" w14:textId="77777777" w:rsidR="001D166D" w:rsidRPr="001D166D" w:rsidRDefault="001D166D" w:rsidP="001D166D">
            <w:pPr>
              <w:jc w:val="both"/>
              <w:rPr>
                <w:rFonts w:ascii="Times New Roman" w:hAnsi="Times New Roman" w:cs="Times New Roman"/>
                <w:sz w:val="24"/>
                <w:szCs w:val="24"/>
              </w:rPr>
            </w:pPr>
            <w:r w:rsidRPr="001D166D">
              <w:rPr>
                <w:rFonts w:ascii="Times New Roman" w:hAnsi="Times New Roman" w:cs="Times New Roman"/>
                <w:sz w:val="24"/>
                <w:szCs w:val="24"/>
              </w:rPr>
              <w:t>Лаб. опыт №4 «Зависимость скорости химической реакции от природы реагирующих веществ на примере взаимодействия кислот с металлами».</w:t>
            </w:r>
          </w:p>
          <w:p w14:paraId="12B0246E" w14:textId="77777777" w:rsidR="001D166D" w:rsidRPr="001D166D" w:rsidRDefault="001D166D" w:rsidP="001D166D">
            <w:pPr>
              <w:jc w:val="both"/>
              <w:rPr>
                <w:rFonts w:ascii="Times New Roman" w:hAnsi="Times New Roman" w:cs="Times New Roman"/>
                <w:sz w:val="24"/>
                <w:szCs w:val="24"/>
              </w:rPr>
            </w:pPr>
            <w:r w:rsidRPr="001D166D">
              <w:rPr>
                <w:rFonts w:ascii="Times New Roman" w:hAnsi="Times New Roman" w:cs="Times New Roman"/>
                <w:sz w:val="24"/>
                <w:szCs w:val="24"/>
              </w:rPr>
              <w:t>Лаб. опыт №5 «Зависимость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w:t>
            </w:r>
          </w:p>
          <w:p w14:paraId="0A723DD2" w14:textId="77777777" w:rsidR="001D166D" w:rsidRPr="001D166D" w:rsidRDefault="001D166D" w:rsidP="001D166D">
            <w:pPr>
              <w:jc w:val="both"/>
              <w:rPr>
                <w:rFonts w:ascii="Times New Roman" w:hAnsi="Times New Roman" w:cs="Times New Roman"/>
                <w:sz w:val="24"/>
                <w:szCs w:val="24"/>
              </w:rPr>
            </w:pPr>
            <w:r w:rsidRPr="001D166D">
              <w:rPr>
                <w:rFonts w:ascii="Times New Roman" w:hAnsi="Times New Roman" w:cs="Times New Roman"/>
                <w:sz w:val="24"/>
                <w:szCs w:val="24"/>
              </w:rPr>
              <w:t>Лаб. опыт №6 «Зависимость скорости химической реакции от площади соприкосновения реагирующих веществ».</w:t>
            </w:r>
          </w:p>
          <w:p w14:paraId="5BBA5B0F" w14:textId="77777777" w:rsidR="001D166D" w:rsidRPr="001D166D" w:rsidRDefault="001D166D" w:rsidP="001D166D">
            <w:pPr>
              <w:jc w:val="both"/>
              <w:rPr>
                <w:rFonts w:ascii="Times New Roman" w:hAnsi="Times New Roman" w:cs="Times New Roman"/>
                <w:sz w:val="24"/>
                <w:szCs w:val="24"/>
              </w:rPr>
            </w:pPr>
            <w:r w:rsidRPr="001D166D">
              <w:rPr>
                <w:rFonts w:ascii="Times New Roman" w:hAnsi="Times New Roman" w:cs="Times New Roman"/>
                <w:sz w:val="24"/>
                <w:szCs w:val="24"/>
              </w:rPr>
              <w:t>Лаб. опыт №7 «Моделирование «кипящего слоя»».</w:t>
            </w:r>
          </w:p>
          <w:p w14:paraId="17442A04" w14:textId="77777777" w:rsidR="001D166D" w:rsidRPr="001D166D" w:rsidRDefault="001D166D" w:rsidP="001D166D">
            <w:pPr>
              <w:jc w:val="both"/>
              <w:rPr>
                <w:rFonts w:ascii="Times New Roman" w:hAnsi="Times New Roman" w:cs="Times New Roman"/>
                <w:sz w:val="24"/>
                <w:szCs w:val="24"/>
              </w:rPr>
            </w:pPr>
            <w:r w:rsidRPr="001D166D">
              <w:rPr>
                <w:rFonts w:ascii="Times New Roman" w:hAnsi="Times New Roman" w:cs="Times New Roman"/>
                <w:sz w:val="24"/>
                <w:szCs w:val="24"/>
              </w:rPr>
              <w:t xml:space="preserve">Лаб. опыт №8 «Зависимость скорости химической реакции от </w:t>
            </w:r>
            <w:r w:rsidRPr="001D166D">
              <w:rPr>
                <w:rFonts w:ascii="Times New Roman" w:hAnsi="Times New Roman" w:cs="Times New Roman"/>
                <w:sz w:val="24"/>
                <w:szCs w:val="24"/>
              </w:rPr>
              <w:lastRenderedPageBreak/>
              <w:t>температуры реагирующих веществ на примере взаимодействия оксида меди (</w:t>
            </w:r>
            <w:r w:rsidRPr="001D166D">
              <w:rPr>
                <w:rFonts w:ascii="Times New Roman" w:hAnsi="Times New Roman" w:cs="Times New Roman"/>
                <w:sz w:val="24"/>
                <w:szCs w:val="24"/>
                <w:lang w:val="en-US"/>
              </w:rPr>
              <w:t>II</w:t>
            </w:r>
            <w:r w:rsidRPr="001D166D">
              <w:rPr>
                <w:rFonts w:ascii="Times New Roman" w:hAnsi="Times New Roman" w:cs="Times New Roman"/>
                <w:sz w:val="24"/>
                <w:szCs w:val="24"/>
              </w:rPr>
              <w:t>) с раствором серной кислоты различной температуры».</w:t>
            </w:r>
          </w:p>
          <w:p w14:paraId="2D0C8D95" w14:textId="77777777" w:rsidR="001D166D" w:rsidRPr="001D166D" w:rsidRDefault="001D166D" w:rsidP="001D166D">
            <w:pPr>
              <w:autoSpaceDE w:val="0"/>
              <w:autoSpaceDN w:val="0"/>
              <w:adjustRightInd w:val="0"/>
              <w:jc w:val="both"/>
              <w:rPr>
                <w:rFonts w:ascii="Times New Roman" w:hAnsi="Times New Roman" w:cs="Times New Roman"/>
                <w:sz w:val="24"/>
                <w:szCs w:val="24"/>
              </w:rPr>
            </w:pPr>
            <w:r w:rsidRPr="001D166D">
              <w:rPr>
                <w:rFonts w:ascii="Times New Roman" w:hAnsi="Times New Roman" w:cs="Times New Roman"/>
                <w:sz w:val="24"/>
                <w:szCs w:val="24"/>
              </w:rPr>
              <w:t xml:space="preserve">Лаб. опыт №9 «Разложение пероксида водорода с помощью оксида марганца (IV) и каталазы». </w:t>
            </w:r>
          </w:p>
          <w:p w14:paraId="55A05476" w14:textId="77777777" w:rsidR="001D166D" w:rsidRPr="001D166D" w:rsidRDefault="001D166D" w:rsidP="001D166D">
            <w:pPr>
              <w:autoSpaceDE w:val="0"/>
              <w:autoSpaceDN w:val="0"/>
              <w:adjustRightInd w:val="0"/>
              <w:jc w:val="both"/>
              <w:rPr>
                <w:rFonts w:ascii="Times New Roman" w:hAnsi="Times New Roman" w:cs="Times New Roman"/>
                <w:sz w:val="24"/>
                <w:szCs w:val="24"/>
              </w:rPr>
            </w:pPr>
            <w:r w:rsidRPr="001D166D">
              <w:rPr>
                <w:rFonts w:ascii="Times New Roman" w:hAnsi="Times New Roman" w:cs="Times New Roman"/>
                <w:sz w:val="24"/>
                <w:szCs w:val="24"/>
              </w:rPr>
              <w:t xml:space="preserve">Лаб. опыт №10 «Обнаружение каталазы в некоторых пищевых продуктах». </w:t>
            </w:r>
          </w:p>
          <w:p w14:paraId="02D509B7" w14:textId="77777777" w:rsidR="001D166D" w:rsidRPr="001D166D" w:rsidRDefault="001D166D" w:rsidP="001D166D">
            <w:pPr>
              <w:jc w:val="both"/>
              <w:rPr>
                <w:rFonts w:ascii="Times New Roman" w:hAnsi="Times New Roman" w:cs="Times New Roman"/>
                <w:sz w:val="24"/>
                <w:szCs w:val="24"/>
              </w:rPr>
            </w:pPr>
            <w:r w:rsidRPr="001D166D">
              <w:rPr>
                <w:rFonts w:ascii="Times New Roman" w:hAnsi="Times New Roman" w:cs="Times New Roman"/>
                <w:sz w:val="24"/>
                <w:szCs w:val="24"/>
              </w:rPr>
              <w:t>Лаб. опыт №11 «Ингибирование взаимодействия кислот с металлами и уротропином».</w:t>
            </w:r>
          </w:p>
        </w:tc>
        <w:tc>
          <w:tcPr>
            <w:tcW w:w="2962" w:type="dxa"/>
            <w:vAlign w:val="center"/>
          </w:tcPr>
          <w:p w14:paraId="41E25299" w14:textId="77777777" w:rsidR="00A275A8" w:rsidRPr="001D166D" w:rsidRDefault="001D166D" w:rsidP="006928C1">
            <w:pPr>
              <w:jc w:val="center"/>
              <w:rPr>
                <w:rFonts w:ascii="Times New Roman" w:hAnsi="Times New Roman" w:cs="Times New Roman"/>
                <w:sz w:val="24"/>
                <w:szCs w:val="24"/>
              </w:rPr>
            </w:pPr>
            <w:r w:rsidRPr="001D166D">
              <w:rPr>
                <w:rFonts w:ascii="Times New Roman" w:hAnsi="Times New Roman" w:cs="Times New Roman"/>
                <w:sz w:val="24"/>
              </w:rPr>
              <w:lastRenderedPageBreak/>
              <w:t>Контроль</w:t>
            </w:r>
            <w:r w:rsidRPr="001D166D">
              <w:rPr>
                <w:rFonts w:ascii="Times New Roman" w:hAnsi="Times New Roman" w:cs="Times New Roman"/>
                <w:sz w:val="24"/>
              </w:rPr>
              <w:softHyphen/>
              <w:t>ная работа</w:t>
            </w:r>
            <w:r w:rsidRPr="001D166D">
              <w:rPr>
                <w:rFonts w:ascii="Times New Roman" w:hAnsi="Times New Roman" w:cs="Times New Roman"/>
                <w:sz w:val="24"/>
                <w:szCs w:val="24"/>
              </w:rPr>
              <w:t xml:space="preserve"> №1 </w:t>
            </w:r>
            <w:r w:rsidRPr="001D166D">
              <w:rPr>
                <w:rFonts w:ascii="Times New Roman" w:hAnsi="Times New Roman" w:cs="Times New Roman"/>
                <w:i/>
                <w:sz w:val="24"/>
                <w:szCs w:val="24"/>
              </w:rPr>
              <w:t>«</w:t>
            </w:r>
            <w:r w:rsidRPr="00D94B9C">
              <w:rPr>
                <w:rFonts w:ascii="Times New Roman" w:hAnsi="Times New Roman"/>
                <w:i/>
                <w:sz w:val="24"/>
                <w:szCs w:val="24"/>
              </w:rPr>
              <w:t>Общая характеристика химических элементов и химических реакций</w:t>
            </w:r>
            <w:r w:rsidR="006928C1" w:rsidRPr="001D166D">
              <w:rPr>
                <w:rFonts w:ascii="Times New Roman" w:hAnsi="Times New Roman" w:cs="Times New Roman"/>
                <w:i/>
                <w:sz w:val="24"/>
                <w:szCs w:val="24"/>
              </w:rPr>
              <w:t>».</w:t>
            </w:r>
          </w:p>
        </w:tc>
      </w:tr>
      <w:tr w:rsidR="008E7FBE" w14:paraId="7A87645A" w14:textId="77777777" w:rsidTr="001D166D">
        <w:tc>
          <w:tcPr>
            <w:tcW w:w="671" w:type="dxa"/>
            <w:vAlign w:val="center"/>
          </w:tcPr>
          <w:p w14:paraId="47867207" w14:textId="77777777" w:rsidR="001D166D" w:rsidRPr="00980D04" w:rsidRDefault="001D166D" w:rsidP="00975726">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809" w:type="dxa"/>
            <w:vAlign w:val="center"/>
          </w:tcPr>
          <w:p w14:paraId="6DFED974" w14:textId="77777777" w:rsidR="001D166D" w:rsidRDefault="001D166D" w:rsidP="00975726">
            <w:pPr>
              <w:jc w:val="center"/>
              <w:rPr>
                <w:rFonts w:ascii="Times New Roman" w:hAnsi="Times New Roman" w:cs="Times New Roman"/>
                <w:sz w:val="24"/>
                <w:szCs w:val="24"/>
              </w:rPr>
            </w:pPr>
            <w:r>
              <w:rPr>
                <w:rFonts w:ascii="Times New Roman" w:hAnsi="Times New Roman" w:cs="Times New Roman"/>
                <w:sz w:val="24"/>
                <w:szCs w:val="24"/>
              </w:rPr>
              <w:t>Металлы</w:t>
            </w:r>
            <w:r w:rsidR="00F31423">
              <w:rPr>
                <w:rFonts w:ascii="Times New Roman" w:hAnsi="Times New Roman" w:cs="Times New Roman"/>
                <w:sz w:val="24"/>
                <w:szCs w:val="24"/>
              </w:rPr>
              <w:t>.</w:t>
            </w:r>
            <w:r>
              <w:rPr>
                <w:rFonts w:ascii="Times New Roman" w:hAnsi="Times New Roman" w:cs="Times New Roman"/>
                <w:sz w:val="24"/>
                <w:szCs w:val="24"/>
              </w:rPr>
              <w:t xml:space="preserve"> </w:t>
            </w:r>
          </w:p>
          <w:p w14:paraId="5E766553" w14:textId="77777777" w:rsidR="00C770D0" w:rsidRDefault="00C770D0" w:rsidP="00975726">
            <w:pPr>
              <w:jc w:val="center"/>
              <w:rPr>
                <w:rFonts w:ascii="Times New Roman" w:hAnsi="Times New Roman" w:cs="Times New Roman"/>
                <w:sz w:val="24"/>
                <w:szCs w:val="24"/>
              </w:rPr>
            </w:pPr>
          </w:p>
          <w:p w14:paraId="0BD15302" w14:textId="00BF7A8C" w:rsidR="00C770D0" w:rsidRPr="001D166D" w:rsidRDefault="007A254E" w:rsidP="00975726">
            <w:pPr>
              <w:jc w:val="center"/>
              <w:rPr>
                <w:rFonts w:ascii="Times New Roman" w:hAnsi="Times New Roman" w:cs="Times New Roman"/>
                <w:sz w:val="24"/>
                <w:szCs w:val="24"/>
              </w:rPr>
            </w:pPr>
            <w:hyperlink r:id="rId9" w:history="1">
              <w:r w:rsidR="00C770D0">
                <w:rPr>
                  <w:rStyle w:val="ad"/>
                </w:rPr>
                <w:t>Химия - 9 класс - Российская электронная школа (resh.edu.ru)</w:t>
              </w:r>
            </w:hyperlink>
          </w:p>
        </w:tc>
        <w:tc>
          <w:tcPr>
            <w:tcW w:w="5333" w:type="dxa"/>
          </w:tcPr>
          <w:p w14:paraId="786A2CBE" w14:textId="77777777" w:rsidR="001D166D" w:rsidRPr="00F31423" w:rsidRDefault="00F31423" w:rsidP="00F31423">
            <w:pPr>
              <w:pStyle w:val="a4"/>
              <w:jc w:val="both"/>
              <w:rPr>
                <w:rFonts w:ascii="Times New Roman" w:hAnsi="Times New Roman"/>
                <w:b/>
                <w:bCs/>
              </w:rPr>
            </w:pPr>
            <w:r w:rsidRPr="00F31423">
              <w:rPr>
                <w:rFonts w:ascii="Times New Roman" w:hAnsi="Times New Roman"/>
                <w:sz w:val="24"/>
              </w:rPr>
              <w:t>Положение металлов в периодической системе химических элементов Д.И. Менделеева.</w:t>
            </w:r>
            <w:r>
              <w:rPr>
                <w:rFonts w:ascii="Times New Roman" w:hAnsi="Times New Roman"/>
                <w:sz w:val="24"/>
              </w:rPr>
              <w:t xml:space="preserve"> </w:t>
            </w:r>
            <w:r w:rsidRPr="00F31423">
              <w:rPr>
                <w:rFonts w:ascii="Times New Roman" w:hAnsi="Times New Roman"/>
                <w:sz w:val="24"/>
              </w:rPr>
              <w:t>Металлы в природе и общие способы их получения. Общие физические свойства металлов. Общие химические свойства металлов: реакции с неметаллами, кислотами, солями. Электрохимический ряд напряжений металлов.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tc>
        <w:tc>
          <w:tcPr>
            <w:tcW w:w="936" w:type="dxa"/>
            <w:vAlign w:val="center"/>
          </w:tcPr>
          <w:p w14:paraId="1C437DFF" w14:textId="77777777" w:rsidR="001D166D" w:rsidRPr="001D166D" w:rsidRDefault="00F31423" w:rsidP="006928C1">
            <w:pPr>
              <w:jc w:val="center"/>
              <w:rPr>
                <w:rFonts w:ascii="Times New Roman" w:hAnsi="Times New Roman" w:cs="Times New Roman"/>
                <w:sz w:val="24"/>
                <w:szCs w:val="24"/>
              </w:rPr>
            </w:pPr>
            <w:r>
              <w:rPr>
                <w:rFonts w:ascii="Times New Roman" w:hAnsi="Times New Roman" w:cs="Times New Roman"/>
                <w:sz w:val="24"/>
                <w:szCs w:val="24"/>
              </w:rPr>
              <w:t>20</w:t>
            </w:r>
          </w:p>
        </w:tc>
        <w:tc>
          <w:tcPr>
            <w:tcW w:w="4132" w:type="dxa"/>
          </w:tcPr>
          <w:p w14:paraId="6445549C" w14:textId="77777777" w:rsidR="00F31423" w:rsidRPr="00875C0F" w:rsidRDefault="00F31423" w:rsidP="00F31423">
            <w:pPr>
              <w:jc w:val="both"/>
              <w:rPr>
                <w:rFonts w:ascii="Times New Roman" w:hAnsi="Times New Roman" w:cs="Times New Roman"/>
                <w:sz w:val="24"/>
                <w:szCs w:val="24"/>
              </w:rPr>
            </w:pPr>
            <w:r w:rsidRPr="00875C0F">
              <w:rPr>
                <w:rFonts w:ascii="Times New Roman" w:hAnsi="Times New Roman" w:cs="Times New Roman"/>
                <w:sz w:val="24"/>
                <w:szCs w:val="24"/>
              </w:rPr>
              <w:t>Лаб. опыт №12 «Взаимодействие растворов кислот и солей с металлами».</w:t>
            </w:r>
          </w:p>
          <w:p w14:paraId="52CBCE9F" w14:textId="77777777" w:rsidR="00F31423" w:rsidRPr="00875C0F" w:rsidRDefault="00F31423" w:rsidP="00F31423">
            <w:pPr>
              <w:jc w:val="both"/>
              <w:rPr>
                <w:rFonts w:ascii="Times New Roman" w:hAnsi="Times New Roman" w:cs="Times New Roman"/>
                <w:sz w:val="24"/>
                <w:szCs w:val="24"/>
              </w:rPr>
            </w:pPr>
            <w:r w:rsidRPr="00875C0F">
              <w:rPr>
                <w:rFonts w:ascii="Times New Roman" w:hAnsi="Times New Roman" w:cs="Times New Roman"/>
                <w:sz w:val="24"/>
                <w:szCs w:val="24"/>
              </w:rPr>
              <w:t>Лаб. опыт  №13 «Ознакомление с рудами железа».</w:t>
            </w:r>
          </w:p>
          <w:p w14:paraId="6FC27D74" w14:textId="77777777" w:rsidR="00F31423" w:rsidRPr="00875C0F" w:rsidRDefault="00F31423" w:rsidP="00F31423">
            <w:pPr>
              <w:jc w:val="both"/>
            </w:pPr>
            <w:r w:rsidRPr="00875C0F">
              <w:rPr>
                <w:rFonts w:ascii="Times New Roman" w:eastAsia="Calibri" w:hAnsi="Times New Roman" w:cs="Times New Roman"/>
                <w:b/>
                <w:sz w:val="24"/>
                <w:szCs w:val="24"/>
              </w:rPr>
              <w:t>Практическая работа №1</w:t>
            </w:r>
            <w:r w:rsidRPr="00875C0F">
              <w:rPr>
                <w:rFonts w:ascii="Times New Roman" w:eastAsia="Calibri" w:hAnsi="Times New Roman" w:cs="Times New Roman"/>
                <w:sz w:val="24"/>
                <w:szCs w:val="24"/>
              </w:rPr>
              <w:t xml:space="preserve"> «Осуществление цепочки химических превращений».</w:t>
            </w:r>
          </w:p>
          <w:p w14:paraId="1353C73A" w14:textId="77777777" w:rsidR="00F31423" w:rsidRPr="00875C0F" w:rsidRDefault="00F31423" w:rsidP="00F31423">
            <w:pPr>
              <w:jc w:val="both"/>
            </w:pPr>
            <w:r w:rsidRPr="00875C0F">
              <w:rPr>
                <w:rFonts w:ascii="Times New Roman" w:hAnsi="Times New Roman" w:cs="Times New Roman"/>
                <w:sz w:val="24"/>
                <w:szCs w:val="24"/>
              </w:rPr>
              <w:t xml:space="preserve">Лаб. опыт </w:t>
            </w:r>
            <w:r w:rsidRPr="00875C0F">
              <w:rPr>
                <w:rFonts w:ascii="Times New Roman" w:eastAsia="Calibri" w:hAnsi="Times New Roman" w:cs="Times New Roman"/>
                <w:sz w:val="24"/>
                <w:szCs w:val="24"/>
              </w:rPr>
              <w:t xml:space="preserve"> №14 «Окрашивание пламени солями щелочных металлов».</w:t>
            </w:r>
          </w:p>
          <w:p w14:paraId="100EA7C2" w14:textId="77777777" w:rsidR="00F31423" w:rsidRPr="00875C0F" w:rsidRDefault="00F31423" w:rsidP="00F31423">
            <w:pPr>
              <w:jc w:val="both"/>
            </w:pPr>
            <w:r w:rsidRPr="00875C0F">
              <w:rPr>
                <w:rFonts w:ascii="Times New Roman" w:hAnsi="Times New Roman" w:cs="Times New Roman"/>
                <w:sz w:val="24"/>
                <w:szCs w:val="24"/>
              </w:rPr>
              <w:t>Лаб. опыт  №15 «Взаимодействие кальция с водой».</w:t>
            </w:r>
          </w:p>
          <w:p w14:paraId="1D466CFC" w14:textId="77777777" w:rsidR="00F31423" w:rsidRPr="00875C0F" w:rsidRDefault="00F31423" w:rsidP="00F31423">
            <w:pPr>
              <w:jc w:val="both"/>
            </w:pPr>
            <w:r w:rsidRPr="00875C0F">
              <w:rPr>
                <w:rFonts w:ascii="Times New Roman" w:hAnsi="Times New Roman" w:cs="Times New Roman"/>
                <w:sz w:val="24"/>
                <w:szCs w:val="24"/>
              </w:rPr>
              <w:t>Лаб. опыт  №16 «Получение гидроксида кальция и исследование его свойств».</w:t>
            </w:r>
          </w:p>
          <w:p w14:paraId="31CFB92B" w14:textId="77777777" w:rsidR="00F31423" w:rsidRPr="00875C0F" w:rsidRDefault="00F31423" w:rsidP="00F31423">
            <w:pPr>
              <w:jc w:val="both"/>
            </w:pPr>
            <w:r w:rsidRPr="00875C0F">
              <w:rPr>
                <w:rFonts w:ascii="Times New Roman" w:hAnsi="Times New Roman" w:cs="Times New Roman"/>
                <w:sz w:val="24"/>
                <w:szCs w:val="24"/>
              </w:rPr>
              <w:t>Лаб. опыт  № 17 «Получение гидроксида алюминия и исследование его свойств».</w:t>
            </w:r>
          </w:p>
          <w:p w14:paraId="08FF7440" w14:textId="77777777" w:rsidR="00F31423" w:rsidRPr="00875C0F" w:rsidRDefault="00F31423" w:rsidP="00F31423">
            <w:pPr>
              <w:jc w:val="both"/>
            </w:pPr>
            <w:r w:rsidRPr="00875C0F">
              <w:rPr>
                <w:rFonts w:ascii="Times New Roman" w:eastAsia="Calibri" w:hAnsi="Times New Roman" w:cs="Times New Roman"/>
                <w:b/>
                <w:sz w:val="24"/>
                <w:szCs w:val="24"/>
              </w:rPr>
              <w:t>Практическая работа №</w:t>
            </w:r>
            <w:r>
              <w:rPr>
                <w:rFonts w:ascii="Times New Roman" w:eastAsia="Calibri" w:hAnsi="Times New Roman" w:cs="Times New Roman"/>
                <w:b/>
                <w:sz w:val="24"/>
                <w:szCs w:val="24"/>
              </w:rPr>
              <w:t>2</w:t>
            </w:r>
            <w:r w:rsidRPr="00875C0F">
              <w:rPr>
                <w:rFonts w:ascii="Times New Roman" w:eastAsia="Calibri" w:hAnsi="Times New Roman" w:cs="Times New Roman"/>
                <w:sz w:val="24"/>
                <w:szCs w:val="24"/>
              </w:rPr>
              <w:t xml:space="preserve"> «Получение и свойства соединений алюминия».</w:t>
            </w:r>
          </w:p>
          <w:p w14:paraId="4B1B759E" w14:textId="77777777" w:rsidR="00F31423" w:rsidRPr="00875C0F" w:rsidRDefault="00F31423" w:rsidP="00F31423">
            <w:pPr>
              <w:jc w:val="both"/>
            </w:pPr>
            <w:r w:rsidRPr="00875C0F">
              <w:rPr>
                <w:rFonts w:ascii="Times New Roman" w:hAnsi="Times New Roman" w:cs="Times New Roman"/>
                <w:sz w:val="24"/>
                <w:szCs w:val="24"/>
              </w:rPr>
              <w:t xml:space="preserve">Лаб. опыт  №18 «Взаимодействие </w:t>
            </w:r>
            <w:r w:rsidRPr="00875C0F">
              <w:rPr>
                <w:rFonts w:ascii="Times New Roman" w:hAnsi="Times New Roman" w:cs="Times New Roman"/>
                <w:sz w:val="24"/>
                <w:szCs w:val="24"/>
              </w:rPr>
              <w:lastRenderedPageBreak/>
              <w:t>железа с соляной кислотой».</w:t>
            </w:r>
          </w:p>
          <w:p w14:paraId="777C1B57" w14:textId="77777777" w:rsidR="00F31423" w:rsidRPr="00875C0F" w:rsidRDefault="00F31423" w:rsidP="00F31423">
            <w:pPr>
              <w:jc w:val="both"/>
            </w:pPr>
            <w:r w:rsidRPr="00875C0F">
              <w:rPr>
                <w:rFonts w:ascii="Times New Roman" w:hAnsi="Times New Roman" w:cs="Times New Roman"/>
                <w:sz w:val="24"/>
                <w:szCs w:val="24"/>
              </w:rPr>
              <w:t>Лаб. опыт  №19 «Получение гидроксидов железа (II) и (III) и изучение их свойств».</w:t>
            </w:r>
          </w:p>
          <w:p w14:paraId="6F31DCDA" w14:textId="77777777" w:rsidR="00F31423" w:rsidRPr="00875C0F" w:rsidRDefault="00F31423" w:rsidP="00F31423">
            <w:pPr>
              <w:jc w:val="both"/>
            </w:pPr>
            <w:r w:rsidRPr="00875C0F">
              <w:rPr>
                <w:rFonts w:ascii="Times New Roman" w:eastAsia="Calibri" w:hAnsi="Times New Roman" w:cs="Times New Roman"/>
                <w:b/>
                <w:sz w:val="24"/>
                <w:szCs w:val="24"/>
              </w:rPr>
              <w:t>Практическая работа №</w:t>
            </w:r>
            <w:r>
              <w:rPr>
                <w:rFonts w:ascii="Times New Roman" w:eastAsia="Calibri" w:hAnsi="Times New Roman" w:cs="Times New Roman"/>
                <w:b/>
                <w:sz w:val="24"/>
                <w:szCs w:val="24"/>
              </w:rPr>
              <w:t>3</w:t>
            </w:r>
            <w:r w:rsidRPr="00875C0F">
              <w:rPr>
                <w:rFonts w:ascii="Times New Roman" w:eastAsia="Calibri" w:hAnsi="Times New Roman" w:cs="Times New Roman"/>
                <w:sz w:val="24"/>
                <w:szCs w:val="24"/>
              </w:rPr>
              <w:t xml:space="preserve"> «Получение и свойства соединений железа».</w:t>
            </w:r>
          </w:p>
          <w:p w14:paraId="66F287F6" w14:textId="77777777" w:rsidR="001D166D" w:rsidRPr="00F31423" w:rsidRDefault="00F31423" w:rsidP="0025194B">
            <w:pPr>
              <w:jc w:val="both"/>
            </w:pPr>
            <w:r w:rsidRPr="00875C0F">
              <w:rPr>
                <w:rFonts w:ascii="Times New Roman" w:eastAsia="Calibri" w:hAnsi="Times New Roman" w:cs="Times New Roman"/>
                <w:b/>
                <w:sz w:val="24"/>
                <w:szCs w:val="24"/>
              </w:rPr>
              <w:t>Практическая работа №</w:t>
            </w:r>
            <w:r>
              <w:rPr>
                <w:rFonts w:ascii="Times New Roman" w:eastAsia="Calibri" w:hAnsi="Times New Roman" w:cs="Times New Roman"/>
                <w:b/>
                <w:sz w:val="24"/>
                <w:szCs w:val="24"/>
              </w:rPr>
              <w:t xml:space="preserve">4 </w:t>
            </w:r>
            <w:r w:rsidRPr="00875C0F">
              <w:rPr>
                <w:rFonts w:ascii="Times New Roman" w:eastAsia="Calibri" w:hAnsi="Times New Roman" w:cs="Times New Roman"/>
                <w:sz w:val="24"/>
                <w:szCs w:val="24"/>
              </w:rPr>
              <w:t>«Экспериментальные</w:t>
            </w:r>
            <w:r w:rsidRPr="00590E6A">
              <w:rPr>
                <w:rFonts w:ascii="Times New Roman" w:eastAsia="Calibri" w:hAnsi="Times New Roman" w:cs="Times New Roman"/>
                <w:sz w:val="24"/>
                <w:szCs w:val="24"/>
              </w:rPr>
              <w:t xml:space="preserve"> задачи по распознаванию и получению веществ».</w:t>
            </w:r>
          </w:p>
        </w:tc>
        <w:tc>
          <w:tcPr>
            <w:tcW w:w="2962" w:type="dxa"/>
            <w:vAlign w:val="center"/>
          </w:tcPr>
          <w:p w14:paraId="0156D072" w14:textId="77777777" w:rsidR="001D166D" w:rsidRPr="001D166D" w:rsidRDefault="001D166D" w:rsidP="001D166D">
            <w:pPr>
              <w:jc w:val="center"/>
              <w:rPr>
                <w:rFonts w:ascii="Times New Roman" w:hAnsi="Times New Roman" w:cs="Times New Roman"/>
                <w:sz w:val="24"/>
                <w:szCs w:val="24"/>
              </w:rPr>
            </w:pPr>
            <w:r w:rsidRPr="001D166D">
              <w:rPr>
                <w:rFonts w:ascii="Times New Roman" w:hAnsi="Times New Roman" w:cs="Times New Roman"/>
                <w:sz w:val="24"/>
              </w:rPr>
              <w:lastRenderedPageBreak/>
              <w:t>Контроль</w:t>
            </w:r>
            <w:r w:rsidRPr="001D166D">
              <w:rPr>
                <w:rFonts w:ascii="Times New Roman" w:hAnsi="Times New Roman" w:cs="Times New Roman"/>
                <w:sz w:val="24"/>
              </w:rPr>
              <w:softHyphen/>
              <w:t>ная работа</w:t>
            </w:r>
            <w:r w:rsidRPr="001D166D">
              <w:rPr>
                <w:rFonts w:ascii="Times New Roman" w:hAnsi="Times New Roman" w:cs="Times New Roman"/>
                <w:sz w:val="24"/>
                <w:szCs w:val="24"/>
              </w:rPr>
              <w:t xml:space="preserve"> №</w:t>
            </w:r>
            <w:r>
              <w:rPr>
                <w:rFonts w:ascii="Times New Roman" w:hAnsi="Times New Roman" w:cs="Times New Roman"/>
                <w:sz w:val="24"/>
                <w:szCs w:val="24"/>
              </w:rPr>
              <w:t>2</w:t>
            </w:r>
            <w:r w:rsidRPr="001D166D">
              <w:rPr>
                <w:rFonts w:ascii="Times New Roman" w:hAnsi="Times New Roman" w:cs="Times New Roman"/>
                <w:sz w:val="24"/>
                <w:szCs w:val="24"/>
              </w:rPr>
              <w:t xml:space="preserve"> </w:t>
            </w:r>
            <w:r w:rsidRPr="001D166D">
              <w:rPr>
                <w:rFonts w:ascii="Times New Roman" w:hAnsi="Times New Roman" w:cs="Times New Roman"/>
                <w:i/>
                <w:sz w:val="24"/>
                <w:szCs w:val="24"/>
              </w:rPr>
              <w:t>«</w:t>
            </w:r>
            <w:r>
              <w:rPr>
                <w:rFonts w:ascii="Times New Roman" w:hAnsi="Times New Roman"/>
                <w:i/>
                <w:sz w:val="24"/>
                <w:szCs w:val="24"/>
              </w:rPr>
              <w:t>Металлы</w:t>
            </w:r>
            <w:r w:rsidRPr="001D166D">
              <w:rPr>
                <w:rFonts w:ascii="Times New Roman" w:hAnsi="Times New Roman" w:cs="Times New Roman"/>
                <w:i/>
                <w:sz w:val="24"/>
                <w:szCs w:val="24"/>
              </w:rPr>
              <w:t>».</w:t>
            </w:r>
          </w:p>
        </w:tc>
      </w:tr>
      <w:tr w:rsidR="008E7FBE" w14:paraId="6EE05C94" w14:textId="77777777" w:rsidTr="001D166D">
        <w:tc>
          <w:tcPr>
            <w:tcW w:w="671" w:type="dxa"/>
            <w:vAlign w:val="center"/>
          </w:tcPr>
          <w:p w14:paraId="3721C0B7" w14:textId="77777777" w:rsidR="001D166D" w:rsidRPr="00980D04" w:rsidRDefault="001D166D" w:rsidP="0025194B">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809" w:type="dxa"/>
            <w:vAlign w:val="center"/>
          </w:tcPr>
          <w:p w14:paraId="4D9FFAFF" w14:textId="77777777" w:rsidR="001D166D" w:rsidRDefault="00F31423" w:rsidP="0025194B">
            <w:pPr>
              <w:jc w:val="center"/>
              <w:rPr>
                <w:rFonts w:ascii="Times New Roman" w:hAnsi="Times New Roman" w:cs="Times New Roman"/>
                <w:sz w:val="24"/>
                <w:szCs w:val="24"/>
              </w:rPr>
            </w:pPr>
            <w:r>
              <w:rPr>
                <w:rFonts w:ascii="Times New Roman" w:hAnsi="Times New Roman" w:cs="Times New Roman"/>
                <w:sz w:val="24"/>
                <w:szCs w:val="24"/>
              </w:rPr>
              <w:t>Неметаллы.</w:t>
            </w:r>
          </w:p>
          <w:p w14:paraId="24841C24" w14:textId="77777777" w:rsidR="00C770D0" w:rsidRDefault="00C770D0" w:rsidP="0025194B">
            <w:pPr>
              <w:jc w:val="center"/>
              <w:rPr>
                <w:rFonts w:ascii="Times New Roman" w:hAnsi="Times New Roman" w:cs="Times New Roman"/>
                <w:sz w:val="24"/>
                <w:szCs w:val="24"/>
              </w:rPr>
            </w:pPr>
          </w:p>
          <w:p w14:paraId="24EB00C7" w14:textId="48CA6D68" w:rsidR="00C770D0" w:rsidRPr="001D166D" w:rsidRDefault="007A254E" w:rsidP="0025194B">
            <w:pPr>
              <w:jc w:val="center"/>
              <w:rPr>
                <w:rFonts w:ascii="Times New Roman" w:hAnsi="Times New Roman" w:cs="Times New Roman"/>
                <w:sz w:val="24"/>
                <w:szCs w:val="24"/>
              </w:rPr>
            </w:pPr>
            <w:hyperlink r:id="rId10" w:history="1">
              <w:r w:rsidR="00C770D0">
                <w:rPr>
                  <w:rStyle w:val="ad"/>
                </w:rPr>
                <w:t>Химия - 9 класс - Российская электронная школа (resh.edu.ru)</w:t>
              </w:r>
            </w:hyperlink>
          </w:p>
        </w:tc>
        <w:tc>
          <w:tcPr>
            <w:tcW w:w="5333" w:type="dxa"/>
          </w:tcPr>
          <w:p w14:paraId="66899307" w14:textId="77777777" w:rsidR="00F31423" w:rsidRPr="00F31423" w:rsidRDefault="00F31423" w:rsidP="00F31423">
            <w:pPr>
              <w:autoSpaceDE w:val="0"/>
              <w:autoSpaceDN w:val="0"/>
              <w:adjustRightInd w:val="0"/>
              <w:jc w:val="both"/>
              <w:rPr>
                <w:rFonts w:ascii="Times New Roman" w:hAnsi="Times New Roman"/>
                <w:b/>
                <w:bCs/>
                <w:sz w:val="24"/>
                <w:szCs w:val="28"/>
              </w:rPr>
            </w:pPr>
            <w:r w:rsidRPr="00F31423">
              <w:rPr>
                <w:rFonts w:ascii="Times New Roman" w:hAnsi="Times New Roman"/>
                <w:sz w:val="24"/>
                <w:szCs w:val="28"/>
              </w:rPr>
              <w:t xml:space="preserve">Положение неметаллов в периодической системе химических элементов Д.И. Менделеева. Общие свойства неметаллов. Галогены. Соединения галогенов. Сера. Соединения серы. Серная, кислота и </w:t>
            </w:r>
            <w:r>
              <w:rPr>
                <w:rFonts w:ascii="Times New Roman" w:hAnsi="Times New Roman"/>
                <w:sz w:val="24"/>
                <w:szCs w:val="28"/>
              </w:rPr>
              <w:t>ее</w:t>
            </w:r>
            <w:r w:rsidRPr="00F31423">
              <w:rPr>
                <w:rFonts w:ascii="Times New Roman" w:hAnsi="Times New Roman"/>
                <w:sz w:val="24"/>
                <w:szCs w:val="28"/>
              </w:rPr>
              <w:t xml:space="preserve">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F31423">
              <w:rPr>
                <w:rFonts w:ascii="Times New Roman" w:hAnsi="Times New Roman"/>
                <w:sz w:val="24"/>
                <w:szCs w:val="28"/>
                <w:lang w:val="en-US"/>
              </w:rPr>
              <w:t>V</w:t>
            </w:r>
            <w:r w:rsidRPr="00F31423">
              <w:rPr>
                <w:rFonts w:ascii="Times New Roman" w:hAnsi="Times New Roman"/>
                <w:sz w:val="24"/>
                <w:szCs w:val="28"/>
              </w:rPr>
              <w:t>), ортофосфорная кислота и ее соли. Углерод: физические и химические свойства</w:t>
            </w:r>
            <w:r>
              <w:rPr>
                <w:rFonts w:ascii="Times New Roman" w:hAnsi="Times New Roman"/>
                <w:sz w:val="24"/>
                <w:szCs w:val="28"/>
              </w:rPr>
              <w:t xml:space="preserve">. </w:t>
            </w:r>
            <w:r w:rsidRPr="00F31423">
              <w:rPr>
                <w:rFonts w:ascii="Times New Roman" w:hAnsi="Times New Roman"/>
                <w:sz w:val="24"/>
                <w:szCs w:val="28"/>
              </w:rPr>
              <w:t xml:space="preserve">Соединения углерода: оксиды углерода (II) и (IV), угольная кислота и ее соли. </w:t>
            </w:r>
            <w:r w:rsidRPr="00F31423">
              <w:rPr>
                <w:rFonts w:ascii="Times New Roman" w:hAnsi="Times New Roman"/>
                <w:i/>
                <w:sz w:val="24"/>
                <w:szCs w:val="28"/>
              </w:rPr>
              <w:t>Кремний и его соединения.</w:t>
            </w:r>
          </w:p>
          <w:p w14:paraId="46DA7159" w14:textId="77777777" w:rsidR="001D166D" w:rsidRPr="001D166D" w:rsidRDefault="001D166D" w:rsidP="0025194B">
            <w:pPr>
              <w:jc w:val="both"/>
              <w:rPr>
                <w:rFonts w:ascii="Times New Roman" w:hAnsi="Times New Roman" w:cs="Times New Roman"/>
                <w:sz w:val="24"/>
                <w:szCs w:val="24"/>
              </w:rPr>
            </w:pPr>
          </w:p>
        </w:tc>
        <w:tc>
          <w:tcPr>
            <w:tcW w:w="936" w:type="dxa"/>
            <w:vAlign w:val="center"/>
          </w:tcPr>
          <w:p w14:paraId="453B3C32" w14:textId="77777777" w:rsidR="001D166D" w:rsidRPr="001D166D" w:rsidRDefault="00F31423" w:rsidP="006928C1">
            <w:pPr>
              <w:jc w:val="center"/>
              <w:rPr>
                <w:rFonts w:ascii="Times New Roman" w:hAnsi="Times New Roman" w:cs="Times New Roman"/>
                <w:sz w:val="24"/>
                <w:szCs w:val="24"/>
              </w:rPr>
            </w:pPr>
            <w:r>
              <w:rPr>
                <w:rFonts w:ascii="Times New Roman" w:hAnsi="Times New Roman" w:cs="Times New Roman"/>
                <w:sz w:val="24"/>
                <w:szCs w:val="24"/>
              </w:rPr>
              <w:t>32</w:t>
            </w:r>
          </w:p>
        </w:tc>
        <w:tc>
          <w:tcPr>
            <w:tcW w:w="4132" w:type="dxa"/>
          </w:tcPr>
          <w:p w14:paraId="0C813457" w14:textId="77777777" w:rsidR="00F31423" w:rsidRPr="00875C0F" w:rsidRDefault="00F31423" w:rsidP="008E7FBE">
            <w:pPr>
              <w:jc w:val="both"/>
            </w:pPr>
            <w:r w:rsidRPr="00875C0F">
              <w:rPr>
                <w:rFonts w:ascii="Times New Roman" w:hAnsi="Times New Roman" w:cs="Times New Roman"/>
                <w:sz w:val="24"/>
                <w:szCs w:val="24"/>
              </w:rPr>
              <w:t xml:space="preserve">Лаб. опыт  </w:t>
            </w:r>
            <w:r w:rsidRPr="00875C0F">
              <w:rPr>
                <w:rFonts w:ascii="Times New Roman" w:eastAsia="Calibri" w:hAnsi="Times New Roman" w:cs="Times New Roman"/>
                <w:sz w:val="24"/>
                <w:szCs w:val="24"/>
              </w:rPr>
              <w:t xml:space="preserve"> №20 «Получение и распознавание водорода».</w:t>
            </w:r>
          </w:p>
          <w:p w14:paraId="53C1AFD7" w14:textId="77777777" w:rsidR="00F31423" w:rsidRPr="00875C0F" w:rsidRDefault="00F31423" w:rsidP="008E7FBE">
            <w:pPr>
              <w:autoSpaceDE w:val="0"/>
              <w:autoSpaceDN w:val="0"/>
              <w:adjustRightInd w:val="0"/>
              <w:jc w:val="both"/>
              <w:rPr>
                <w:rFonts w:ascii="Times New Roman" w:hAnsi="Times New Roman" w:cs="Times New Roman"/>
                <w:sz w:val="24"/>
                <w:szCs w:val="24"/>
              </w:rPr>
            </w:pPr>
            <w:r w:rsidRPr="00875C0F">
              <w:rPr>
                <w:rFonts w:ascii="Times New Roman" w:hAnsi="Times New Roman" w:cs="Times New Roman"/>
                <w:sz w:val="24"/>
                <w:szCs w:val="24"/>
              </w:rPr>
              <w:t>Лаб. опыт   №21 «Исследование поверхностного натяжения воды».</w:t>
            </w:r>
          </w:p>
          <w:p w14:paraId="4883BAD3" w14:textId="77777777" w:rsidR="00F31423" w:rsidRPr="00875C0F" w:rsidRDefault="00F31423" w:rsidP="008E7FBE">
            <w:pPr>
              <w:autoSpaceDE w:val="0"/>
              <w:autoSpaceDN w:val="0"/>
              <w:adjustRightInd w:val="0"/>
              <w:jc w:val="both"/>
              <w:rPr>
                <w:rFonts w:ascii="Times New Roman" w:hAnsi="Times New Roman" w:cs="Times New Roman"/>
                <w:sz w:val="24"/>
                <w:szCs w:val="24"/>
              </w:rPr>
            </w:pPr>
            <w:r w:rsidRPr="00875C0F">
              <w:rPr>
                <w:rFonts w:ascii="Times New Roman" w:hAnsi="Times New Roman" w:cs="Times New Roman"/>
                <w:sz w:val="24"/>
                <w:szCs w:val="24"/>
              </w:rPr>
              <w:t>Лаб. опыт   №22 «Растворение перманганата калия или медного купороса в воде».</w:t>
            </w:r>
          </w:p>
          <w:p w14:paraId="00A303D4" w14:textId="77777777" w:rsidR="00F31423" w:rsidRPr="00875C0F" w:rsidRDefault="00F31423" w:rsidP="008E7FBE">
            <w:pPr>
              <w:autoSpaceDE w:val="0"/>
              <w:autoSpaceDN w:val="0"/>
              <w:adjustRightInd w:val="0"/>
              <w:jc w:val="both"/>
              <w:rPr>
                <w:rFonts w:ascii="Times New Roman" w:hAnsi="Times New Roman" w:cs="Times New Roman"/>
                <w:sz w:val="24"/>
                <w:szCs w:val="24"/>
              </w:rPr>
            </w:pPr>
            <w:r w:rsidRPr="00875C0F">
              <w:rPr>
                <w:rFonts w:ascii="Times New Roman" w:hAnsi="Times New Roman" w:cs="Times New Roman"/>
                <w:sz w:val="24"/>
                <w:szCs w:val="24"/>
              </w:rPr>
              <w:t>Лаб. опыт   №23 «Гидратация обезвоженного сульфата меди (II)».</w:t>
            </w:r>
          </w:p>
          <w:p w14:paraId="08D680F5" w14:textId="77777777" w:rsidR="00F31423" w:rsidRPr="00875C0F" w:rsidRDefault="00F31423" w:rsidP="008E7FBE">
            <w:pPr>
              <w:autoSpaceDE w:val="0"/>
              <w:autoSpaceDN w:val="0"/>
              <w:adjustRightInd w:val="0"/>
              <w:jc w:val="both"/>
              <w:rPr>
                <w:rFonts w:ascii="Times New Roman" w:hAnsi="Times New Roman" w:cs="Times New Roman"/>
                <w:sz w:val="24"/>
                <w:szCs w:val="24"/>
              </w:rPr>
            </w:pPr>
            <w:r w:rsidRPr="00875C0F">
              <w:rPr>
                <w:rFonts w:ascii="Times New Roman" w:hAnsi="Times New Roman" w:cs="Times New Roman"/>
                <w:sz w:val="24"/>
                <w:szCs w:val="24"/>
              </w:rPr>
              <w:t>Лаб. опыт   №24 «Изготовление гипсового отпечатка».</w:t>
            </w:r>
          </w:p>
          <w:p w14:paraId="281DFF8A" w14:textId="77777777" w:rsidR="00F31423" w:rsidRPr="00875C0F" w:rsidRDefault="00F31423" w:rsidP="008E7FBE">
            <w:pPr>
              <w:autoSpaceDE w:val="0"/>
              <w:autoSpaceDN w:val="0"/>
              <w:adjustRightInd w:val="0"/>
              <w:jc w:val="both"/>
              <w:rPr>
                <w:rFonts w:ascii="Times New Roman" w:hAnsi="Times New Roman" w:cs="Times New Roman"/>
                <w:sz w:val="24"/>
                <w:szCs w:val="24"/>
              </w:rPr>
            </w:pPr>
            <w:r w:rsidRPr="00875C0F">
              <w:rPr>
                <w:rFonts w:ascii="Times New Roman" w:hAnsi="Times New Roman" w:cs="Times New Roman"/>
                <w:sz w:val="24"/>
                <w:szCs w:val="24"/>
              </w:rPr>
              <w:t>Лаб. опыт  №25 «Ознакомление с коллекцией бытовых фильтров».</w:t>
            </w:r>
          </w:p>
          <w:p w14:paraId="21E10985" w14:textId="77777777" w:rsidR="00F31423" w:rsidRPr="00875C0F" w:rsidRDefault="00F31423" w:rsidP="008E7FBE">
            <w:pPr>
              <w:autoSpaceDE w:val="0"/>
              <w:autoSpaceDN w:val="0"/>
              <w:adjustRightInd w:val="0"/>
              <w:jc w:val="both"/>
              <w:rPr>
                <w:rFonts w:ascii="Times New Roman" w:eastAsia="Calibri" w:hAnsi="Times New Roman" w:cs="Times New Roman"/>
                <w:sz w:val="24"/>
                <w:szCs w:val="24"/>
              </w:rPr>
            </w:pPr>
            <w:r w:rsidRPr="00875C0F">
              <w:rPr>
                <w:rFonts w:ascii="Times New Roman" w:hAnsi="Times New Roman" w:cs="Times New Roman"/>
                <w:sz w:val="24"/>
                <w:szCs w:val="24"/>
              </w:rPr>
              <w:t>Лаб. опыт   №26 «Ознакомление с составом минеральной воды».</w:t>
            </w:r>
          </w:p>
          <w:p w14:paraId="5136EDDF" w14:textId="77777777" w:rsidR="00F31423" w:rsidRPr="00875C0F" w:rsidRDefault="00F31423" w:rsidP="008E7FBE">
            <w:pPr>
              <w:jc w:val="both"/>
            </w:pPr>
            <w:r w:rsidRPr="00875C0F">
              <w:rPr>
                <w:rFonts w:ascii="Times New Roman" w:hAnsi="Times New Roman" w:cs="Times New Roman"/>
                <w:sz w:val="24"/>
                <w:szCs w:val="24"/>
              </w:rPr>
              <w:t>Лаб. опыт   №27 «Качественная реакция на галогенид-ионы».</w:t>
            </w:r>
          </w:p>
          <w:p w14:paraId="43506F32" w14:textId="77777777" w:rsidR="00F31423" w:rsidRPr="00875C0F" w:rsidRDefault="00F31423" w:rsidP="008E7FBE">
            <w:pPr>
              <w:jc w:val="both"/>
            </w:pPr>
            <w:r w:rsidRPr="00875C0F">
              <w:rPr>
                <w:rFonts w:ascii="Times New Roman" w:eastAsia="Calibri" w:hAnsi="Times New Roman" w:cs="Times New Roman"/>
                <w:b/>
                <w:sz w:val="24"/>
                <w:szCs w:val="24"/>
              </w:rPr>
              <w:t>Практическая работа №</w:t>
            </w:r>
            <w:r>
              <w:rPr>
                <w:rFonts w:ascii="Times New Roman" w:eastAsia="Calibri" w:hAnsi="Times New Roman" w:cs="Times New Roman"/>
                <w:b/>
                <w:sz w:val="24"/>
                <w:szCs w:val="24"/>
              </w:rPr>
              <w:t>5</w:t>
            </w:r>
            <w:r w:rsidRPr="00875C0F">
              <w:rPr>
                <w:rFonts w:ascii="Times New Roman" w:eastAsia="Calibri" w:hAnsi="Times New Roman" w:cs="Times New Roman"/>
                <w:sz w:val="24"/>
                <w:szCs w:val="24"/>
              </w:rPr>
              <w:t xml:space="preserve"> «Водород. Подгруппа галогенов».</w:t>
            </w:r>
          </w:p>
          <w:p w14:paraId="7FC6B7F6" w14:textId="77777777" w:rsidR="00F31423" w:rsidRPr="00875C0F" w:rsidRDefault="00F31423" w:rsidP="008E7FBE">
            <w:pPr>
              <w:jc w:val="both"/>
            </w:pPr>
            <w:r w:rsidRPr="00875C0F">
              <w:rPr>
                <w:rFonts w:ascii="Times New Roman" w:hAnsi="Times New Roman" w:cs="Times New Roman"/>
                <w:sz w:val="24"/>
                <w:szCs w:val="24"/>
              </w:rPr>
              <w:t>Лаб. опыт   №28 «Получение, собирание и распознавание кислорода».</w:t>
            </w:r>
          </w:p>
          <w:p w14:paraId="058C60AA" w14:textId="77777777" w:rsidR="00F31423" w:rsidRPr="00875C0F" w:rsidRDefault="00F31423" w:rsidP="008E7FBE">
            <w:pPr>
              <w:jc w:val="both"/>
            </w:pPr>
            <w:r w:rsidRPr="00875C0F">
              <w:rPr>
                <w:rFonts w:ascii="Times New Roman" w:hAnsi="Times New Roman" w:cs="Times New Roman"/>
                <w:sz w:val="24"/>
                <w:szCs w:val="24"/>
              </w:rPr>
              <w:t xml:space="preserve">Лаб. опыт  </w:t>
            </w:r>
            <w:r w:rsidRPr="00875C0F">
              <w:rPr>
                <w:rFonts w:ascii="Times New Roman" w:eastAsia="Calibri" w:hAnsi="Times New Roman" w:cs="Times New Roman"/>
                <w:sz w:val="24"/>
                <w:szCs w:val="24"/>
              </w:rPr>
              <w:t xml:space="preserve"> № 29 «</w:t>
            </w:r>
            <w:r w:rsidRPr="00875C0F">
              <w:rPr>
                <w:rFonts w:ascii="Times New Roman" w:hAnsi="Times New Roman" w:cs="Times New Roman"/>
                <w:sz w:val="24"/>
                <w:szCs w:val="24"/>
              </w:rPr>
              <w:t>Горение серы на воздухе и в кислороде».</w:t>
            </w:r>
          </w:p>
          <w:p w14:paraId="75651CD1" w14:textId="77777777" w:rsidR="00F31423" w:rsidRPr="00875C0F" w:rsidRDefault="00F31423" w:rsidP="008E7FBE">
            <w:pPr>
              <w:jc w:val="both"/>
            </w:pPr>
            <w:r w:rsidRPr="00875C0F">
              <w:rPr>
                <w:rFonts w:ascii="Times New Roman" w:hAnsi="Times New Roman" w:cs="Times New Roman"/>
                <w:sz w:val="24"/>
                <w:szCs w:val="24"/>
              </w:rPr>
              <w:t xml:space="preserve">Лаб. опыт   №30 «Свойства </w:t>
            </w:r>
            <w:r w:rsidRPr="00875C0F">
              <w:rPr>
                <w:rFonts w:ascii="Times New Roman" w:hAnsi="Times New Roman" w:cs="Times New Roman"/>
                <w:sz w:val="24"/>
                <w:szCs w:val="24"/>
              </w:rPr>
              <w:lastRenderedPageBreak/>
              <w:t>разбавленной серной кислоты».</w:t>
            </w:r>
          </w:p>
          <w:p w14:paraId="430F6D92" w14:textId="77777777" w:rsidR="00F31423" w:rsidRPr="00875C0F" w:rsidRDefault="00F31423" w:rsidP="008E7FBE">
            <w:pPr>
              <w:jc w:val="both"/>
            </w:pPr>
            <w:r w:rsidRPr="00875C0F">
              <w:rPr>
                <w:rFonts w:ascii="Times New Roman" w:eastAsia="Calibri" w:hAnsi="Times New Roman" w:cs="Times New Roman"/>
                <w:b/>
                <w:sz w:val="24"/>
                <w:szCs w:val="24"/>
              </w:rPr>
              <w:t>Практическая работа №</w:t>
            </w:r>
            <w:r>
              <w:rPr>
                <w:rFonts w:ascii="Times New Roman" w:eastAsia="Calibri" w:hAnsi="Times New Roman" w:cs="Times New Roman"/>
                <w:b/>
                <w:sz w:val="24"/>
                <w:szCs w:val="24"/>
              </w:rPr>
              <w:t>6</w:t>
            </w:r>
            <w:r w:rsidRPr="00875C0F">
              <w:rPr>
                <w:rFonts w:ascii="Times New Roman" w:eastAsia="Calibri" w:hAnsi="Times New Roman" w:cs="Times New Roman"/>
                <w:sz w:val="24"/>
                <w:szCs w:val="24"/>
              </w:rPr>
              <w:t xml:space="preserve"> «Подгруппа кислорода».</w:t>
            </w:r>
          </w:p>
          <w:p w14:paraId="41EB4664" w14:textId="77777777" w:rsidR="00F31423" w:rsidRPr="00875C0F" w:rsidRDefault="00F31423" w:rsidP="008E7FBE">
            <w:pPr>
              <w:jc w:val="both"/>
            </w:pPr>
            <w:r w:rsidRPr="00875C0F">
              <w:rPr>
                <w:rFonts w:ascii="Times New Roman" w:hAnsi="Times New Roman" w:cs="Times New Roman"/>
                <w:sz w:val="24"/>
                <w:szCs w:val="24"/>
              </w:rPr>
              <w:t>Лаб. опыт   №31 «Изучение свойств аммиака».</w:t>
            </w:r>
          </w:p>
          <w:p w14:paraId="79F847B0" w14:textId="77777777" w:rsidR="00F31423" w:rsidRPr="00875C0F" w:rsidRDefault="00F31423" w:rsidP="008E7FBE">
            <w:pPr>
              <w:jc w:val="both"/>
            </w:pPr>
            <w:r w:rsidRPr="00875C0F">
              <w:rPr>
                <w:rFonts w:ascii="Times New Roman" w:hAnsi="Times New Roman" w:cs="Times New Roman"/>
                <w:sz w:val="24"/>
                <w:szCs w:val="24"/>
              </w:rPr>
              <w:t xml:space="preserve">Лаб. опыт  </w:t>
            </w:r>
            <w:r w:rsidRPr="00875C0F">
              <w:rPr>
                <w:rFonts w:ascii="Times New Roman" w:eastAsia="Calibri" w:hAnsi="Times New Roman" w:cs="Times New Roman"/>
                <w:sz w:val="24"/>
                <w:szCs w:val="24"/>
              </w:rPr>
              <w:t xml:space="preserve"> №32 «</w:t>
            </w:r>
            <w:r w:rsidRPr="00875C0F">
              <w:rPr>
                <w:rFonts w:ascii="Times New Roman" w:hAnsi="Times New Roman" w:cs="Times New Roman"/>
                <w:sz w:val="24"/>
                <w:szCs w:val="24"/>
              </w:rPr>
              <w:t>Распознавание солей аммония»</w:t>
            </w:r>
          </w:p>
          <w:p w14:paraId="44E31137" w14:textId="77777777" w:rsidR="00F31423" w:rsidRPr="00875C0F" w:rsidRDefault="00F31423" w:rsidP="008E7FBE">
            <w:pPr>
              <w:jc w:val="both"/>
            </w:pPr>
            <w:r w:rsidRPr="00875C0F">
              <w:rPr>
                <w:rFonts w:ascii="Times New Roman" w:hAnsi="Times New Roman" w:cs="Times New Roman"/>
                <w:sz w:val="24"/>
                <w:szCs w:val="24"/>
              </w:rPr>
              <w:t>Лаб. опыт   №33 «Свойства разбавленной азотной кислоты».</w:t>
            </w:r>
          </w:p>
          <w:p w14:paraId="56184292" w14:textId="77777777" w:rsidR="00F31423" w:rsidRPr="00875C0F" w:rsidRDefault="00F31423" w:rsidP="008E7FBE">
            <w:pPr>
              <w:jc w:val="both"/>
            </w:pPr>
            <w:r w:rsidRPr="00875C0F">
              <w:rPr>
                <w:rFonts w:ascii="Times New Roman" w:hAnsi="Times New Roman" w:cs="Times New Roman"/>
                <w:sz w:val="24"/>
                <w:szCs w:val="24"/>
              </w:rPr>
              <w:t>Лаб. опыт   №34 «Взаимодействие концентрированной азотной кислоты с медью».</w:t>
            </w:r>
          </w:p>
          <w:p w14:paraId="7BBEC1D6" w14:textId="77777777" w:rsidR="00F31423" w:rsidRPr="00875C0F" w:rsidRDefault="00F31423" w:rsidP="008E7FBE">
            <w:pPr>
              <w:jc w:val="both"/>
              <w:rPr>
                <w:rFonts w:ascii="Times New Roman" w:eastAsia="Calibri" w:hAnsi="Times New Roman" w:cs="Times New Roman"/>
                <w:sz w:val="24"/>
                <w:szCs w:val="24"/>
              </w:rPr>
            </w:pPr>
            <w:r w:rsidRPr="00875C0F">
              <w:rPr>
                <w:rFonts w:ascii="Times New Roman" w:hAnsi="Times New Roman" w:cs="Times New Roman"/>
                <w:sz w:val="24"/>
                <w:szCs w:val="24"/>
              </w:rPr>
              <w:t xml:space="preserve">Лаб. опыт  </w:t>
            </w:r>
            <w:r w:rsidRPr="00875C0F">
              <w:rPr>
                <w:rFonts w:ascii="Times New Roman" w:eastAsia="Calibri" w:hAnsi="Times New Roman" w:cs="Times New Roman"/>
                <w:sz w:val="24"/>
                <w:szCs w:val="24"/>
              </w:rPr>
              <w:t xml:space="preserve"> №35 «Горение фосфора на воздухе и в кислороде».</w:t>
            </w:r>
          </w:p>
          <w:p w14:paraId="601F3709" w14:textId="77777777" w:rsidR="00F31423" w:rsidRPr="00875C0F" w:rsidRDefault="00F31423" w:rsidP="008E7FBE">
            <w:pPr>
              <w:autoSpaceDE w:val="0"/>
              <w:autoSpaceDN w:val="0"/>
              <w:adjustRightInd w:val="0"/>
              <w:jc w:val="both"/>
              <w:rPr>
                <w:rFonts w:ascii="Times New Roman" w:hAnsi="Times New Roman" w:cs="Times New Roman"/>
                <w:sz w:val="24"/>
                <w:szCs w:val="24"/>
              </w:rPr>
            </w:pPr>
            <w:r w:rsidRPr="00875C0F">
              <w:rPr>
                <w:rFonts w:ascii="Times New Roman" w:hAnsi="Times New Roman" w:cs="Times New Roman"/>
                <w:sz w:val="24"/>
                <w:szCs w:val="24"/>
              </w:rPr>
              <w:t>Лаб. опыт   №36 «Распознавание фосфатов».</w:t>
            </w:r>
          </w:p>
          <w:p w14:paraId="288F3DB2" w14:textId="77777777" w:rsidR="00F31423" w:rsidRPr="00875C0F" w:rsidRDefault="00F31423" w:rsidP="008E7FBE">
            <w:pPr>
              <w:jc w:val="both"/>
            </w:pPr>
            <w:r w:rsidRPr="00875C0F">
              <w:rPr>
                <w:rFonts w:ascii="Times New Roman" w:eastAsia="Calibri" w:hAnsi="Times New Roman" w:cs="Times New Roman"/>
                <w:b/>
                <w:sz w:val="24"/>
                <w:szCs w:val="24"/>
              </w:rPr>
              <w:t>Практическая работа №</w:t>
            </w:r>
            <w:r>
              <w:rPr>
                <w:rFonts w:ascii="Times New Roman" w:eastAsia="Calibri" w:hAnsi="Times New Roman" w:cs="Times New Roman"/>
                <w:b/>
                <w:sz w:val="24"/>
                <w:szCs w:val="24"/>
              </w:rPr>
              <w:t>7</w:t>
            </w:r>
            <w:r w:rsidRPr="00875C0F">
              <w:rPr>
                <w:rFonts w:ascii="Times New Roman" w:eastAsia="Calibri" w:hAnsi="Times New Roman" w:cs="Times New Roman"/>
                <w:sz w:val="24"/>
                <w:szCs w:val="24"/>
              </w:rPr>
              <w:t xml:space="preserve"> «Подгруппа азота».</w:t>
            </w:r>
          </w:p>
          <w:p w14:paraId="1A3E9EF2" w14:textId="77777777" w:rsidR="00F31423" w:rsidRPr="00875C0F" w:rsidRDefault="00F31423" w:rsidP="008E7FBE">
            <w:pPr>
              <w:jc w:val="both"/>
            </w:pPr>
            <w:r w:rsidRPr="00875C0F">
              <w:rPr>
                <w:rFonts w:ascii="Times New Roman" w:hAnsi="Times New Roman" w:cs="Times New Roman"/>
                <w:sz w:val="24"/>
                <w:szCs w:val="24"/>
              </w:rPr>
              <w:t xml:space="preserve">Лаб. опыт  </w:t>
            </w:r>
            <w:r w:rsidRPr="00875C0F">
              <w:rPr>
                <w:rFonts w:ascii="Times New Roman" w:eastAsia="Calibri" w:hAnsi="Times New Roman" w:cs="Times New Roman"/>
                <w:sz w:val="24"/>
                <w:szCs w:val="24"/>
              </w:rPr>
              <w:t xml:space="preserve"> №37 «Горение угля в кислороде».</w:t>
            </w:r>
          </w:p>
          <w:p w14:paraId="6F64761D" w14:textId="77777777" w:rsidR="00F31423" w:rsidRPr="00875C0F" w:rsidRDefault="00F31423" w:rsidP="008E7FBE">
            <w:pPr>
              <w:jc w:val="both"/>
            </w:pPr>
            <w:r w:rsidRPr="00875C0F">
              <w:rPr>
                <w:rFonts w:ascii="Times New Roman" w:hAnsi="Times New Roman" w:cs="Times New Roman"/>
                <w:sz w:val="24"/>
                <w:szCs w:val="24"/>
              </w:rPr>
              <w:t>Лаб. опыт  Лаб. опыт   №38 «Получение, собирание и распознавание углекислого газа».</w:t>
            </w:r>
          </w:p>
          <w:p w14:paraId="7C142C52" w14:textId="77777777" w:rsidR="00F31423" w:rsidRPr="00875C0F" w:rsidRDefault="00F31423" w:rsidP="008E7FBE">
            <w:pPr>
              <w:autoSpaceDE w:val="0"/>
              <w:autoSpaceDN w:val="0"/>
              <w:adjustRightInd w:val="0"/>
              <w:jc w:val="both"/>
              <w:rPr>
                <w:rFonts w:ascii="Times New Roman" w:hAnsi="Times New Roman" w:cs="Times New Roman"/>
                <w:sz w:val="24"/>
                <w:szCs w:val="24"/>
              </w:rPr>
            </w:pPr>
            <w:r w:rsidRPr="00875C0F">
              <w:rPr>
                <w:rFonts w:ascii="Times New Roman" w:hAnsi="Times New Roman" w:cs="Times New Roman"/>
                <w:sz w:val="24"/>
                <w:szCs w:val="24"/>
              </w:rPr>
              <w:t>Лаб. опыт   №39 «Получение угольной кислоты и изучение ее свойств».</w:t>
            </w:r>
          </w:p>
          <w:p w14:paraId="2CF5344F" w14:textId="77777777" w:rsidR="00F31423" w:rsidRPr="00875C0F" w:rsidRDefault="00F31423" w:rsidP="008E7FBE">
            <w:pPr>
              <w:autoSpaceDE w:val="0"/>
              <w:autoSpaceDN w:val="0"/>
              <w:adjustRightInd w:val="0"/>
              <w:jc w:val="both"/>
              <w:rPr>
                <w:rFonts w:ascii="Times New Roman" w:hAnsi="Times New Roman" w:cs="Times New Roman"/>
                <w:sz w:val="24"/>
                <w:szCs w:val="24"/>
              </w:rPr>
            </w:pPr>
            <w:r w:rsidRPr="00875C0F">
              <w:rPr>
                <w:rFonts w:ascii="Times New Roman" w:hAnsi="Times New Roman" w:cs="Times New Roman"/>
                <w:sz w:val="24"/>
                <w:szCs w:val="24"/>
              </w:rPr>
              <w:t xml:space="preserve">Лаб. опыт   №40 «Переход карбонатов в гидрокарбонаты». </w:t>
            </w:r>
          </w:p>
          <w:p w14:paraId="55E4918A" w14:textId="77777777" w:rsidR="00F31423" w:rsidRPr="00875C0F" w:rsidRDefault="00F31423" w:rsidP="008E7FBE">
            <w:pPr>
              <w:autoSpaceDE w:val="0"/>
              <w:autoSpaceDN w:val="0"/>
              <w:adjustRightInd w:val="0"/>
              <w:jc w:val="both"/>
              <w:rPr>
                <w:rFonts w:ascii="Times New Roman" w:hAnsi="Times New Roman" w:cs="Times New Roman"/>
                <w:sz w:val="24"/>
                <w:szCs w:val="24"/>
              </w:rPr>
            </w:pPr>
            <w:r w:rsidRPr="00875C0F">
              <w:rPr>
                <w:rFonts w:ascii="Times New Roman" w:hAnsi="Times New Roman" w:cs="Times New Roman"/>
                <w:sz w:val="24"/>
                <w:szCs w:val="24"/>
              </w:rPr>
              <w:t>Лаб. опыт   №41 «Разложение гидрокарбоната натрия».</w:t>
            </w:r>
          </w:p>
          <w:p w14:paraId="3CB048FA" w14:textId="77777777" w:rsidR="00F31423" w:rsidRPr="00875C0F" w:rsidRDefault="00F31423" w:rsidP="008E7FBE">
            <w:pPr>
              <w:jc w:val="both"/>
            </w:pPr>
            <w:r w:rsidRPr="00875C0F">
              <w:rPr>
                <w:rFonts w:ascii="Times New Roman" w:hAnsi="Times New Roman" w:cs="Times New Roman"/>
                <w:sz w:val="24"/>
                <w:szCs w:val="24"/>
              </w:rPr>
              <w:t xml:space="preserve">Лаб. опыт  </w:t>
            </w:r>
            <w:r w:rsidRPr="00875C0F">
              <w:rPr>
                <w:rFonts w:ascii="Times New Roman" w:eastAsia="Calibri" w:hAnsi="Times New Roman" w:cs="Times New Roman"/>
                <w:sz w:val="24"/>
                <w:szCs w:val="24"/>
              </w:rPr>
              <w:t xml:space="preserve"> №42 «</w:t>
            </w:r>
            <w:r w:rsidRPr="00875C0F">
              <w:rPr>
                <w:rFonts w:ascii="Times New Roman" w:hAnsi="Times New Roman" w:cs="Times New Roman"/>
                <w:sz w:val="24"/>
                <w:szCs w:val="24"/>
              </w:rPr>
              <w:t>Получение кремневой кислоты и изучение ее свойств».</w:t>
            </w:r>
          </w:p>
          <w:p w14:paraId="51EC8399" w14:textId="77777777" w:rsidR="00F31423" w:rsidRPr="00875C0F" w:rsidRDefault="00F31423" w:rsidP="008E7FBE">
            <w:pPr>
              <w:jc w:val="both"/>
            </w:pPr>
            <w:r w:rsidRPr="00875C0F">
              <w:rPr>
                <w:rFonts w:ascii="Times New Roman" w:eastAsia="Calibri" w:hAnsi="Times New Roman" w:cs="Times New Roman"/>
                <w:b/>
                <w:sz w:val="24"/>
                <w:szCs w:val="24"/>
              </w:rPr>
              <w:t>Практическая работа №</w:t>
            </w:r>
            <w:r>
              <w:rPr>
                <w:rFonts w:ascii="Times New Roman" w:eastAsia="Calibri" w:hAnsi="Times New Roman" w:cs="Times New Roman"/>
                <w:b/>
                <w:sz w:val="24"/>
                <w:szCs w:val="24"/>
              </w:rPr>
              <w:t>8</w:t>
            </w:r>
            <w:r w:rsidRPr="00875C0F">
              <w:rPr>
                <w:rFonts w:ascii="Times New Roman" w:eastAsia="Calibri" w:hAnsi="Times New Roman" w:cs="Times New Roman"/>
                <w:sz w:val="24"/>
                <w:szCs w:val="24"/>
              </w:rPr>
              <w:t xml:space="preserve"> «Подгруппа углерода».</w:t>
            </w:r>
          </w:p>
          <w:p w14:paraId="79816A2E" w14:textId="77777777" w:rsidR="001D166D" w:rsidRPr="008E7FBE" w:rsidRDefault="00F31423" w:rsidP="008E7FBE">
            <w:pPr>
              <w:jc w:val="both"/>
            </w:pPr>
            <w:r w:rsidRPr="00875C0F">
              <w:rPr>
                <w:rFonts w:ascii="Times New Roman" w:eastAsia="Calibri" w:hAnsi="Times New Roman" w:cs="Times New Roman"/>
                <w:b/>
                <w:sz w:val="24"/>
                <w:szCs w:val="24"/>
              </w:rPr>
              <w:t>Практическая работа №</w:t>
            </w:r>
            <w:r>
              <w:rPr>
                <w:rFonts w:ascii="Times New Roman" w:eastAsia="Calibri" w:hAnsi="Times New Roman" w:cs="Times New Roman"/>
                <w:b/>
                <w:sz w:val="24"/>
                <w:szCs w:val="24"/>
              </w:rPr>
              <w:t>9</w:t>
            </w:r>
            <w:r w:rsidRPr="00875C0F">
              <w:rPr>
                <w:rFonts w:ascii="Times New Roman" w:eastAsia="Calibri" w:hAnsi="Times New Roman" w:cs="Times New Roman"/>
                <w:sz w:val="24"/>
                <w:szCs w:val="24"/>
              </w:rPr>
              <w:t xml:space="preserve"> «Получение, собирание и </w:t>
            </w:r>
            <w:r w:rsidRPr="00875C0F">
              <w:rPr>
                <w:rFonts w:ascii="Times New Roman" w:eastAsia="Calibri" w:hAnsi="Times New Roman" w:cs="Times New Roman"/>
                <w:sz w:val="24"/>
                <w:szCs w:val="24"/>
              </w:rPr>
              <w:lastRenderedPageBreak/>
              <w:t>распознавание газов».</w:t>
            </w:r>
          </w:p>
        </w:tc>
        <w:tc>
          <w:tcPr>
            <w:tcW w:w="2962" w:type="dxa"/>
            <w:vAlign w:val="center"/>
          </w:tcPr>
          <w:p w14:paraId="74D37299" w14:textId="77777777" w:rsidR="001D166D" w:rsidRPr="001D166D" w:rsidRDefault="001D166D" w:rsidP="00222401">
            <w:pPr>
              <w:jc w:val="center"/>
              <w:rPr>
                <w:rFonts w:ascii="Times New Roman" w:hAnsi="Times New Roman" w:cs="Times New Roman"/>
                <w:sz w:val="24"/>
                <w:szCs w:val="24"/>
              </w:rPr>
            </w:pPr>
            <w:r w:rsidRPr="001D166D">
              <w:rPr>
                <w:rFonts w:ascii="Times New Roman" w:hAnsi="Times New Roman" w:cs="Times New Roman"/>
                <w:sz w:val="24"/>
              </w:rPr>
              <w:lastRenderedPageBreak/>
              <w:t>Контроль</w:t>
            </w:r>
            <w:r w:rsidRPr="001D166D">
              <w:rPr>
                <w:rFonts w:ascii="Times New Roman" w:hAnsi="Times New Roman" w:cs="Times New Roman"/>
                <w:sz w:val="24"/>
              </w:rPr>
              <w:softHyphen/>
              <w:t>ная работа</w:t>
            </w:r>
            <w:r w:rsidRPr="001D166D">
              <w:rPr>
                <w:rFonts w:ascii="Times New Roman" w:hAnsi="Times New Roman" w:cs="Times New Roman"/>
                <w:sz w:val="24"/>
                <w:szCs w:val="24"/>
              </w:rPr>
              <w:t xml:space="preserve"> №</w:t>
            </w:r>
            <w:r>
              <w:rPr>
                <w:rFonts w:ascii="Times New Roman" w:hAnsi="Times New Roman" w:cs="Times New Roman"/>
                <w:sz w:val="24"/>
                <w:szCs w:val="24"/>
              </w:rPr>
              <w:t xml:space="preserve">3 </w:t>
            </w:r>
            <w:r w:rsidRPr="001D166D">
              <w:rPr>
                <w:rFonts w:ascii="Times New Roman" w:hAnsi="Times New Roman" w:cs="Times New Roman"/>
                <w:i/>
                <w:sz w:val="24"/>
                <w:szCs w:val="24"/>
              </w:rPr>
              <w:t>«</w:t>
            </w:r>
            <w:r>
              <w:rPr>
                <w:rFonts w:ascii="Times New Roman" w:hAnsi="Times New Roman"/>
                <w:i/>
                <w:sz w:val="24"/>
                <w:szCs w:val="24"/>
              </w:rPr>
              <w:t>Неметаллы</w:t>
            </w:r>
            <w:r w:rsidRPr="001D166D">
              <w:rPr>
                <w:rFonts w:ascii="Times New Roman" w:hAnsi="Times New Roman" w:cs="Times New Roman"/>
                <w:i/>
                <w:sz w:val="24"/>
                <w:szCs w:val="24"/>
              </w:rPr>
              <w:t>».</w:t>
            </w:r>
          </w:p>
        </w:tc>
      </w:tr>
      <w:tr w:rsidR="008E7FBE" w14:paraId="08C5A279" w14:textId="77777777" w:rsidTr="001D166D">
        <w:tc>
          <w:tcPr>
            <w:tcW w:w="671" w:type="dxa"/>
            <w:vAlign w:val="center"/>
          </w:tcPr>
          <w:p w14:paraId="304C837E" w14:textId="77777777" w:rsidR="001D166D" w:rsidRPr="00980D04" w:rsidRDefault="001D166D" w:rsidP="000624ED">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809" w:type="dxa"/>
            <w:vAlign w:val="center"/>
          </w:tcPr>
          <w:p w14:paraId="5C312CD4" w14:textId="77777777" w:rsidR="001D166D" w:rsidRDefault="008E7FBE" w:rsidP="000624ED">
            <w:pPr>
              <w:jc w:val="center"/>
              <w:rPr>
                <w:rFonts w:ascii="Times New Roman" w:hAnsi="Times New Roman" w:cs="Times New Roman"/>
                <w:sz w:val="24"/>
                <w:szCs w:val="24"/>
              </w:rPr>
            </w:pPr>
            <w:r>
              <w:rPr>
                <w:rFonts w:ascii="Times New Roman" w:hAnsi="Times New Roman" w:cs="Times New Roman"/>
                <w:sz w:val="24"/>
                <w:szCs w:val="24"/>
              </w:rPr>
              <w:t>Первоначальные сведения об органических веществах.</w:t>
            </w:r>
          </w:p>
          <w:p w14:paraId="1FD45F60" w14:textId="77777777" w:rsidR="00C770D0" w:rsidRDefault="00C770D0" w:rsidP="000624ED">
            <w:pPr>
              <w:jc w:val="center"/>
              <w:rPr>
                <w:rFonts w:ascii="Times New Roman" w:hAnsi="Times New Roman" w:cs="Times New Roman"/>
                <w:sz w:val="24"/>
                <w:szCs w:val="24"/>
              </w:rPr>
            </w:pPr>
          </w:p>
          <w:p w14:paraId="025D37A4" w14:textId="19C263BB" w:rsidR="00C770D0" w:rsidRPr="001D166D" w:rsidRDefault="007A254E" w:rsidP="000624ED">
            <w:pPr>
              <w:jc w:val="center"/>
              <w:rPr>
                <w:rFonts w:ascii="Times New Roman" w:hAnsi="Times New Roman" w:cs="Times New Roman"/>
                <w:sz w:val="24"/>
                <w:szCs w:val="24"/>
              </w:rPr>
            </w:pPr>
            <w:hyperlink r:id="rId11" w:history="1">
              <w:r w:rsidR="00C770D0">
                <w:rPr>
                  <w:rStyle w:val="ad"/>
                </w:rPr>
                <w:t>Химия - 9 класс - Российская электронная школа (resh.edu.ru)</w:t>
              </w:r>
            </w:hyperlink>
          </w:p>
        </w:tc>
        <w:tc>
          <w:tcPr>
            <w:tcW w:w="5333" w:type="dxa"/>
          </w:tcPr>
          <w:p w14:paraId="4D2C5144" w14:textId="77777777" w:rsidR="001D166D" w:rsidRPr="008E7FBE" w:rsidRDefault="008E7FBE" w:rsidP="008E7FBE">
            <w:pPr>
              <w:autoSpaceDE w:val="0"/>
              <w:autoSpaceDN w:val="0"/>
              <w:adjustRightInd w:val="0"/>
              <w:jc w:val="both"/>
              <w:rPr>
                <w:rFonts w:ascii="Times New Roman" w:hAnsi="Times New Roman"/>
                <w:i/>
                <w:sz w:val="28"/>
                <w:szCs w:val="28"/>
              </w:rPr>
            </w:pPr>
            <w:r w:rsidRPr="008E7FBE">
              <w:rPr>
                <w:rFonts w:ascii="Times New Roman" w:hAnsi="Times New Roman"/>
                <w:bCs/>
                <w:sz w:val="24"/>
                <w:szCs w:val="28"/>
              </w:rPr>
              <w:t>П</w:t>
            </w:r>
            <w:r w:rsidRPr="008E7FBE">
              <w:rPr>
                <w:rFonts w:ascii="Times New Roman" w:hAnsi="Times New Roman"/>
                <w:sz w:val="24"/>
                <w:szCs w:val="28"/>
              </w:rPr>
              <w:t xml:space="preserve">ервоначальные сведения о строении органических веществ. Углеводороды: метан, этан, этилен. </w:t>
            </w:r>
            <w:r w:rsidRPr="008E7FBE">
              <w:rPr>
                <w:rFonts w:ascii="Times New Roman" w:hAnsi="Times New Roman"/>
                <w:i/>
                <w:sz w:val="24"/>
                <w:szCs w:val="28"/>
              </w:rPr>
              <w:t xml:space="preserve">Источники углеводородов: природный газ, нефть, уголь. </w:t>
            </w:r>
            <w:r w:rsidRPr="008E7FBE">
              <w:rPr>
                <w:rFonts w:ascii="Times New Roman" w:hAnsi="Times New Roman"/>
                <w:sz w:val="24"/>
                <w:szCs w:val="28"/>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8E7FBE">
              <w:rPr>
                <w:rFonts w:ascii="Times New Roman" w:hAnsi="Times New Roman"/>
                <w:i/>
                <w:sz w:val="24"/>
                <w:szCs w:val="28"/>
              </w:rPr>
              <w:t>Химическое загрязнение окружающей среды и его последствия.</w:t>
            </w:r>
          </w:p>
        </w:tc>
        <w:tc>
          <w:tcPr>
            <w:tcW w:w="936" w:type="dxa"/>
            <w:vAlign w:val="center"/>
          </w:tcPr>
          <w:p w14:paraId="38366A82" w14:textId="77777777" w:rsidR="001D166D" w:rsidRPr="001D166D" w:rsidRDefault="00F31423" w:rsidP="006928C1">
            <w:pPr>
              <w:jc w:val="center"/>
              <w:rPr>
                <w:rFonts w:ascii="Times New Roman" w:hAnsi="Times New Roman" w:cs="Times New Roman"/>
                <w:sz w:val="24"/>
                <w:szCs w:val="24"/>
              </w:rPr>
            </w:pPr>
            <w:r>
              <w:rPr>
                <w:rFonts w:ascii="Times New Roman" w:hAnsi="Times New Roman" w:cs="Times New Roman"/>
                <w:sz w:val="24"/>
                <w:szCs w:val="24"/>
              </w:rPr>
              <w:t>4</w:t>
            </w:r>
          </w:p>
        </w:tc>
        <w:tc>
          <w:tcPr>
            <w:tcW w:w="4132" w:type="dxa"/>
          </w:tcPr>
          <w:p w14:paraId="1AA0CEAD" w14:textId="77777777" w:rsidR="001D166D" w:rsidRPr="001D166D" w:rsidRDefault="001D166D" w:rsidP="00E624FC">
            <w:pPr>
              <w:jc w:val="both"/>
              <w:rPr>
                <w:rFonts w:ascii="Times New Roman" w:hAnsi="Times New Roman" w:cs="Times New Roman"/>
                <w:sz w:val="24"/>
                <w:szCs w:val="24"/>
              </w:rPr>
            </w:pPr>
          </w:p>
        </w:tc>
        <w:tc>
          <w:tcPr>
            <w:tcW w:w="2962" w:type="dxa"/>
            <w:vAlign w:val="center"/>
          </w:tcPr>
          <w:p w14:paraId="26258756" w14:textId="77777777" w:rsidR="001D166D" w:rsidRPr="001D166D" w:rsidRDefault="001D166D" w:rsidP="00507322">
            <w:pPr>
              <w:rPr>
                <w:rFonts w:ascii="Times New Roman" w:hAnsi="Times New Roman" w:cs="Times New Roman"/>
                <w:sz w:val="24"/>
                <w:szCs w:val="24"/>
              </w:rPr>
            </w:pPr>
          </w:p>
        </w:tc>
      </w:tr>
      <w:tr w:rsidR="008E7FBE" w14:paraId="3FF1649F" w14:textId="77777777" w:rsidTr="001D166D">
        <w:tc>
          <w:tcPr>
            <w:tcW w:w="671" w:type="dxa"/>
            <w:vAlign w:val="center"/>
          </w:tcPr>
          <w:p w14:paraId="20F6A039" w14:textId="77777777" w:rsidR="001D166D" w:rsidRPr="001D166D" w:rsidRDefault="001D166D" w:rsidP="00801736">
            <w:pPr>
              <w:jc w:val="center"/>
              <w:rPr>
                <w:rFonts w:ascii="Times New Roman" w:hAnsi="Times New Roman" w:cs="Times New Roman"/>
                <w:sz w:val="24"/>
                <w:szCs w:val="24"/>
              </w:rPr>
            </w:pPr>
            <w:r w:rsidRPr="001D166D">
              <w:rPr>
                <w:rFonts w:ascii="Times New Roman" w:hAnsi="Times New Roman" w:cs="Times New Roman"/>
                <w:sz w:val="24"/>
                <w:szCs w:val="24"/>
              </w:rPr>
              <w:t>5</w:t>
            </w:r>
          </w:p>
        </w:tc>
        <w:tc>
          <w:tcPr>
            <w:tcW w:w="1809" w:type="dxa"/>
            <w:vAlign w:val="center"/>
          </w:tcPr>
          <w:p w14:paraId="306D8140" w14:textId="77777777" w:rsidR="001D166D" w:rsidRPr="001D166D" w:rsidRDefault="001D166D" w:rsidP="00801736">
            <w:pPr>
              <w:jc w:val="center"/>
              <w:rPr>
                <w:rFonts w:ascii="Times New Roman" w:hAnsi="Times New Roman" w:cs="Times New Roman"/>
                <w:sz w:val="24"/>
                <w:szCs w:val="24"/>
              </w:rPr>
            </w:pPr>
            <w:r w:rsidRPr="001D166D">
              <w:rPr>
                <w:rFonts w:ascii="Times New Roman" w:hAnsi="Times New Roman" w:cs="Times New Roman"/>
                <w:sz w:val="24"/>
                <w:szCs w:val="24"/>
              </w:rPr>
              <w:t>Повторение</w:t>
            </w:r>
            <w:r w:rsidR="00F31423">
              <w:rPr>
                <w:rFonts w:ascii="Times New Roman" w:hAnsi="Times New Roman" w:cs="Times New Roman"/>
                <w:sz w:val="24"/>
                <w:szCs w:val="24"/>
              </w:rPr>
              <w:t>.</w:t>
            </w:r>
          </w:p>
        </w:tc>
        <w:tc>
          <w:tcPr>
            <w:tcW w:w="5333" w:type="dxa"/>
            <w:vAlign w:val="center"/>
          </w:tcPr>
          <w:p w14:paraId="74044638" w14:textId="77777777" w:rsidR="001D166D" w:rsidRPr="001D166D" w:rsidRDefault="001D166D" w:rsidP="00801736">
            <w:pPr>
              <w:jc w:val="center"/>
              <w:rPr>
                <w:rFonts w:ascii="Times New Roman" w:hAnsi="Times New Roman" w:cs="Times New Roman"/>
                <w:sz w:val="24"/>
                <w:szCs w:val="24"/>
              </w:rPr>
            </w:pPr>
          </w:p>
        </w:tc>
        <w:tc>
          <w:tcPr>
            <w:tcW w:w="936" w:type="dxa"/>
            <w:vAlign w:val="center"/>
          </w:tcPr>
          <w:p w14:paraId="6306C79B" w14:textId="77777777" w:rsidR="001D166D" w:rsidRPr="001D166D" w:rsidRDefault="001D166D" w:rsidP="00801736">
            <w:pPr>
              <w:jc w:val="center"/>
              <w:rPr>
                <w:rFonts w:ascii="Times New Roman" w:hAnsi="Times New Roman" w:cs="Times New Roman"/>
                <w:sz w:val="24"/>
                <w:szCs w:val="24"/>
              </w:rPr>
            </w:pPr>
            <w:r w:rsidRPr="001D166D">
              <w:rPr>
                <w:rFonts w:ascii="Times New Roman" w:hAnsi="Times New Roman" w:cs="Times New Roman"/>
                <w:sz w:val="24"/>
                <w:szCs w:val="24"/>
              </w:rPr>
              <w:t>2</w:t>
            </w:r>
          </w:p>
        </w:tc>
        <w:tc>
          <w:tcPr>
            <w:tcW w:w="4132" w:type="dxa"/>
            <w:vAlign w:val="center"/>
          </w:tcPr>
          <w:p w14:paraId="1624697E" w14:textId="77777777" w:rsidR="001D166D" w:rsidRPr="001D166D" w:rsidRDefault="001D166D" w:rsidP="00801736">
            <w:pPr>
              <w:jc w:val="center"/>
              <w:rPr>
                <w:rFonts w:ascii="Times New Roman" w:hAnsi="Times New Roman" w:cs="Times New Roman"/>
                <w:sz w:val="24"/>
                <w:szCs w:val="24"/>
              </w:rPr>
            </w:pPr>
          </w:p>
        </w:tc>
        <w:tc>
          <w:tcPr>
            <w:tcW w:w="2962" w:type="dxa"/>
            <w:vAlign w:val="center"/>
          </w:tcPr>
          <w:p w14:paraId="0DEFB4A2" w14:textId="77777777" w:rsidR="001D166D" w:rsidRPr="001D166D" w:rsidRDefault="001D166D" w:rsidP="00801736">
            <w:pPr>
              <w:pStyle w:val="Default"/>
            </w:pPr>
            <w:r w:rsidRPr="001D166D">
              <w:t>Контроль</w:t>
            </w:r>
            <w:r w:rsidRPr="001D166D">
              <w:softHyphen/>
              <w:t xml:space="preserve">ная работа № 4 </w:t>
            </w:r>
            <w:r w:rsidRPr="001D166D">
              <w:rPr>
                <w:i/>
              </w:rPr>
              <w:t>«Ито</w:t>
            </w:r>
            <w:r w:rsidRPr="001D166D">
              <w:rPr>
                <w:i/>
              </w:rPr>
              <w:softHyphen/>
              <w:t>говая кон</w:t>
            </w:r>
            <w:r w:rsidRPr="001D166D">
              <w:rPr>
                <w:i/>
              </w:rPr>
              <w:softHyphen/>
              <w:t>трольная работа»</w:t>
            </w:r>
            <w:r w:rsidRPr="001D166D">
              <w:t xml:space="preserve"> .</w:t>
            </w:r>
          </w:p>
        </w:tc>
      </w:tr>
      <w:tr w:rsidR="008E7FBE" w14:paraId="4246DD99" w14:textId="77777777" w:rsidTr="001D166D">
        <w:tc>
          <w:tcPr>
            <w:tcW w:w="671" w:type="dxa"/>
          </w:tcPr>
          <w:p w14:paraId="2AAE0353" w14:textId="77777777" w:rsidR="001D166D" w:rsidRPr="00801736" w:rsidRDefault="001D166D" w:rsidP="00801736">
            <w:pPr>
              <w:jc w:val="center"/>
              <w:rPr>
                <w:rFonts w:ascii="Times New Roman" w:hAnsi="Times New Roman" w:cs="Times New Roman"/>
                <w:b/>
                <w:sz w:val="24"/>
                <w:szCs w:val="24"/>
              </w:rPr>
            </w:pPr>
          </w:p>
        </w:tc>
        <w:tc>
          <w:tcPr>
            <w:tcW w:w="1809" w:type="dxa"/>
          </w:tcPr>
          <w:p w14:paraId="70C25FA4" w14:textId="77777777" w:rsidR="001D166D" w:rsidRPr="001D166D" w:rsidRDefault="001D166D" w:rsidP="00801736">
            <w:pPr>
              <w:jc w:val="center"/>
              <w:rPr>
                <w:rFonts w:ascii="Times New Roman" w:hAnsi="Times New Roman" w:cs="Times New Roman"/>
                <w:b/>
                <w:sz w:val="24"/>
                <w:szCs w:val="24"/>
              </w:rPr>
            </w:pPr>
            <w:r w:rsidRPr="001D166D">
              <w:rPr>
                <w:rFonts w:ascii="Times New Roman" w:hAnsi="Times New Roman" w:cs="Times New Roman"/>
                <w:b/>
                <w:sz w:val="24"/>
                <w:szCs w:val="24"/>
              </w:rPr>
              <w:t>Всего</w:t>
            </w:r>
          </w:p>
        </w:tc>
        <w:tc>
          <w:tcPr>
            <w:tcW w:w="5333" w:type="dxa"/>
          </w:tcPr>
          <w:p w14:paraId="6BDC0445" w14:textId="77777777" w:rsidR="001D166D" w:rsidRPr="001D166D" w:rsidRDefault="001D166D" w:rsidP="00801736">
            <w:pPr>
              <w:jc w:val="center"/>
              <w:rPr>
                <w:rFonts w:ascii="Times New Roman" w:hAnsi="Times New Roman" w:cs="Times New Roman"/>
                <w:b/>
                <w:sz w:val="24"/>
                <w:szCs w:val="24"/>
              </w:rPr>
            </w:pPr>
          </w:p>
        </w:tc>
        <w:tc>
          <w:tcPr>
            <w:tcW w:w="936" w:type="dxa"/>
          </w:tcPr>
          <w:p w14:paraId="729CC845" w14:textId="77777777" w:rsidR="001D166D" w:rsidRPr="001D166D" w:rsidRDefault="001D166D" w:rsidP="00801736">
            <w:pPr>
              <w:jc w:val="center"/>
              <w:rPr>
                <w:rFonts w:ascii="Times New Roman" w:hAnsi="Times New Roman" w:cs="Times New Roman"/>
                <w:b/>
                <w:sz w:val="24"/>
                <w:szCs w:val="24"/>
              </w:rPr>
            </w:pPr>
            <w:r w:rsidRPr="001D166D">
              <w:rPr>
                <w:rFonts w:ascii="Times New Roman" w:hAnsi="Times New Roman" w:cs="Times New Roman"/>
                <w:b/>
                <w:sz w:val="24"/>
                <w:szCs w:val="24"/>
              </w:rPr>
              <w:t>68</w:t>
            </w:r>
          </w:p>
        </w:tc>
        <w:tc>
          <w:tcPr>
            <w:tcW w:w="4132" w:type="dxa"/>
          </w:tcPr>
          <w:p w14:paraId="03BBECFD" w14:textId="77777777" w:rsidR="001D166D" w:rsidRPr="001D166D" w:rsidRDefault="001D166D" w:rsidP="001D166D">
            <w:pPr>
              <w:jc w:val="center"/>
              <w:rPr>
                <w:rFonts w:ascii="Times New Roman" w:hAnsi="Times New Roman" w:cs="Times New Roman"/>
                <w:b/>
                <w:sz w:val="24"/>
                <w:szCs w:val="24"/>
              </w:rPr>
            </w:pPr>
            <w:r w:rsidRPr="001D166D">
              <w:rPr>
                <w:rFonts w:ascii="Times New Roman" w:hAnsi="Times New Roman" w:cs="Times New Roman"/>
                <w:b/>
                <w:sz w:val="24"/>
                <w:szCs w:val="24"/>
              </w:rPr>
              <w:t xml:space="preserve">ПР 9 + ЛО </w:t>
            </w:r>
            <w:r>
              <w:rPr>
                <w:rFonts w:ascii="Times New Roman" w:hAnsi="Times New Roman" w:cs="Times New Roman"/>
                <w:b/>
                <w:sz w:val="24"/>
                <w:szCs w:val="24"/>
              </w:rPr>
              <w:t>4</w:t>
            </w:r>
            <w:r w:rsidR="008E7FBE">
              <w:rPr>
                <w:rFonts w:ascii="Times New Roman" w:hAnsi="Times New Roman" w:cs="Times New Roman"/>
                <w:b/>
                <w:sz w:val="24"/>
                <w:szCs w:val="24"/>
              </w:rPr>
              <w:t>2</w:t>
            </w:r>
          </w:p>
        </w:tc>
        <w:tc>
          <w:tcPr>
            <w:tcW w:w="2962" w:type="dxa"/>
          </w:tcPr>
          <w:p w14:paraId="5B7F6B5E" w14:textId="77777777" w:rsidR="001D166D" w:rsidRPr="001D166D" w:rsidRDefault="001D166D" w:rsidP="00801736">
            <w:pPr>
              <w:jc w:val="center"/>
              <w:rPr>
                <w:rFonts w:ascii="Times New Roman" w:hAnsi="Times New Roman" w:cs="Times New Roman"/>
                <w:b/>
                <w:sz w:val="24"/>
                <w:szCs w:val="24"/>
              </w:rPr>
            </w:pPr>
            <w:r>
              <w:rPr>
                <w:rFonts w:ascii="Times New Roman" w:hAnsi="Times New Roman" w:cs="Times New Roman"/>
                <w:b/>
                <w:sz w:val="24"/>
                <w:szCs w:val="24"/>
              </w:rPr>
              <w:t>4</w:t>
            </w:r>
          </w:p>
        </w:tc>
      </w:tr>
    </w:tbl>
    <w:p w14:paraId="4B6333C0" w14:textId="77777777" w:rsidR="00FE15E2" w:rsidRDefault="00FE15E2" w:rsidP="00EC1A77">
      <w:pPr>
        <w:rPr>
          <w:rFonts w:ascii="Times New Roman" w:hAnsi="Times New Roman"/>
          <w:b/>
          <w:sz w:val="28"/>
          <w:szCs w:val="28"/>
        </w:rPr>
      </w:pPr>
      <w:bookmarkStart w:id="3" w:name="_GoBack"/>
      <w:bookmarkEnd w:id="3"/>
    </w:p>
    <w:sectPr w:rsidR="00FE15E2" w:rsidSect="00921999">
      <w:footerReference w:type="default" r:id="rId12"/>
      <w:pgSz w:w="16838" w:h="11906" w:orient="landscape"/>
      <w:pgMar w:top="426" w:right="536" w:bottom="426"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44F5B" w14:textId="77777777" w:rsidR="007A254E" w:rsidRDefault="007A254E" w:rsidP="00921999">
      <w:pPr>
        <w:spacing w:after="0" w:line="240" w:lineRule="auto"/>
      </w:pPr>
      <w:r>
        <w:separator/>
      </w:r>
    </w:p>
  </w:endnote>
  <w:endnote w:type="continuationSeparator" w:id="0">
    <w:p w14:paraId="3EC736FB" w14:textId="77777777" w:rsidR="007A254E" w:rsidRDefault="007A254E" w:rsidP="00921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2938533"/>
    </w:sdtPr>
    <w:sdtEndPr/>
    <w:sdtContent>
      <w:p w14:paraId="38024350" w14:textId="54BB84F5" w:rsidR="00222401" w:rsidRDefault="00721716">
        <w:pPr>
          <w:pStyle w:val="a8"/>
          <w:jc w:val="center"/>
        </w:pPr>
        <w:r>
          <w:fldChar w:fldCharType="begin"/>
        </w:r>
        <w:r>
          <w:instrText>PAGE   \* MERGEFORMAT</w:instrText>
        </w:r>
        <w:r>
          <w:fldChar w:fldCharType="separate"/>
        </w:r>
        <w:r w:rsidR="00EC1A77">
          <w:rPr>
            <w:noProof/>
          </w:rPr>
          <w:t>13</w:t>
        </w:r>
        <w:r>
          <w:rPr>
            <w:noProof/>
          </w:rPr>
          <w:fldChar w:fldCharType="end"/>
        </w:r>
      </w:p>
    </w:sdtContent>
  </w:sdt>
  <w:p w14:paraId="49DD133A" w14:textId="77777777" w:rsidR="00222401" w:rsidRDefault="0022240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CD8A9" w14:textId="77777777" w:rsidR="007A254E" w:rsidRDefault="007A254E" w:rsidP="00921999">
      <w:pPr>
        <w:spacing w:after="0" w:line="240" w:lineRule="auto"/>
      </w:pPr>
      <w:r>
        <w:separator/>
      </w:r>
    </w:p>
  </w:footnote>
  <w:footnote w:type="continuationSeparator" w:id="0">
    <w:p w14:paraId="1E401BBE" w14:textId="77777777" w:rsidR="007A254E" w:rsidRDefault="007A254E" w:rsidP="00921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9"/>
    <w:lvl w:ilvl="0">
      <w:start w:val="1"/>
      <w:numFmt w:val="bullet"/>
      <w:lvlText w:val=""/>
      <w:lvlJc w:val="left"/>
      <w:pPr>
        <w:tabs>
          <w:tab w:val="num" w:pos="720"/>
        </w:tabs>
        <w:ind w:left="720" w:hanging="360"/>
      </w:pPr>
      <w:rPr>
        <w:rFonts w:ascii="Wingdings" w:hAnsi="Wingdings" w:cs="Wingdings" w:hint="default"/>
        <w:sz w:val="20"/>
        <w:szCs w:val="24"/>
      </w:rPr>
    </w:lvl>
    <w:lvl w:ilvl="1">
      <w:start w:val="1"/>
      <w:numFmt w:val="decimal"/>
      <w:lvlText w:val="%2."/>
      <w:lvlJc w:val="left"/>
      <w:pPr>
        <w:tabs>
          <w:tab w:val="num" w:pos="0"/>
        </w:tabs>
        <w:ind w:left="1070" w:hanging="360"/>
      </w:pPr>
      <w:rPr>
        <w:rFonts w:ascii="Times New Roman" w:hAnsi="Times New Roman" w:cs="Times New Roman" w:hint="default"/>
        <w:sz w:val="24"/>
        <w:szCs w:val="24"/>
      </w:rPr>
    </w:lvl>
    <w:lvl w:ilvl="2">
      <w:start w:val="1"/>
      <w:numFmt w:val="bullet"/>
      <w:lvlText w:val=""/>
      <w:lvlJc w:val="left"/>
      <w:pPr>
        <w:tabs>
          <w:tab w:val="num" w:pos="2160"/>
        </w:tabs>
        <w:ind w:left="2160" w:hanging="360"/>
      </w:pPr>
      <w:rPr>
        <w:rFonts w:ascii="Wingdings" w:hAnsi="Wingdings" w:cs="Wingdings" w:hint="default"/>
        <w:sz w:val="20"/>
        <w:szCs w:val="24"/>
      </w:rPr>
    </w:lvl>
    <w:lvl w:ilvl="3">
      <w:start w:val="1"/>
      <w:numFmt w:val="bullet"/>
      <w:lvlText w:val=""/>
      <w:lvlJc w:val="left"/>
      <w:pPr>
        <w:tabs>
          <w:tab w:val="num" w:pos="2880"/>
        </w:tabs>
        <w:ind w:left="2880" w:hanging="360"/>
      </w:pPr>
      <w:rPr>
        <w:rFonts w:ascii="Wingdings" w:hAnsi="Wingdings" w:cs="Wingdings" w:hint="default"/>
        <w:sz w:val="20"/>
        <w:szCs w:val="24"/>
      </w:rPr>
    </w:lvl>
    <w:lvl w:ilvl="4">
      <w:start w:val="1"/>
      <w:numFmt w:val="bullet"/>
      <w:lvlText w:val=""/>
      <w:lvlJc w:val="left"/>
      <w:pPr>
        <w:tabs>
          <w:tab w:val="num" w:pos="3600"/>
        </w:tabs>
        <w:ind w:left="3600" w:hanging="360"/>
      </w:pPr>
      <w:rPr>
        <w:rFonts w:ascii="Wingdings" w:hAnsi="Wingdings" w:cs="Wingdings" w:hint="default"/>
        <w:sz w:val="20"/>
        <w:szCs w:val="24"/>
      </w:rPr>
    </w:lvl>
    <w:lvl w:ilvl="5">
      <w:start w:val="1"/>
      <w:numFmt w:val="bullet"/>
      <w:lvlText w:val=""/>
      <w:lvlJc w:val="left"/>
      <w:pPr>
        <w:tabs>
          <w:tab w:val="num" w:pos="4320"/>
        </w:tabs>
        <w:ind w:left="4320" w:hanging="360"/>
      </w:pPr>
      <w:rPr>
        <w:rFonts w:ascii="Wingdings" w:hAnsi="Wingdings" w:cs="Wingdings" w:hint="default"/>
        <w:sz w:val="20"/>
        <w:szCs w:val="24"/>
      </w:rPr>
    </w:lvl>
    <w:lvl w:ilvl="6">
      <w:start w:val="1"/>
      <w:numFmt w:val="bullet"/>
      <w:lvlText w:val=""/>
      <w:lvlJc w:val="left"/>
      <w:pPr>
        <w:tabs>
          <w:tab w:val="num" w:pos="5040"/>
        </w:tabs>
        <w:ind w:left="5040" w:hanging="360"/>
      </w:pPr>
      <w:rPr>
        <w:rFonts w:ascii="Wingdings" w:hAnsi="Wingdings" w:cs="Wingdings" w:hint="default"/>
        <w:sz w:val="20"/>
        <w:szCs w:val="24"/>
      </w:rPr>
    </w:lvl>
    <w:lvl w:ilvl="7">
      <w:start w:val="1"/>
      <w:numFmt w:val="bullet"/>
      <w:lvlText w:val=""/>
      <w:lvlJc w:val="left"/>
      <w:pPr>
        <w:tabs>
          <w:tab w:val="num" w:pos="5760"/>
        </w:tabs>
        <w:ind w:left="5760" w:hanging="360"/>
      </w:pPr>
      <w:rPr>
        <w:rFonts w:ascii="Wingdings" w:hAnsi="Wingdings" w:cs="Wingdings" w:hint="default"/>
        <w:sz w:val="20"/>
        <w:szCs w:val="24"/>
      </w:rPr>
    </w:lvl>
    <w:lvl w:ilvl="8">
      <w:start w:val="1"/>
      <w:numFmt w:val="bullet"/>
      <w:lvlText w:val=""/>
      <w:lvlJc w:val="left"/>
      <w:pPr>
        <w:tabs>
          <w:tab w:val="num" w:pos="6480"/>
        </w:tabs>
        <w:ind w:left="6480" w:hanging="360"/>
      </w:pPr>
      <w:rPr>
        <w:rFonts w:ascii="Wingdings" w:hAnsi="Wingdings" w:cs="Wingdings" w:hint="default"/>
        <w:sz w:val="20"/>
        <w:szCs w:val="24"/>
      </w:rPr>
    </w:lvl>
  </w:abstractNum>
  <w:abstractNum w:abstractNumId="1" w15:restartNumberingAfterBreak="0">
    <w:nsid w:val="095A6051"/>
    <w:multiLevelType w:val="multilevel"/>
    <w:tmpl w:val="BC3A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2159C"/>
    <w:multiLevelType w:val="hybridMultilevel"/>
    <w:tmpl w:val="13A287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2A461A"/>
    <w:multiLevelType w:val="hybridMultilevel"/>
    <w:tmpl w:val="3FC86D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E37DDF"/>
    <w:multiLevelType w:val="hybridMultilevel"/>
    <w:tmpl w:val="2D0A5F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326253"/>
    <w:multiLevelType w:val="hybridMultilevel"/>
    <w:tmpl w:val="8EFE40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EE288A"/>
    <w:multiLevelType w:val="hybridMultilevel"/>
    <w:tmpl w:val="40904A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7D7187"/>
    <w:multiLevelType w:val="hybridMultilevel"/>
    <w:tmpl w:val="21C634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6864F2"/>
    <w:multiLevelType w:val="hybridMultilevel"/>
    <w:tmpl w:val="EE6AFC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0" w15:restartNumberingAfterBreak="0">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1" w15:restartNumberingAfterBreak="0">
    <w:nsid w:val="676B3762"/>
    <w:multiLevelType w:val="hybridMultilevel"/>
    <w:tmpl w:val="D47877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BCB12B6"/>
    <w:multiLevelType w:val="hybridMultilevel"/>
    <w:tmpl w:val="0776BD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12"/>
  </w:num>
  <w:num w:numId="5">
    <w:abstractNumId w:val="7"/>
  </w:num>
  <w:num w:numId="6">
    <w:abstractNumId w:val="6"/>
  </w:num>
  <w:num w:numId="7">
    <w:abstractNumId w:val="10"/>
  </w:num>
  <w:num w:numId="8">
    <w:abstractNumId w:val="9"/>
  </w:num>
  <w:num w:numId="9">
    <w:abstractNumId w:val="0"/>
  </w:num>
  <w:num w:numId="10">
    <w:abstractNumId w:val="11"/>
  </w:num>
  <w:num w:numId="11">
    <w:abstractNumId w:val="5"/>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275A8"/>
    <w:rsid w:val="00004CA3"/>
    <w:rsid w:val="00026079"/>
    <w:rsid w:val="00033427"/>
    <w:rsid w:val="0004245C"/>
    <w:rsid w:val="0004721C"/>
    <w:rsid w:val="000624ED"/>
    <w:rsid w:val="000660CD"/>
    <w:rsid w:val="00073105"/>
    <w:rsid w:val="00077EA4"/>
    <w:rsid w:val="000872C3"/>
    <w:rsid w:val="00087976"/>
    <w:rsid w:val="000A047A"/>
    <w:rsid w:val="000A6561"/>
    <w:rsid w:val="000B1C62"/>
    <w:rsid w:val="000B43D7"/>
    <w:rsid w:val="000B6CFD"/>
    <w:rsid w:val="000C0D52"/>
    <w:rsid w:val="000C1833"/>
    <w:rsid w:val="000C2C39"/>
    <w:rsid w:val="000D1688"/>
    <w:rsid w:val="000D45BB"/>
    <w:rsid w:val="000E258A"/>
    <w:rsid w:val="000F0FA2"/>
    <w:rsid w:val="000F2710"/>
    <w:rsid w:val="000F616D"/>
    <w:rsid w:val="00106976"/>
    <w:rsid w:val="001106C1"/>
    <w:rsid w:val="001240AF"/>
    <w:rsid w:val="00125ECD"/>
    <w:rsid w:val="0013155E"/>
    <w:rsid w:val="00131E52"/>
    <w:rsid w:val="001320C9"/>
    <w:rsid w:val="001327A3"/>
    <w:rsid w:val="00140E87"/>
    <w:rsid w:val="00144811"/>
    <w:rsid w:val="0014772C"/>
    <w:rsid w:val="001535F9"/>
    <w:rsid w:val="00160350"/>
    <w:rsid w:val="00162D0D"/>
    <w:rsid w:val="001651AA"/>
    <w:rsid w:val="00167F08"/>
    <w:rsid w:val="001804F3"/>
    <w:rsid w:val="00182DDA"/>
    <w:rsid w:val="001856A7"/>
    <w:rsid w:val="00187ED3"/>
    <w:rsid w:val="001A07B1"/>
    <w:rsid w:val="001A3CE9"/>
    <w:rsid w:val="001A4C3D"/>
    <w:rsid w:val="001B28BA"/>
    <w:rsid w:val="001B4AE0"/>
    <w:rsid w:val="001D063F"/>
    <w:rsid w:val="001D166D"/>
    <w:rsid w:val="001D285C"/>
    <w:rsid w:val="001D3ED6"/>
    <w:rsid w:val="001D54BE"/>
    <w:rsid w:val="001E2644"/>
    <w:rsid w:val="001F18D0"/>
    <w:rsid w:val="001F748F"/>
    <w:rsid w:val="00206D69"/>
    <w:rsid w:val="00210D4F"/>
    <w:rsid w:val="00212341"/>
    <w:rsid w:val="00217384"/>
    <w:rsid w:val="00217AAA"/>
    <w:rsid w:val="00222401"/>
    <w:rsid w:val="00227435"/>
    <w:rsid w:val="00236CA6"/>
    <w:rsid w:val="00241277"/>
    <w:rsid w:val="00242DFA"/>
    <w:rsid w:val="0025194B"/>
    <w:rsid w:val="0025621A"/>
    <w:rsid w:val="002700D3"/>
    <w:rsid w:val="00271C11"/>
    <w:rsid w:val="002736C8"/>
    <w:rsid w:val="002810EC"/>
    <w:rsid w:val="00287BE9"/>
    <w:rsid w:val="00292FA8"/>
    <w:rsid w:val="002A4865"/>
    <w:rsid w:val="002A736B"/>
    <w:rsid w:val="002C068C"/>
    <w:rsid w:val="002C36E2"/>
    <w:rsid w:val="002C517D"/>
    <w:rsid w:val="002C5714"/>
    <w:rsid w:val="002D6B6F"/>
    <w:rsid w:val="002E10BD"/>
    <w:rsid w:val="0030225C"/>
    <w:rsid w:val="003120B4"/>
    <w:rsid w:val="00320145"/>
    <w:rsid w:val="00321437"/>
    <w:rsid w:val="0033118D"/>
    <w:rsid w:val="00334089"/>
    <w:rsid w:val="00343093"/>
    <w:rsid w:val="0034678B"/>
    <w:rsid w:val="00362A97"/>
    <w:rsid w:val="00380E42"/>
    <w:rsid w:val="00387874"/>
    <w:rsid w:val="0039035C"/>
    <w:rsid w:val="00397BC4"/>
    <w:rsid w:val="003A3088"/>
    <w:rsid w:val="003C1FF1"/>
    <w:rsid w:val="003D6FD1"/>
    <w:rsid w:val="003E002C"/>
    <w:rsid w:val="003E6631"/>
    <w:rsid w:val="003F720E"/>
    <w:rsid w:val="004171F6"/>
    <w:rsid w:val="0041762C"/>
    <w:rsid w:val="0042104C"/>
    <w:rsid w:val="004247D6"/>
    <w:rsid w:val="004274E8"/>
    <w:rsid w:val="00427CA4"/>
    <w:rsid w:val="00430985"/>
    <w:rsid w:val="00433297"/>
    <w:rsid w:val="00434796"/>
    <w:rsid w:val="00453D2D"/>
    <w:rsid w:val="004552D9"/>
    <w:rsid w:val="0045730D"/>
    <w:rsid w:val="00461BC9"/>
    <w:rsid w:val="00463398"/>
    <w:rsid w:val="004713D6"/>
    <w:rsid w:val="00486068"/>
    <w:rsid w:val="00492728"/>
    <w:rsid w:val="0049365E"/>
    <w:rsid w:val="004A3575"/>
    <w:rsid w:val="004B1642"/>
    <w:rsid w:val="004B71F8"/>
    <w:rsid w:val="004B7EEC"/>
    <w:rsid w:val="004C09DC"/>
    <w:rsid w:val="004D4E1B"/>
    <w:rsid w:val="004E1E7F"/>
    <w:rsid w:val="004E73A7"/>
    <w:rsid w:val="004F0187"/>
    <w:rsid w:val="004F48E7"/>
    <w:rsid w:val="00507322"/>
    <w:rsid w:val="005104AC"/>
    <w:rsid w:val="005221FF"/>
    <w:rsid w:val="00526B55"/>
    <w:rsid w:val="00533442"/>
    <w:rsid w:val="00533DD9"/>
    <w:rsid w:val="00535820"/>
    <w:rsid w:val="00541287"/>
    <w:rsid w:val="0054150B"/>
    <w:rsid w:val="00542C59"/>
    <w:rsid w:val="00554BB7"/>
    <w:rsid w:val="00565FD4"/>
    <w:rsid w:val="00570FB4"/>
    <w:rsid w:val="00581798"/>
    <w:rsid w:val="00581C1B"/>
    <w:rsid w:val="00582DD0"/>
    <w:rsid w:val="00585490"/>
    <w:rsid w:val="00590E6A"/>
    <w:rsid w:val="005A3D05"/>
    <w:rsid w:val="005B4809"/>
    <w:rsid w:val="005B4FFC"/>
    <w:rsid w:val="005C569B"/>
    <w:rsid w:val="005C6F81"/>
    <w:rsid w:val="005C741B"/>
    <w:rsid w:val="005C7EC2"/>
    <w:rsid w:val="005E68D4"/>
    <w:rsid w:val="005E75E3"/>
    <w:rsid w:val="00601AB2"/>
    <w:rsid w:val="006058A6"/>
    <w:rsid w:val="00610AC5"/>
    <w:rsid w:val="00610D6D"/>
    <w:rsid w:val="00612204"/>
    <w:rsid w:val="0061684B"/>
    <w:rsid w:val="006173D0"/>
    <w:rsid w:val="00620C7D"/>
    <w:rsid w:val="00622463"/>
    <w:rsid w:val="00626EDD"/>
    <w:rsid w:val="00630244"/>
    <w:rsid w:val="00631260"/>
    <w:rsid w:val="00633642"/>
    <w:rsid w:val="006375FC"/>
    <w:rsid w:val="00637B13"/>
    <w:rsid w:val="006424B8"/>
    <w:rsid w:val="00644AA6"/>
    <w:rsid w:val="006478EC"/>
    <w:rsid w:val="00650DE0"/>
    <w:rsid w:val="00661D3C"/>
    <w:rsid w:val="00664C5E"/>
    <w:rsid w:val="00667278"/>
    <w:rsid w:val="00671C00"/>
    <w:rsid w:val="006827F9"/>
    <w:rsid w:val="0068524D"/>
    <w:rsid w:val="00690676"/>
    <w:rsid w:val="006928C1"/>
    <w:rsid w:val="006A0925"/>
    <w:rsid w:val="006A22C3"/>
    <w:rsid w:val="006A3B8D"/>
    <w:rsid w:val="006B7544"/>
    <w:rsid w:val="006C3C0A"/>
    <w:rsid w:val="006D520B"/>
    <w:rsid w:val="006D7B50"/>
    <w:rsid w:val="006E1DF5"/>
    <w:rsid w:val="006E3228"/>
    <w:rsid w:val="006E7653"/>
    <w:rsid w:val="006F4EC6"/>
    <w:rsid w:val="006F5427"/>
    <w:rsid w:val="00721716"/>
    <w:rsid w:val="00722766"/>
    <w:rsid w:val="00722869"/>
    <w:rsid w:val="00724A79"/>
    <w:rsid w:val="00735D75"/>
    <w:rsid w:val="00742FEE"/>
    <w:rsid w:val="00754276"/>
    <w:rsid w:val="007571C9"/>
    <w:rsid w:val="00761FD9"/>
    <w:rsid w:val="00762C6B"/>
    <w:rsid w:val="00774C53"/>
    <w:rsid w:val="00783E2F"/>
    <w:rsid w:val="00790CF0"/>
    <w:rsid w:val="0079526C"/>
    <w:rsid w:val="0079535A"/>
    <w:rsid w:val="00796014"/>
    <w:rsid w:val="007A254E"/>
    <w:rsid w:val="007A4F16"/>
    <w:rsid w:val="007A7C3A"/>
    <w:rsid w:val="007B4DEE"/>
    <w:rsid w:val="007B5B26"/>
    <w:rsid w:val="007B76C7"/>
    <w:rsid w:val="007C2AAD"/>
    <w:rsid w:val="007C3A5E"/>
    <w:rsid w:val="007C705C"/>
    <w:rsid w:val="007D448C"/>
    <w:rsid w:val="007D59A4"/>
    <w:rsid w:val="007E23F5"/>
    <w:rsid w:val="007E7ED7"/>
    <w:rsid w:val="007F0F4D"/>
    <w:rsid w:val="008002A9"/>
    <w:rsid w:val="00801736"/>
    <w:rsid w:val="0080299D"/>
    <w:rsid w:val="00810B4B"/>
    <w:rsid w:val="00814236"/>
    <w:rsid w:val="0081718F"/>
    <w:rsid w:val="00821D7E"/>
    <w:rsid w:val="0082395D"/>
    <w:rsid w:val="008247AF"/>
    <w:rsid w:val="0082646C"/>
    <w:rsid w:val="00826477"/>
    <w:rsid w:val="00830988"/>
    <w:rsid w:val="00830FA3"/>
    <w:rsid w:val="008433BB"/>
    <w:rsid w:val="00846349"/>
    <w:rsid w:val="00850864"/>
    <w:rsid w:val="00861754"/>
    <w:rsid w:val="0086295F"/>
    <w:rsid w:val="00864665"/>
    <w:rsid w:val="00871602"/>
    <w:rsid w:val="0088077D"/>
    <w:rsid w:val="00890D4B"/>
    <w:rsid w:val="00891E92"/>
    <w:rsid w:val="00894C9D"/>
    <w:rsid w:val="00896ED2"/>
    <w:rsid w:val="008A325D"/>
    <w:rsid w:val="008A36AB"/>
    <w:rsid w:val="008A64D3"/>
    <w:rsid w:val="008B1C2B"/>
    <w:rsid w:val="008B26D7"/>
    <w:rsid w:val="008B3BC8"/>
    <w:rsid w:val="008B726C"/>
    <w:rsid w:val="008E30D4"/>
    <w:rsid w:val="008E49FF"/>
    <w:rsid w:val="008E7FBE"/>
    <w:rsid w:val="00906775"/>
    <w:rsid w:val="00910E1C"/>
    <w:rsid w:val="00917667"/>
    <w:rsid w:val="00921999"/>
    <w:rsid w:val="00922E8D"/>
    <w:rsid w:val="00923E66"/>
    <w:rsid w:val="0092654A"/>
    <w:rsid w:val="009309BF"/>
    <w:rsid w:val="00930EE1"/>
    <w:rsid w:val="00934FD5"/>
    <w:rsid w:val="0094126F"/>
    <w:rsid w:val="00946208"/>
    <w:rsid w:val="0095123B"/>
    <w:rsid w:val="00952057"/>
    <w:rsid w:val="0095436A"/>
    <w:rsid w:val="00954CE2"/>
    <w:rsid w:val="009576AF"/>
    <w:rsid w:val="00957FFE"/>
    <w:rsid w:val="0096200D"/>
    <w:rsid w:val="00964F80"/>
    <w:rsid w:val="00974B7C"/>
    <w:rsid w:val="00975726"/>
    <w:rsid w:val="00980D04"/>
    <w:rsid w:val="009831F2"/>
    <w:rsid w:val="00990A94"/>
    <w:rsid w:val="00994A93"/>
    <w:rsid w:val="009B5D26"/>
    <w:rsid w:val="009B7CCD"/>
    <w:rsid w:val="009C43D9"/>
    <w:rsid w:val="009C6243"/>
    <w:rsid w:val="009D58A0"/>
    <w:rsid w:val="009D749B"/>
    <w:rsid w:val="009E72A9"/>
    <w:rsid w:val="009E7521"/>
    <w:rsid w:val="009F0426"/>
    <w:rsid w:val="009F0FB0"/>
    <w:rsid w:val="009F1D60"/>
    <w:rsid w:val="00A058DF"/>
    <w:rsid w:val="00A2121A"/>
    <w:rsid w:val="00A275A8"/>
    <w:rsid w:val="00A34F48"/>
    <w:rsid w:val="00A410A5"/>
    <w:rsid w:val="00A60390"/>
    <w:rsid w:val="00A6522D"/>
    <w:rsid w:val="00A66FCA"/>
    <w:rsid w:val="00A6778B"/>
    <w:rsid w:val="00A83B66"/>
    <w:rsid w:val="00A83E74"/>
    <w:rsid w:val="00A855A8"/>
    <w:rsid w:val="00A93026"/>
    <w:rsid w:val="00A95782"/>
    <w:rsid w:val="00A97318"/>
    <w:rsid w:val="00AA1954"/>
    <w:rsid w:val="00AA653B"/>
    <w:rsid w:val="00AA65BA"/>
    <w:rsid w:val="00AA7D9E"/>
    <w:rsid w:val="00AB117A"/>
    <w:rsid w:val="00AD12F5"/>
    <w:rsid w:val="00AD5048"/>
    <w:rsid w:val="00AD5F40"/>
    <w:rsid w:val="00AE0CFE"/>
    <w:rsid w:val="00AE5713"/>
    <w:rsid w:val="00AF3171"/>
    <w:rsid w:val="00AF4597"/>
    <w:rsid w:val="00B12A58"/>
    <w:rsid w:val="00B12FF1"/>
    <w:rsid w:val="00B15160"/>
    <w:rsid w:val="00B20FD2"/>
    <w:rsid w:val="00B3002A"/>
    <w:rsid w:val="00B33955"/>
    <w:rsid w:val="00B37E53"/>
    <w:rsid w:val="00B40841"/>
    <w:rsid w:val="00B50D17"/>
    <w:rsid w:val="00B52473"/>
    <w:rsid w:val="00B64204"/>
    <w:rsid w:val="00B66B5E"/>
    <w:rsid w:val="00B66CF0"/>
    <w:rsid w:val="00B71913"/>
    <w:rsid w:val="00B73AA1"/>
    <w:rsid w:val="00B825A3"/>
    <w:rsid w:val="00B83E74"/>
    <w:rsid w:val="00BA6943"/>
    <w:rsid w:val="00BB352F"/>
    <w:rsid w:val="00BB38CF"/>
    <w:rsid w:val="00BB4C73"/>
    <w:rsid w:val="00BB5F8C"/>
    <w:rsid w:val="00BC3640"/>
    <w:rsid w:val="00BC4921"/>
    <w:rsid w:val="00BD34E5"/>
    <w:rsid w:val="00BF355B"/>
    <w:rsid w:val="00C009EF"/>
    <w:rsid w:val="00C00DB8"/>
    <w:rsid w:val="00C01524"/>
    <w:rsid w:val="00C01F1C"/>
    <w:rsid w:val="00C05745"/>
    <w:rsid w:val="00C21F4A"/>
    <w:rsid w:val="00C30273"/>
    <w:rsid w:val="00C43D7A"/>
    <w:rsid w:val="00C4789C"/>
    <w:rsid w:val="00C56BDA"/>
    <w:rsid w:val="00C649CC"/>
    <w:rsid w:val="00C64B90"/>
    <w:rsid w:val="00C65473"/>
    <w:rsid w:val="00C7002B"/>
    <w:rsid w:val="00C7100C"/>
    <w:rsid w:val="00C7364D"/>
    <w:rsid w:val="00C75D59"/>
    <w:rsid w:val="00C770D0"/>
    <w:rsid w:val="00C7744B"/>
    <w:rsid w:val="00C77B37"/>
    <w:rsid w:val="00C85650"/>
    <w:rsid w:val="00C87CFA"/>
    <w:rsid w:val="00C97B27"/>
    <w:rsid w:val="00C97DF9"/>
    <w:rsid w:val="00CA12DB"/>
    <w:rsid w:val="00CA28F9"/>
    <w:rsid w:val="00CA33C7"/>
    <w:rsid w:val="00CB2D56"/>
    <w:rsid w:val="00CC0133"/>
    <w:rsid w:val="00CC6689"/>
    <w:rsid w:val="00CD52FF"/>
    <w:rsid w:val="00CD5BDF"/>
    <w:rsid w:val="00CD723A"/>
    <w:rsid w:val="00CE54F5"/>
    <w:rsid w:val="00CF1236"/>
    <w:rsid w:val="00CF72C9"/>
    <w:rsid w:val="00D0089F"/>
    <w:rsid w:val="00D01EC4"/>
    <w:rsid w:val="00D07B19"/>
    <w:rsid w:val="00D12331"/>
    <w:rsid w:val="00D12738"/>
    <w:rsid w:val="00D279FF"/>
    <w:rsid w:val="00D33BAB"/>
    <w:rsid w:val="00D37B2F"/>
    <w:rsid w:val="00D4314D"/>
    <w:rsid w:val="00D504C8"/>
    <w:rsid w:val="00D7301A"/>
    <w:rsid w:val="00D83F03"/>
    <w:rsid w:val="00D94B9C"/>
    <w:rsid w:val="00D95E5A"/>
    <w:rsid w:val="00DA5FAC"/>
    <w:rsid w:val="00DB4DDF"/>
    <w:rsid w:val="00DB7B04"/>
    <w:rsid w:val="00DD454F"/>
    <w:rsid w:val="00DD5D82"/>
    <w:rsid w:val="00DD7717"/>
    <w:rsid w:val="00DD7E7F"/>
    <w:rsid w:val="00DE5D65"/>
    <w:rsid w:val="00DF207C"/>
    <w:rsid w:val="00DF2C12"/>
    <w:rsid w:val="00DF2C2E"/>
    <w:rsid w:val="00DF4418"/>
    <w:rsid w:val="00E02F91"/>
    <w:rsid w:val="00E059E3"/>
    <w:rsid w:val="00E21E98"/>
    <w:rsid w:val="00E2208B"/>
    <w:rsid w:val="00E25955"/>
    <w:rsid w:val="00E35DE3"/>
    <w:rsid w:val="00E36E80"/>
    <w:rsid w:val="00E44BF5"/>
    <w:rsid w:val="00E44CBD"/>
    <w:rsid w:val="00E56846"/>
    <w:rsid w:val="00E624FC"/>
    <w:rsid w:val="00E704D2"/>
    <w:rsid w:val="00E76C18"/>
    <w:rsid w:val="00E85BE4"/>
    <w:rsid w:val="00E900E9"/>
    <w:rsid w:val="00E91811"/>
    <w:rsid w:val="00EA63B9"/>
    <w:rsid w:val="00EC1A77"/>
    <w:rsid w:val="00EC49D8"/>
    <w:rsid w:val="00EC551D"/>
    <w:rsid w:val="00EC6808"/>
    <w:rsid w:val="00ED4851"/>
    <w:rsid w:val="00ED7C55"/>
    <w:rsid w:val="00ED7C81"/>
    <w:rsid w:val="00EF1489"/>
    <w:rsid w:val="00EF4EF8"/>
    <w:rsid w:val="00F01001"/>
    <w:rsid w:val="00F03010"/>
    <w:rsid w:val="00F13491"/>
    <w:rsid w:val="00F1468D"/>
    <w:rsid w:val="00F256B5"/>
    <w:rsid w:val="00F26C6B"/>
    <w:rsid w:val="00F303CA"/>
    <w:rsid w:val="00F31423"/>
    <w:rsid w:val="00F3363A"/>
    <w:rsid w:val="00F34D34"/>
    <w:rsid w:val="00F357A3"/>
    <w:rsid w:val="00F413C6"/>
    <w:rsid w:val="00F5506F"/>
    <w:rsid w:val="00F56E4B"/>
    <w:rsid w:val="00F615B5"/>
    <w:rsid w:val="00F6393B"/>
    <w:rsid w:val="00F819B7"/>
    <w:rsid w:val="00F835B9"/>
    <w:rsid w:val="00F863FD"/>
    <w:rsid w:val="00FA2F41"/>
    <w:rsid w:val="00FA4EAF"/>
    <w:rsid w:val="00FB62E7"/>
    <w:rsid w:val="00FC0DFB"/>
    <w:rsid w:val="00FC49AE"/>
    <w:rsid w:val="00FC6CF9"/>
    <w:rsid w:val="00FD5ECA"/>
    <w:rsid w:val="00FD696D"/>
    <w:rsid w:val="00FE15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339EE"/>
  <w15:docId w15:val="{46B6ED5C-62FC-4AFF-B054-0BE9F78EE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BE4"/>
  </w:style>
  <w:style w:type="paragraph" w:styleId="5">
    <w:name w:val="heading 5"/>
    <w:basedOn w:val="a"/>
    <w:next w:val="a"/>
    <w:link w:val="50"/>
    <w:unhideWhenUsed/>
    <w:qFormat/>
    <w:rsid w:val="00C87CFA"/>
    <w:pPr>
      <w:keepNext/>
      <w:tabs>
        <w:tab w:val="left" w:pos="3210"/>
        <w:tab w:val="left" w:pos="3960"/>
      </w:tabs>
      <w:spacing w:after="0" w:line="240" w:lineRule="auto"/>
      <w:jc w:val="center"/>
      <w:outlineLvl w:val="4"/>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7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75A8"/>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4">
    <w:name w:val="No Spacing"/>
    <w:uiPriority w:val="99"/>
    <w:qFormat/>
    <w:rsid w:val="00A275A8"/>
    <w:pPr>
      <w:spacing w:after="0" w:line="240" w:lineRule="auto"/>
    </w:pPr>
    <w:rPr>
      <w:rFonts w:ascii="Calibri" w:eastAsia="Calibri" w:hAnsi="Calibri" w:cs="Times New Roman"/>
    </w:rPr>
  </w:style>
  <w:style w:type="paragraph" w:styleId="HTML">
    <w:name w:val="HTML Preformatted"/>
    <w:basedOn w:val="a"/>
    <w:link w:val="HTML0"/>
    <w:rsid w:val="00417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171F6"/>
    <w:rPr>
      <w:rFonts w:ascii="Courier New" w:eastAsia="Times New Roman" w:hAnsi="Courier New" w:cs="Courier New"/>
      <w:sz w:val="20"/>
      <w:szCs w:val="20"/>
      <w:lang w:eastAsia="ru-RU"/>
    </w:rPr>
  </w:style>
  <w:style w:type="paragraph" w:customStyle="1" w:styleId="31">
    <w:name w:val="Основной текст с отступом 31"/>
    <w:basedOn w:val="a"/>
    <w:rsid w:val="00F413C6"/>
    <w:pPr>
      <w:suppressAutoHyphens/>
      <w:spacing w:before="60" w:after="0" w:line="252" w:lineRule="auto"/>
      <w:ind w:firstLine="567"/>
      <w:jc w:val="both"/>
    </w:pPr>
    <w:rPr>
      <w:rFonts w:ascii="Times New Roman" w:eastAsia="Times New Roman" w:hAnsi="Times New Roman" w:cs="Times New Roman"/>
      <w:sz w:val="28"/>
      <w:szCs w:val="20"/>
      <w:lang w:eastAsia="ar-SA"/>
    </w:rPr>
  </w:style>
  <w:style w:type="paragraph" w:styleId="a5">
    <w:name w:val="List Paragraph"/>
    <w:basedOn w:val="a"/>
    <w:qFormat/>
    <w:rsid w:val="00F413C6"/>
    <w:pPr>
      <w:ind w:left="720"/>
      <w:contextualSpacing/>
    </w:pPr>
  </w:style>
  <w:style w:type="character" w:customStyle="1" w:styleId="50">
    <w:name w:val="Заголовок 5 Знак"/>
    <w:basedOn w:val="a0"/>
    <w:link w:val="5"/>
    <w:rsid w:val="00C87CFA"/>
    <w:rPr>
      <w:rFonts w:ascii="Times New Roman" w:eastAsia="Times New Roman" w:hAnsi="Times New Roman" w:cs="Times New Roman"/>
      <w:sz w:val="28"/>
      <w:szCs w:val="24"/>
      <w:lang w:eastAsia="ru-RU"/>
    </w:rPr>
  </w:style>
  <w:style w:type="paragraph" w:styleId="a6">
    <w:name w:val="header"/>
    <w:basedOn w:val="a"/>
    <w:link w:val="a7"/>
    <w:uiPriority w:val="99"/>
    <w:unhideWhenUsed/>
    <w:rsid w:val="0092199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21999"/>
  </w:style>
  <w:style w:type="paragraph" w:styleId="a8">
    <w:name w:val="footer"/>
    <w:basedOn w:val="a"/>
    <w:link w:val="a9"/>
    <w:uiPriority w:val="99"/>
    <w:unhideWhenUsed/>
    <w:rsid w:val="0092199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21999"/>
  </w:style>
  <w:style w:type="paragraph" w:styleId="aa">
    <w:name w:val="Balloon Text"/>
    <w:basedOn w:val="a"/>
    <w:link w:val="ab"/>
    <w:uiPriority w:val="99"/>
    <w:semiHidden/>
    <w:unhideWhenUsed/>
    <w:rsid w:val="004274E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274E8"/>
    <w:rPr>
      <w:rFonts w:ascii="Tahoma" w:hAnsi="Tahoma" w:cs="Tahoma"/>
      <w:sz w:val="16"/>
      <w:szCs w:val="16"/>
    </w:rPr>
  </w:style>
  <w:style w:type="character" w:styleId="ac">
    <w:name w:val="Emphasis"/>
    <w:basedOn w:val="a0"/>
    <w:qFormat/>
    <w:rsid w:val="00222401"/>
    <w:rPr>
      <w:i/>
      <w:iCs/>
    </w:rPr>
  </w:style>
  <w:style w:type="character" w:styleId="ad">
    <w:name w:val="Hyperlink"/>
    <w:basedOn w:val="a0"/>
    <w:uiPriority w:val="99"/>
    <w:semiHidden/>
    <w:unhideWhenUsed/>
    <w:rsid w:val="00C770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150506">
      <w:bodyDiv w:val="1"/>
      <w:marLeft w:val="0"/>
      <w:marRight w:val="0"/>
      <w:marTop w:val="0"/>
      <w:marBottom w:val="0"/>
      <w:divBdr>
        <w:top w:val="none" w:sz="0" w:space="0" w:color="auto"/>
        <w:left w:val="none" w:sz="0" w:space="0" w:color="auto"/>
        <w:bottom w:val="none" w:sz="0" w:space="0" w:color="auto"/>
        <w:right w:val="none" w:sz="0" w:space="0" w:color="auto"/>
      </w:divBdr>
    </w:div>
    <w:div w:id="144916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29/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h.edu.ru/subject/29/9/" TargetMode="External"/><Relationship Id="rId5" Type="http://schemas.openxmlformats.org/officeDocument/2006/relationships/footnotes" Target="footnotes.xml"/><Relationship Id="rId10" Type="http://schemas.openxmlformats.org/officeDocument/2006/relationships/hyperlink" Target="https://resh.edu.ru/subject/29/9/" TargetMode="External"/><Relationship Id="rId4" Type="http://schemas.openxmlformats.org/officeDocument/2006/relationships/webSettings" Target="webSettings.xml"/><Relationship Id="rId9" Type="http://schemas.openxmlformats.org/officeDocument/2006/relationships/hyperlink" Target="https://resh.edu.ru/subject/29/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952</TotalTime>
  <Pages>13</Pages>
  <Words>3650</Words>
  <Characters>20810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Витюша</cp:lastModifiedBy>
  <cp:revision>60</cp:revision>
  <dcterms:created xsi:type="dcterms:W3CDTF">2017-08-28T13:34:00Z</dcterms:created>
  <dcterms:modified xsi:type="dcterms:W3CDTF">2023-10-14T17:23:00Z</dcterms:modified>
</cp:coreProperties>
</file>