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EA" w:rsidRPr="006C3CB8" w:rsidRDefault="009D2E79" w:rsidP="00EE0234">
      <w:pPr>
        <w:jc w:val="center"/>
      </w:pPr>
      <w:r>
        <w:rPr>
          <w:noProof/>
        </w:rPr>
        <w:drawing>
          <wp:inline distT="0" distB="0" distL="0" distR="0">
            <wp:extent cx="6766560" cy="10309225"/>
            <wp:effectExtent l="0" t="0" r="0" b="0"/>
            <wp:docPr id="363094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94126" name=""/>
                    <pic:cNvPicPr/>
                  </pic:nvPicPr>
                  <pic:blipFill rotWithShape="1">
                    <a:blip r:embed="rId8"/>
                    <a:srcRect l="9634" r="5986"/>
                    <a:stretch/>
                  </pic:blipFill>
                  <pic:spPr bwMode="auto">
                    <a:xfrm>
                      <a:off x="0" y="0"/>
                      <a:ext cx="6793018" cy="1034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E1FEA" w:rsidRDefault="00FE1FEA" w:rsidP="008138FB">
      <w:pPr>
        <w:spacing w:line="259" w:lineRule="auto"/>
        <w:jc w:val="center"/>
        <w:rPr>
          <w:b/>
          <w:bCs/>
        </w:rPr>
      </w:pPr>
    </w:p>
    <w:p w:rsidR="008138FB" w:rsidRPr="004D3ABD" w:rsidRDefault="008138FB" w:rsidP="008138FB">
      <w:pPr>
        <w:spacing w:line="259" w:lineRule="auto"/>
        <w:jc w:val="center"/>
        <w:rPr>
          <w:b/>
          <w:bCs/>
        </w:rPr>
      </w:pPr>
      <w:r w:rsidRPr="004D3ABD">
        <w:rPr>
          <w:b/>
          <w:bCs/>
        </w:rPr>
        <w:t>ПОЯСНИТЕЛЬНАЯ ЗАПИСКА.</w:t>
      </w:r>
    </w:p>
    <w:p w:rsidR="008138FB" w:rsidRDefault="008138FB" w:rsidP="00430100">
      <w:pPr>
        <w:spacing w:before="280" w:line="360" w:lineRule="auto"/>
        <w:jc w:val="both"/>
      </w:pPr>
      <w:r w:rsidRPr="003F4C45">
        <w:t xml:space="preserve">Рабочая программа курса по </w:t>
      </w:r>
      <w:r w:rsidR="004557FA">
        <w:t>алгебре</w:t>
      </w:r>
      <w:r w:rsidRPr="003F4C45">
        <w:t xml:space="preserve"> составлена на основе следующих нормативных документов:</w:t>
      </w:r>
    </w:p>
    <w:p w:rsidR="00564EE1" w:rsidRPr="00AD541B" w:rsidRDefault="00564EE1" w:rsidP="00430100">
      <w:pPr>
        <w:pStyle w:val="af"/>
        <w:numPr>
          <w:ilvl w:val="0"/>
          <w:numId w:val="3"/>
        </w:numPr>
        <w:tabs>
          <w:tab w:val="left" w:pos="426"/>
        </w:tabs>
        <w:spacing w:after="0" w:line="360" w:lineRule="auto"/>
        <w:ind w:hanging="720"/>
        <w:jc w:val="both"/>
        <w:rPr>
          <w:rFonts w:eastAsia="Times New Roman"/>
          <w:sz w:val="24"/>
          <w:szCs w:val="24"/>
          <w:lang w:eastAsia="ru-RU"/>
        </w:rPr>
      </w:pPr>
      <w:bookmarkStart w:id="0" w:name="_Hlk80992080"/>
      <w:r w:rsidRPr="00AD541B">
        <w:rPr>
          <w:rFonts w:eastAsia="Times New Roman"/>
          <w:sz w:val="24"/>
          <w:szCs w:val="24"/>
          <w:lang w:eastAsia="ru-RU"/>
        </w:rPr>
        <w:t>Закон «Об образовании в Российской Федерации» от 29.12.2012 г. № 273-ФЗ (ред. от 02.07.2021).</w:t>
      </w:r>
    </w:p>
    <w:bookmarkEnd w:id="0"/>
    <w:p w:rsidR="008138FB" w:rsidRDefault="008138FB" w:rsidP="00430100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jc w:val="both"/>
      </w:pPr>
      <w:r w:rsidRPr="003F4C45">
        <w:t>ФГОС ООО (утвержден приказом Министерства образования и науки Российской Федерации от 17.12.2010 № 1897, изм. от: 29 декабря 2014 г., 31 декабря 2015 г.</w:t>
      </w:r>
      <w:r>
        <w:t>; 11 декабря 2020 г</w:t>
      </w:r>
      <w:r w:rsidRPr="003F4C45">
        <w:t>);</w:t>
      </w:r>
    </w:p>
    <w:p w:rsidR="008138FB" w:rsidRPr="0097027C" w:rsidRDefault="00C9692A" w:rsidP="00430100">
      <w:pPr>
        <w:pStyle w:val="af"/>
        <w:numPr>
          <w:ilvl w:val="0"/>
          <w:numId w:val="3"/>
        </w:numPr>
        <w:spacing w:line="360" w:lineRule="auto"/>
        <w:ind w:left="0"/>
        <w:rPr>
          <w:rFonts w:eastAsia="Times New Roman"/>
          <w:sz w:val="24"/>
          <w:szCs w:val="24"/>
          <w:lang w:eastAsia="ru-RU"/>
        </w:rPr>
      </w:pPr>
      <w:bookmarkStart w:id="1" w:name="_Hlk80992121"/>
      <w:r w:rsidRPr="00417EEC">
        <w:rPr>
          <w:rFonts w:eastAsia="Times New Roman"/>
          <w:sz w:val="24"/>
          <w:szCs w:val="24"/>
          <w:lang w:eastAsia="ru-RU"/>
        </w:rPr>
        <w:t>Концепция развития математического образования в Российской Федерации (утверждена распоряжением Правительства Российской Федерации от 24 декабря 2013 года N 2506-р с изменениями с изменениями на 8 октября 2020 года).</w:t>
      </w:r>
      <w:bookmarkEnd w:id="1"/>
    </w:p>
    <w:p w:rsidR="002F34AF" w:rsidRDefault="008138FB" w:rsidP="00430100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jc w:val="both"/>
      </w:pPr>
      <w:r w:rsidRPr="003F4C45">
        <w:t xml:space="preserve">Учебный план </w:t>
      </w:r>
      <w:bookmarkStart w:id="2" w:name="_Hlk72260734"/>
      <w:r w:rsidRPr="003F4C45">
        <w:t xml:space="preserve">МОУ </w:t>
      </w:r>
      <w:proofErr w:type="spellStart"/>
      <w:r w:rsidRPr="003F4C45">
        <w:t>Ишненская</w:t>
      </w:r>
      <w:proofErr w:type="spellEnd"/>
      <w:r w:rsidRPr="003F4C45">
        <w:t xml:space="preserve"> СОШ</w:t>
      </w:r>
      <w:r w:rsidR="00B76563" w:rsidRPr="00161AB0">
        <w:t>(утв. приказом директора №</w:t>
      </w:r>
      <w:r w:rsidR="009132F5">
        <w:t>292 о</w:t>
      </w:r>
      <w:r w:rsidR="009132F5" w:rsidRPr="002F34AF">
        <w:t>/</w:t>
      </w:r>
      <w:r w:rsidR="009132F5">
        <w:t>д</w:t>
      </w:r>
      <w:r w:rsidR="00B76563" w:rsidRPr="00161AB0">
        <w:t xml:space="preserve">от </w:t>
      </w:r>
      <w:r w:rsidR="009132F5">
        <w:t>28</w:t>
      </w:r>
      <w:r w:rsidR="00B76563" w:rsidRPr="00161AB0">
        <w:t>.08.2</w:t>
      </w:r>
      <w:r w:rsidR="009132F5">
        <w:t>3</w:t>
      </w:r>
      <w:r w:rsidR="00B76563" w:rsidRPr="00161AB0">
        <w:t xml:space="preserve"> г);</w:t>
      </w:r>
      <w:bookmarkEnd w:id="2"/>
    </w:p>
    <w:p w:rsidR="008138FB" w:rsidRPr="00FE62A0" w:rsidRDefault="008138FB" w:rsidP="00430100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jc w:val="both"/>
      </w:pPr>
      <w:r w:rsidRPr="00FE62A0">
        <w:t xml:space="preserve">Методическое письмо ГОАУ ИРО </w:t>
      </w:r>
      <w:r w:rsidR="00D47B82">
        <w:t>«О</w:t>
      </w:r>
      <w:r w:rsidRPr="00FE62A0">
        <w:t xml:space="preserve"> преподавании учебных предметов «Математика», «Алгебра», «Геометрия»</w:t>
      </w:r>
      <w:r w:rsidR="0097027C">
        <w:t>, «Вероятность и статистка»</w:t>
      </w:r>
      <w:r w:rsidRPr="00FE62A0">
        <w:t xml:space="preserve"> в образовательных организациях Ярославской области в 202</w:t>
      </w:r>
      <w:r w:rsidR="0097027C">
        <w:t>3</w:t>
      </w:r>
      <w:r w:rsidRPr="00FE62A0">
        <w:t>/202</w:t>
      </w:r>
      <w:r w:rsidR="0097027C">
        <w:t>4</w:t>
      </w:r>
      <w:r w:rsidRPr="00FE62A0">
        <w:t xml:space="preserve"> уч. г.</w:t>
      </w:r>
      <w:r w:rsidR="00D47B82">
        <w:t>»</w:t>
      </w:r>
    </w:p>
    <w:p w:rsidR="008138FB" w:rsidRPr="005F7565" w:rsidRDefault="008138FB" w:rsidP="00430100">
      <w:pPr>
        <w:autoSpaceDE w:val="0"/>
        <w:autoSpaceDN w:val="0"/>
        <w:adjustRightInd w:val="0"/>
        <w:spacing w:line="360" w:lineRule="auto"/>
        <w:jc w:val="both"/>
      </w:pPr>
    </w:p>
    <w:p w:rsidR="005F7565" w:rsidRPr="005F7565" w:rsidRDefault="005F7565" w:rsidP="00430100">
      <w:pPr>
        <w:shd w:val="clear" w:color="auto" w:fill="FFFFFF"/>
        <w:spacing w:line="360" w:lineRule="auto"/>
        <w:ind w:right="118" w:firstLine="564"/>
        <w:jc w:val="both"/>
        <w:rPr>
          <w:rFonts w:eastAsia="Calibri"/>
        </w:rPr>
      </w:pPr>
      <w:r w:rsidRPr="005F7565">
        <w:rPr>
          <w:rFonts w:eastAsia="Calibri"/>
          <w:color w:val="000000"/>
          <w:spacing w:val="2"/>
        </w:rPr>
        <w:t>Программа рассч</w:t>
      </w:r>
      <w:r>
        <w:rPr>
          <w:rFonts w:eastAsia="Calibri"/>
          <w:color w:val="000000"/>
          <w:spacing w:val="2"/>
        </w:rPr>
        <w:t>итана на 1</w:t>
      </w:r>
      <w:r w:rsidR="002F34AF">
        <w:rPr>
          <w:rFonts w:eastAsia="Calibri"/>
          <w:color w:val="000000"/>
          <w:spacing w:val="2"/>
        </w:rPr>
        <w:t>02</w:t>
      </w:r>
      <w:r>
        <w:rPr>
          <w:rFonts w:eastAsia="Calibri"/>
          <w:color w:val="000000"/>
          <w:spacing w:val="2"/>
        </w:rPr>
        <w:t xml:space="preserve"> ч (</w:t>
      </w:r>
      <w:r w:rsidR="00A051F1">
        <w:rPr>
          <w:rFonts w:eastAsia="Calibri"/>
          <w:color w:val="000000"/>
          <w:spacing w:val="2"/>
        </w:rPr>
        <w:t>3</w:t>
      </w:r>
      <w:r>
        <w:rPr>
          <w:rFonts w:eastAsia="Calibri"/>
          <w:color w:val="000000"/>
          <w:spacing w:val="2"/>
        </w:rPr>
        <w:t xml:space="preserve"> ч в неделю, 3</w:t>
      </w:r>
      <w:r w:rsidR="00BF2061">
        <w:rPr>
          <w:rFonts w:eastAsia="Calibri"/>
          <w:color w:val="000000"/>
          <w:spacing w:val="2"/>
        </w:rPr>
        <w:t>4</w:t>
      </w:r>
      <w:r w:rsidRPr="005F7565">
        <w:rPr>
          <w:rFonts w:eastAsia="Calibri"/>
          <w:color w:val="000000"/>
          <w:spacing w:val="2"/>
        </w:rPr>
        <w:t xml:space="preserve"> недели). </w:t>
      </w:r>
      <w:r w:rsidRPr="005F7565">
        <w:rPr>
          <w:rFonts w:eastAsia="Calibri"/>
          <w:bCs/>
          <w:iCs/>
          <w:color w:val="000000"/>
          <w:spacing w:val="2"/>
        </w:rPr>
        <w:t>Обучение ведётся</w:t>
      </w:r>
      <w:r w:rsidRPr="005F7565">
        <w:rPr>
          <w:rFonts w:eastAsia="Calibri"/>
          <w:color w:val="000000"/>
          <w:spacing w:val="2"/>
        </w:rPr>
        <w:t xml:space="preserve"> по учебнику </w:t>
      </w:r>
      <w:r w:rsidR="00D662A8">
        <w:rPr>
          <w:rFonts w:eastAsia="Calibri"/>
          <w:color w:val="000000"/>
          <w:spacing w:val="2"/>
        </w:rPr>
        <w:t>Мерзляк А. Г., Полонский В. Б., Якир М. С.</w:t>
      </w:r>
      <w:r w:rsidRPr="005F7565">
        <w:rPr>
          <w:rFonts w:eastAsia="Calibri"/>
          <w:color w:val="000000"/>
          <w:spacing w:val="2"/>
        </w:rPr>
        <w:t xml:space="preserve"> «Алгебра» 9 класс под редакцией </w:t>
      </w:r>
      <w:r w:rsidR="00D662A8">
        <w:rPr>
          <w:rFonts w:eastAsia="Calibri"/>
          <w:color w:val="000000"/>
          <w:spacing w:val="2"/>
        </w:rPr>
        <w:t>Подольского В. Е.</w:t>
      </w:r>
      <w:r w:rsidRPr="005F7565">
        <w:rPr>
          <w:rFonts w:eastAsia="Calibri"/>
          <w:color w:val="000000"/>
          <w:spacing w:val="2"/>
        </w:rPr>
        <w:t xml:space="preserve"> Москва. «Просвещение». 20</w:t>
      </w:r>
      <w:r w:rsidR="00D662A8">
        <w:rPr>
          <w:rFonts w:eastAsia="Calibri"/>
          <w:color w:val="000000"/>
          <w:spacing w:val="2"/>
        </w:rPr>
        <w:t xml:space="preserve">22 </w:t>
      </w:r>
      <w:r w:rsidRPr="005F7565">
        <w:rPr>
          <w:rFonts w:eastAsia="Calibri"/>
          <w:color w:val="000000"/>
          <w:spacing w:val="2"/>
        </w:rPr>
        <w:t>г. Тематическое планирование составлено с учетом рекомендаций авторов учебников (</w:t>
      </w:r>
      <w:r w:rsidR="00D662A8">
        <w:rPr>
          <w:rFonts w:eastAsia="Calibri"/>
          <w:color w:val="000000"/>
          <w:spacing w:val="2"/>
        </w:rPr>
        <w:t>Математика</w:t>
      </w:r>
      <w:r w:rsidR="00D11888">
        <w:rPr>
          <w:rFonts w:eastAsia="Calibri"/>
          <w:color w:val="000000"/>
          <w:spacing w:val="2"/>
        </w:rPr>
        <w:t xml:space="preserve">: программы: 5-11 классы А. Г. Мерзляк и др. – М.: </w:t>
      </w:r>
      <w:proofErr w:type="spellStart"/>
      <w:r w:rsidR="00D11888">
        <w:rPr>
          <w:rFonts w:eastAsia="Calibri"/>
          <w:color w:val="000000"/>
          <w:spacing w:val="2"/>
        </w:rPr>
        <w:t>Вентана_Граф</w:t>
      </w:r>
      <w:proofErr w:type="spellEnd"/>
      <w:r w:rsidR="00D11888">
        <w:rPr>
          <w:rFonts w:eastAsia="Calibri"/>
          <w:color w:val="000000"/>
          <w:spacing w:val="2"/>
        </w:rPr>
        <w:t xml:space="preserve"> 2018г. </w:t>
      </w:r>
    </w:p>
    <w:p w:rsidR="005F7565" w:rsidRDefault="005F7565" w:rsidP="00430100">
      <w:pPr>
        <w:spacing w:line="360" w:lineRule="auto"/>
        <w:rPr>
          <w:rFonts w:eastAsia="Calibri"/>
          <w:color w:val="000000"/>
          <w:spacing w:val="2"/>
        </w:rPr>
      </w:pPr>
    </w:p>
    <w:p w:rsidR="005F7565" w:rsidRPr="008903AE" w:rsidRDefault="005F7565" w:rsidP="00430100">
      <w:pPr>
        <w:spacing w:line="360" w:lineRule="auto"/>
        <w:rPr>
          <w:rFonts w:eastAsia="Calibri"/>
          <w:color w:val="000000"/>
          <w:spacing w:val="2"/>
        </w:rPr>
      </w:pPr>
      <w:r w:rsidRPr="008903AE">
        <w:rPr>
          <w:rFonts w:eastAsia="Calibri"/>
          <w:color w:val="000000"/>
          <w:spacing w:val="2"/>
        </w:rPr>
        <w:t xml:space="preserve">Срок реализации рабочей программы – 1 год. </w:t>
      </w:r>
    </w:p>
    <w:p w:rsidR="005F7565" w:rsidRDefault="005F7565" w:rsidP="00430100">
      <w:pPr>
        <w:spacing w:line="360" w:lineRule="auto"/>
        <w:rPr>
          <w:rFonts w:eastAsia="Calibri"/>
          <w:color w:val="000000"/>
          <w:spacing w:val="2"/>
        </w:rPr>
      </w:pPr>
    </w:p>
    <w:p w:rsidR="005F7565" w:rsidRDefault="005F7565" w:rsidP="00430100">
      <w:pPr>
        <w:shd w:val="clear" w:color="auto" w:fill="FFFFFF"/>
        <w:spacing w:before="2" w:line="360" w:lineRule="auto"/>
        <w:ind w:left="5" w:right="110" w:firstLine="562"/>
        <w:jc w:val="both"/>
        <w:rPr>
          <w:rFonts w:eastAsia="Calibri"/>
          <w:color w:val="000000"/>
          <w:spacing w:val="2"/>
        </w:rPr>
      </w:pPr>
      <w:r>
        <w:rPr>
          <w:rFonts w:eastAsia="Calibri"/>
          <w:color w:val="000000"/>
          <w:spacing w:val="2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5F7565" w:rsidRDefault="005F7565" w:rsidP="0043010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7565" w:rsidRDefault="005F7565" w:rsidP="00E22B6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045C2">
        <w:rPr>
          <w:b/>
          <w:bCs/>
        </w:rPr>
        <w:t>Целью</w:t>
      </w:r>
      <w:r w:rsidRPr="00DE30AE">
        <w:t xml:space="preserve"> реализации </w:t>
      </w:r>
      <w:r w:rsidR="009175EB">
        <w:t>А</w:t>
      </w:r>
      <w:r>
        <w:t>ОП ООО</w:t>
      </w:r>
      <w:r w:rsidRPr="00DE30AE">
        <w:t xml:space="preserve"> по </w:t>
      </w:r>
      <w:r>
        <w:t xml:space="preserve">курсу </w:t>
      </w:r>
      <w:r w:rsidRPr="00DE30AE">
        <w:t xml:space="preserve">математики является </w:t>
      </w:r>
      <w:r>
        <w:t>освоение</w:t>
      </w:r>
      <w:r w:rsidRPr="00DE30AE">
        <w:t xml:space="preserve"> содержания предмета </w:t>
      </w:r>
      <w:r>
        <w:t>«Алгебра»</w:t>
      </w:r>
      <w:r w:rsidRPr="00DE30AE">
        <w:t xml:space="preserve">и достижение обучающимися результатов </w:t>
      </w:r>
      <w:r>
        <w:t xml:space="preserve">освоения </w:t>
      </w:r>
      <w:r w:rsidR="009175EB">
        <w:t>А</w:t>
      </w:r>
      <w:r>
        <w:t>ОП ООО</w:t>
      </w:r>
      <w:r w:rsidRPr="00DE30AE">
        <w:t xml:space="preserve"> в соответствии с требованиями ФГОС </w:t>
      </w:r>
      <w:r>
        <w:t>ООО</w:t>
      </w:r>
      <w:r w:rsidRPr="00DE30AE">
        <w:t xml:space="preserve"> и </w:t>
      </w:r>
      <w:r w:rsidR="009175EB">
        <w:t>А</w:t>
      </w:r>
      <w:r>
        <w:t xml:space="preserve">ОП ООО </w:t>
      </w:r>
      <w:r w:rsidRPr="003F4C45">
        <w:t xml:space="preserve">МОУ </w:t>
      </w:r>
      <w:proofErr w:type="spellStart"/>
      <w:r w:rsidRPr="003F4C45">
        <w:t>Ишненск</w:t>
      </w:r>
      <w:r>
        <w:t>ой</w:t>
      </w:r>
      <w:proofErr w:type="spellEnd"/>
      <w:r w:rsidRPr="003F4C45">
        <w:t xml:space="preserve"> СОШ</w:t>
      </w:r>
      <w:r>
        <w:t>.</w:t>
      </w:r>
    </w:p>
    <w:p w:rsidR="00E22B62" w:rsidRPr="00835DC3" w:rsidRDefault="00E22B62" w:rsidP="00E22B62">
      <w:pPr>
        <w:widowControl w:val="0"/>
        <w:tabs>
          <w:tab w:val="left" w:pos="567"/>
        </w:tabs>
        <w:spacing w:line="360" w:lineRule="auto"/>
        <w:jc w:val="both"/>
        <w:rPr>
          <w:b/>
        </w:rPr>
      </w:pPr>
      <w:r>
        <w:rPr>
          <w:b/>
        </w:rPr>
        <w:tab/>
      </w:r>
      <w:r w:rsidRPr="00835DC3">
        <w:rPr>
          <w:b/>
        </w:rPr>
        <w:t>Изучение математики для детей с ЗПР направлено на достижение следующих целей:</w:t>
      </w:r>
    </w:p>
    <w:p w:rsidR="00E22B62" w:rsidRPr="00835DC3" w:rsidRDefault="00E22B62" w:rsidP="00E22B62">
      <w:pPr>
        <w:widowControl w:val="0"/>
        <w:numPr>
          <w:ilvl w:val="0"/>
          <w:numId w:val="41"/>
        </w:numPr>
        <w:spacing w:before="120" w:line="360" w:lineRule="auto"/>
        <w:jc w:val="both"/>
        <w:rPr>
          <w:color w:val="000000"/>
        </w:rPr>
      </w:pPr>
      <w:r w:rsidRPr="00835DC3">
        <w:rPr>
          <w:b/>
          <w:color w:val="000000"/>
        </w:rPr>
        <w:t>овладение системой математических знаний и умений</w:t>
      </w:r>
      <w:r w:rsidRPr="00835DC3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400E96" w:rsidRPr="00400E96" w:rsidRDefault="00E22B62" w:rsidP="00400E96">
      <w:pPr>
        <w:widowControl w:val="0"/>
        <w:numPr>
          <w:ilvl w:val="0"/>
          <w:numId w:val="41"/>
        </w:numPr>
        <w:spacing w:before="120" w:line="360" w:lineRule="auto"/>
        <w:jc w:val="both"/>
      </w:pPr>
      <w:r w:rsidRPr="00835DC3">
        <w:rPr>
          <w:b/>
          <w:color w:val="000000"/>
        </w:rPr>
        <w:lastRenderedPageBreak/>
        <w:t xml:space="preserve">интеллектуальное развитие, </w:t>
      </w:r>
      <w:r w:rsidRPr="00835DC3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22B62" w:rsidRPr="00400E96" w:rsidRDefault="00400E96" w:rsidP="00400E96">
      <w:pPr>
        <w:widowControl w:val="0"/>
        <w:numPr>
          <w:ilvl w:val="0"/>
          <w:numId w:val="41"/>
        </w:numPr>
        <w:spacing w:before="120" w:line="360" w:lineRule="auto"/>
        <w:jc w:val="both"/>
      </w:pPr>
      <w:r w:rsidRPr="00835DC3">
        <w:rPr>
          <w:b/>
        </w:rPr>
        <w:t>развитиевысших психических функций</w:t>
      </w:r>
      <w:r w:rsidRPr="00835DC3">
        <w:rPr>
          <w:b/>
          <w:color w:val="000000"/>
        </w:rPr>
        <w:t xml:space="preserve">, </w:t>
      </w:r>
      <w:r w:rsidRPr="00835DC3">
        <w:rPr>
          <w:color w:val="000000"/>
        </w:rPr>
        <w:t>умение ориентироваться в задании, анализировать его, обдумывать и планировать предстоящую деятельность.</w:t>
      </w:r>
    </w:p>
    <w:p w:rsidR="00E22B62" w:rsidRDefault="00E22B62" w:rsidP="00430100">
      <w:pPr>
        <w:autoSpaceDE w:val="0"/>
        <w:autoSpaceDN w:val="0"/>
        <w:adjustRightInd w:val="0"/>
        <w:spacing w:line="360" w:lineRule="auto"/>
        <w:jc w:val="both"/>
      </w:pPr>
    </w:p>
    <w:p w:rsidR="005F7565" w:rsidRDefault="005F7565" w:rsidP="00E22B6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045C2">
        <w:rPr>
          <w:b/>
          <w:bCs/>
        </w:rPr>
        <w:t>Задачами</w:t>
      </w:r>
      <w:r>
        <w:t>курса</w:t>
      </w:r>
      <w:r w:rsidRPr="00DE30AE">
        <w:t xml:space="preserve"> являются: </w:t>
      </w:r>
      <w:r>
        <w:t>(ФГОС ООО):</w:t>
      </w:r>
    </w:p>
    <w:p w:rsidR="005F7565" w:rsidRDefault="005F7565" w:rsidP="00430100">
      <w:pPr>
        <w:spacing w:line="360" w:lineRule="auto"/>
        <w:jc w:val="both"/>
      </w:pPr>
    </w:p>
    <w:p w:rsidR="005F7565" w:rsidRDefault="005F7565" w:rsidP="00430100">
      <w:pPr>
        <w:numPr>
          <w:ilvl w:val="0"/>
          <w:numId w:val="8"/>
        </w:numPr>
        <w:spacing w:line="360" w:lineRule="auto"/>
        <w:jc w:val="both"/>
      </w:pPr>
      <w: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5F7565" w:rsidRDefault="005F7565" w:rsidP="00430100">
      <w:pPr>
        <w:numPr>
          <w:ilvl w:val="0"/>
          <w:numId w:val="8"/>
        </w:numPr>
        <w:spacing w:line="360" w:lineRule="auto"/>
        <w:jc w:val="both"/>
      </w:pPr>
      <w: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F7565" w:rsidRDefault="005F7565" w:rsidP="00430100">
      <w:pPr>
        <w:numPr>
          <w:ilvl w:val="0"/>
          <w:numId w:val="8"/>
        </w:numPr>
        <w:spacing w:line="360" w:lineRule="auto"/>
        <w:jc w:val="both"/>
      </w:pPr>
      <w:r>
        <w:t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трудности;</w:t>
      </w:r>
    </w:p>
    <w:p w:rsidR="005F7565" w:rsidRDefault="005F7565" w:rsidP="00430100">
      <w:pPr>
        <w:numPr>
          <w:ilvl w:val="0"/>
          <w:numId w:val="8"/>
        </w:numPr>
        <w:spacing w:line="360" w:lineRule="auto"/>
        <w:jc w:val="both"/>
      </w:pPr>
      <w: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F7565" w:rsidRDefault="005F7565" w:rsidP="00430100">
      <w:pPr>
        <w:numPr>
          <w:ilvl w:val="0"/>
          <w:numId w:val="8"/>
        </w:numPr>
        <w:spacing w:line="360" w:lineRule="auto"/>
        <w:jc w:val="both"/>
      </w:pPr>
      <w: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F7565" w:rsidRDefault="005F7565" w:rsidP="00430100">
      <w:pPr>
        <w:numPr>
          <w:ilvl w:val="0"/>
          <w:numId w:val="8"/>
        </w:numPr>
        <w:spacing w:line="360" w:lineRule="auto"/>
        <w:jc w:val="both"/>
      </w:pPr>
      <w:r>
        <w:t>развитие представлений о полной картине мира, о взаимосвязи математики с другими предметами.</w:t>
      </w:r>
    </w:p>
    <w:p w:rsidR="00400E96" w:rsidRPr="00400E96" w:rsidRDefault="00400E96" w:rsidP="00400E96">
      <w:pPr>
        <w:pStyle w:val="af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00E96">
        <w:rPr>
          <w:sz w:val="24"/>
          <w:szCs w:val="24"/>
        </w:rPr>
        <w:t>Особенностью организации учебного процесса по данному курсу является выбор разнообразных видов деятельности с учетом психофизических особенностей обучающихся, использование занимательного материала, включение в урок игровых ситуаций, направленных на снятие напряжения, переключение внимания детей с одного задания на другое и т. п. Особое внимание уделяется индивидуализации обучения и дифференцированному подходу в проведении занятий.</w:t>
      </w:r>
    </w:p>
    <w:p w:rsidR="00400E96" w:rsidRDefault="00400E96" w:rsidP="00400E96">
      <w:pPr>
        <w:spacing w:line="360" w:lineRule="auto"/>
        <w:ind w:left="720"/>
        <w:jc w:val="both"/>
      </w:pPr>
    </w:p>
    <w:p w:rsidR="005F7565" w:rsidRDefault="005F7565" w:rsidP="00430100">
      <w:pPr>
        <w:spacing w:line="360" w:lineRule="auto"/>
        <w:jc w:val="both"/>
      </w:pPr>
    </w:p>
    <w:p w:rsidR="005F7565" w:rsidRPr="005F7565" w:rsidRDefault="005F7565" w:rsidP="00430100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color w:val="FF0000"/>
        </w:rPr>
      </w:pPr>
      <w:r>
        <w:lastRenderedPageBreak/>
        <w:t xml:space="preserve">Оценка результатов освоения </w:t>
      </w:r>
      <w:r w:rsidR="00647048">
        <w:t>А</w:t>
      </w:r>
      <w:r>
        <w:t xml:space="preserve">ОП ООО курса математики </w:t>
      </w:r>
      <w:r w:rsidRPr="00E02D05">
        <w:t xml:space="preserve">проводится в соответствии с разделом «Система оценки» </w:t>
      </w:r>
      <w:r w:rsidR="00647048">
        <w:t>А</w:t>
      </w:r>
      <w:r w:rsidRPr="00E02D05">
        <w:t xml:space="preserve">ОП </w:t>
      </w:r>
      <w:r>
        <w:t>О</w:t>
      </w:r>
      <w:r w:rsidRPr="00E02D05">
        <w:t xml:space="preserve">ОО и </w:t>
      </w:r>
      <w:r>
        <w:t>«</w:t>
      </w:r>
      <w:r w:rsidRPr="006359FF">
        <w:t>Положением о системе оценивания ОУ</w:t>
      </w:r>
      <w:r>
        <w:t>»и предусматривает проведение промежуточной аттестации в соответствии с учебным планом.</w:t>
      </w:r>
    </w:p>
    <w:p w:rsidR="005F7565" w:rsidRDefault="005F7565" w:rsidP="00430100">
      <w:pPr>
        <w:spacing w:line="360" w:lineRule="auto"/>
        <w:ind w:firstLine="708"/>
        <w:jc w:val="both"/>
      </w:pPr>
      <w:r>
        <w:t>Промежуточная аттестация проводится в форме тестов, самостоятельных, проверочных</w:t>
      </w:r>
      <w:r w:rsidR="008F1749">
        <w:t>, контрольных работ</w:t>
      </w:r>
      <w:r>
        <w:t xml:space="preserve"> и математических диктантов.</w:t>
      </w:r>
    </w:p>
    <w:p w:rsidR="008138FB" w:rsidRDefault="008138FB" w:rsidP="00430100">
      <w:pPr>
        <w:spacing w:line="360" w:lineRule="auto"/>
        <w:jc w:val="center"/>
        <w:outlineLvl w:val="0"/>
        <w:rPr>
          <w:b/>
          <w:u w:color="003300"/>
        </w:rPr>
      </w:pPr>
    </w:p>
    <w:p w:rsidR="005D7BB9" w:rsidRPr="008F1749" w:rsidRDefault="005D7BB9" w:rsidP="00430100">
      <w:pPr>
        <w:spacing w:line="360" w:lineRule="auto"/>
        <w:jc w:val="center"/>
        <w:rPr>
          <w:b/>
          <w:bCs/>
          <w:iCs/>
          <w:color w:val="000000"/>
        </w:rPr>
      </w:pPr>
      <w:r w:rsidRPr="008F1749">
        <w:rPr>
          <w:b/>
          <w:bCs/>
          <w:iCs/>
          <w:color w:val="000000"/>
        </w:rPr>
        <w:t>ПЛАНИРУЕМЫЕ РЕЗУЛЬТАТЫ ИЗУЧЕНИЯ КУРСА АЛГЕБРЫ В 9 КЛАССЕ</w:t>
      </w:r>
    </w:p>
    <w:p w:rsidR="005D7BB9" w:rsidRPr="008F1749" w:rsidRDefault="005D7BB9" w:rsidP="00430100">
      <w:pPr>
        <w:spacing w:line="360" w:lineRule="auto"/>
        <w:jc w:val="center"/>
        <w:rPr>
          <w:iCs/>
          <w:color w:val="000000"/>
        </w:rPr>
      </w:pPr>
    </w:p>
    <w:p w:rsidR="005D7BB9" w:rsidRDefault="005D7BB9" w:rsidP="00430100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НЕРАВЕНСТВА</w:t>
      </w:r>
    </w:p>
    <w:p w:rsidR="00C3678F" w:rsidRDefault="00C3678F" w:rsidP="00430100">
      <w:pPr>
        <w:spacing w:line="360" w:lineRule="auto"/>
        <w:jc w:val="center"/>
        <w:rPr>
          <w:b/>
          <w:color w:val="000000"/>
        </w:rPr>
      </w:pPr>
    </w:p>
    <w:p w:rsidR="005D7BB9" w:rsidRDefault="00D11888" w:rsidP="00430100">
      <w:pP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Обучающийся научится</w:t>
      </w:r>
      <w:r w:rsidR="005D7BB9">
        <w:rPr>
          <w:b/>
          <w:i/>
          <w:color w:val="000000"/>
        </w:rPr>
        <w:t>:</w:t>
      </w:r>
    </w:p>
    <w:p w:rsidR="005D7BB9" w:rsidRDefault="005D7BB9" w:rsidP="00430100">
      <w:pPr>
        <w:pStyle w:val="af"/>
        <w:numPr>
          <w:ilvl w:val="0"/>
          <w:numId w:val="20"/>
        </w:num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понимать и применять терминологию и символику, связан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ные с отношением неравенства, свойства числовых нера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венств;</w:t>
      </w:r>
    </w:p>
    <w:p w:rsidR="005D7BB9" w:rsidRDefault="005D7BB9" w:rsidP="00430100">
      <w:pPr>
        <w:pStyle w:val="af"/>
        <w:numPr>
          <w:ilvl w:val="0"/>
          <w:numId w:val="20"/>
        </w:numPr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решать линейные неравенства с одной переменной и их системы; решать квадратные неравенства с опорой на гра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фические представления;</w:t>
      </w:r>
    </w:p>
    <w:p w:rsidR="005D7BB9" w:rsidRDefault="005D7BB9" w:rsidP="00430100">
      <w:pPr>
        <w:pStyle w:val="af"/>
        <w:numPr>
          <w:ilvl w:val="0"/>
          <w:numId w:val="20"/>
        </w:numPr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применять аппарат неравенств для решения задач из раз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личных разделов курса.</w:t>
      </w:r>
    </w:p>
    <w:p w:rsidR="005D7BB9" w:rsidRDefault="005D7BB9" w:rsidP="00430100">
      <w:pPr>
        <w:spacing w:line="360" w:lineRule="auto"/>
        <w:rPr>
          <w:b/>
          <w:color w:val="000000"/>
        </w:rPr>
      </w:pPr>
      <w:r>
        <w:rPr>
          <w:b/>
          <w:i/>
          <w:color w:val="000000"/>
        </w:rPr>
        <w:t>Обучающийся</w:t>
      </w:r>
      <w:r>
        <w:rPr>
          <w:b/>
          <w:i/>
          <w:iCs/>
          <w:color w:val="000000"/>
        </w:rPr>
        <w:t xml:space="preserve"> получит возможность научиться:</w:t>
      </w:r>
    </w:p>
    <w:p w:rsidR="005D7BB9" w:rsidRDefault="005D7BB9" w:rsidP="00430100">
      <w:pPr>
        <w:pStyle w:val="af"/>
        <w:numPr>
          <w:ilvl w:val="0"/>
          <w:numId w:val="21"/>
        </w:numPr>
        <w:shd w:val="clear" w:color="auto" w:fill="FFFFFF"/>
        <w:spacing w:after="0" w:line="36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разнообразным приемам доказательства неравенств; уве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softHyphen/>
        <w:t>ренно применять аппарат неравенств для решения раз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softHyphen/>
        <w:t>нообразных математических задач и задач из смежных предметов, практики;</w:t>
      </w:r>
    </w:p>
    <w:p w:rsidR="005D7BB9" w:rsidRDefault="005D7BB9" w:rsidP="00430100">
      <w:pPr>
        <w:pStyle w:val="af"/>
        <w:numPr>
          <w:ilvl w:val="0"/>
          <w:numId w:val="21"/>
        </w:numPr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C3678F" w:rsidRDefault="00C3678F" w:rsidP="00430100">
      <w:pPr>
        <w:spacing w:line="360" w:lineRule="auto"/>
        <w:jc w:val="center"/>
        <w:rPr>
          <w:b/>
          <w:color w:val="000000"/>
        </w:rPr>
      </w:pPr>
    </w:p>
    <w:p w:rsidR="00C87D74" w:rsidRDefault="005D7BB9" w:rsidP="00430100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ФУНКЦИИ</w:t>
      </w:r>
    </w:p>
    <w:p w:rsidR="00C3678F" w:rsidRDefault="00C3678F" w:rsidP="00430100">
      <w:pPr>
        <w:spacing w:line="360" w:lineRule="auto"/>
        <w:jc w:val="center"/>
        <w:rPr>
          <w:b/>
          <w:color w:val="000000"/>
        </w:rPr>
      </w:pPr>
    </w:p>
    <w:p w:rsidR="005D7BB9" w:rsidRDefault="005D7BB9" w:rsidP="00430100">
      <w:pP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 Обучающийся научится:</w:t>
      </w:r>
    </w:p>
    <w:p w:rsidR="005D7BB9" w:rsidRDefault="005D7BB9" w:rsidP="00430100">
      <w:pPr>
        <w:pStyle w:val="af"/>
        <w:numPr>
          <w:ilvl w:val="0"/>
          <w:numId w:val="22"/>
        </w:num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:rsidR="005D7BB9" w:rsidRDefault="005D7BB9" w:rsidP="00430100">
      <w:pPr>
        <w:pStyle w:val="af"/>
        <w:numPr>
          <w:ilvl w:val="0"/>
          <w:numId w:val="22"/>
        </w:numPr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строить графики элементарных функций; исследовать свой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ства числовых функций на основе изучения поведения их графиков;</w:t>
      </w:r>
    </w:p>
    <w:p w:rsidR="005D7BB9" w:rsidRDefault="005D7BB9" w:rsidP="00430100">
      <w:pPr>
        <w:pStyle w:val="af"/>
        <w:numPr>
          <w:ilvl w:val="0"/>
          <w:numId w:val="22"/>
        </w:numPr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вания зависимостей между физическими величинами</w:t>
      </w:r>
      <w:r w:rsidR="00F75D2E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5D7BB9" w:rsidRDefault="005D7BB9" w:rsidP="00430100">
      <w:pPr>
        <w:spacing w:line="360" w:lineRule="auto"/>
        <w:rPr>
          <w:b/>
          <w:color w:val="000000"/>
        </w:rPr>
      </w:pPr>
      <w:r>
        <w:rPr>
          <w:b/>
          <w:i/>
          <w:color w:val="000000"/>
        </w:rPr>
        <w:t>Обучающийся</w:t>
      </w:r>
      <w:r>
        <w:rPr>
          <w:b/>
          <w:i/>
          <w:iCs/>
          <w:color w:val="000000"/>
        </w:rPr>
        <w:t xml:space="preserve"> получит возможность научиться:</w:t>
      </w:r>
    </w:p>
    <w:p w:rsidR="005D7BB9" w:rsidRPr="005B59C0" w:rsidRDefault="005D7BB9" w:rsidP="00430100">
      <w:pPr>
        <w:pStyle w:val="af"/>
        <w:numPr>
          <w:ilvl w:val="0"/>
          <w:numId w:val="23"/>
        </w:num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lastRenderedPageBreak/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softHyphen/>
        <w:t>ные графики (кусочно-заданные, с «выколотыми» точка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softHyphen/>
        <w:t>ми и т. п.);</w:t>
      </w:r>
    </w:p>
    <w:p w:rsidR="005B59C0" w:rsidRPr="005B59C0" w:rsidRDefault="005B59C0" w:rsidP="00430100">
      <w:pPr>
        <w:pStyle w:val="af"/>
        <w:numPr>
          <w:ilvl w:val="0"/>
          <w:numId w:val="23"/>
        </w:num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использовать функциональные представления и свойства функций для решения математических задач из различных разделов курса;</w:t>
      </w:r>
    </w:p>
    <w:p w:rsidR="00C3678F" w:rsidRDefault="00C3678F" w:rsidP="00430100">
      <w:pPr>
        <w:spacing w:line="360" w:lineRule="auto"/>
        <w:jc w:val="center"/>
        <w:rPr>
          <w:b/>
          <w:color w:val="000000"/>
        </w:rPr>
      </w:pPr>
    </w:p>
    <w:p w:rsidR="005D7BB9" w:rsidRDefault="005D7BB9" w:rsidP="00430100">
      <w:pPr>
        <w:spacing w:line="360" w:lineRule="auto"/>
        <w:jc w:val="center"/>
        <w:rPr>
          <w:b/>
          <w:color w:val="000000"/>
        </w:rPr>
      </w:pPr>
      <w:bookmarkStart w:id="3" w:name="_Hlk112697430"/>
      <w:r>
        <w:rPr>
          <w:b/>
          <w:color w:val="000000"/>
        </w:rPr>
        <w:t>ЧИСЛОВЫЕ ПОСЛЕДОВАТЕЛЬНОСТИ</w:t>
      </w:r>
    </w:p>
    <w:bookmarkEnd w:id="3"/>
    <w:p w:rsidR="00C3678F" w:rsidRDefault="00C3678F" w:rsidP="00430100">
      <w:pPr>
        <w:spacing w:line="360" w:lineRule="auto"/>
        <w:jc w:val="center"/>
        <w:rPr>
          <w:b/>
          <w:color w:val="000000"/>
        </w:rPr>
      </w:pPr>
    </w:p>
    <w:p w:rsidR="005D7BB9" w:rsidRDefault="005D7BB9" w:rsidP="00430100">
      <w:pP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Обучающийся научится:</w:t>
      </w:r>
    </w:p>
    <w:p w:rsidR="005D7BB9" w:rsidRDefault="005D7BB9" w:rsidP="00430100">
      <w:pPr>
        <w:pStyle w:val="af"/>
        <w:numPr>
          <w:ilvl w:val="0"/>
          <w:numId w:val="23"/>
        </w:num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понимать и использовать язык последовательностей (тер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мины, символические обозначения);</w:t>
      </w:r>
    </w:p>
    <w:p w:rsidR="005D7BB9" w:rsidRDefault="005D7BB9" w:rsidP="00430100">
      <w:pPr>
        <w:pStyle w:val="af"/>
        <w:numPr>
          <w:ilvl w:val="0"/>
          <w:numId w:val="23"/>
        </w:numPr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применять формулы, связанные с арифметической и гео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метрической прогрессий, и аппарат, сформированный при изучении других разделов курса, к решению задач, в том числе с контекстом из реальной жизни.</w:t>
      </w:r>
    </w:p>
    <w:p w:rsidR="005D7BB9" w:rsidRDefault="005D7BB9" w:rsidP="00430100">
      <w:pPr>
        <w:spacing w:line="360" w:lineRule="auto"/>
        <w:rPr>
          <w:b/>
          <w:color w:val="000000"/>
        </w:rPr>
      </w:pPr>
      <w:r>
        <w:rPr>
          <w:b/>
          <w:i/>
          <w:color w:val="000000"/>
        </w:rPr>
        <w:t>Обучающийся</w:t>
      </w:r>
      <w:r>
        <w:rPr>
          <w:b/>
          <w:i/>
          <w:iCs/>
          <w:color w:val="000000"/>
        </w:rPr>
        <w:t xml:space="preserve"> получит возможность научиться:</w:t>
      </w:r>
    </w:p>
    <w:p w:rsidR="005D7BB9" w:rsidRDefault="005D7BB9" w:rsidP="00430100">
      <w:pPr>
        <w:pStyle w:val="af"/>
        <w:numPr>
          <w:ilvl w:val="0"/>
          <w:numId w:val="24"/>
        </w:num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решать комбинированные задачи с применением формул п-го члена и суммы первых п членов арифметической и геометрической прогрессий, применяя при этом аппарат уравнений и неравенств</w:t>
      </w:r>
    </w:p>
    <w:p w:rsidR="005D7BB9" w:rsidRPr="00C3678F" w:rsidRDefault="005D7BB9" w:rsidP="00430100">
      <w:pPr>
        <w:pStyle w:val="af"/>
        <w:numPr>
          <w:ilvl w:val="0"/>
          <w:numId w:val="24"/>
        </w:numPr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понимать арифметическую и геометрическую прогрессии как функции натурального аргумента; связывать ариф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softHyphen/>
        <w:t>метическую прогрессию с линейным ростом, геометри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softHyphen/>
        <w:t>ческую — с экспоненциальным ростом.</w:t>
      </w:r>
    </w:p>
    <w:p w:rsidR="00C3678F" w:rsidRDefault="00C3678F" w:rsidP="00430100">
      <w:pPr>
        <w:spacing w:line="360" w:lineRule="auto"/>
        <w:jc w:val="center"/>
        <w:rPr>
          <w:b/>
          <w:color w:val="000000"/>
        </w:rPr>
      </w:pPr>
    </w:p>
    <w:p w:rsidR="00C87D74" w:rsidRDefault="00C87D74" w:rsidP="00430100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ЭЛЕМЕНТЫ ПРИКЛАДНОЙ МАТЕМАТИКИ</w:t>
      </w:r>
    </w:p>
    <w:p w:rsidR="00C3678F" w:rsidRDefault="00C3678F" w:rsidP="00430100">
      <w:pPr>
        <w:spacing w:line="360" w:lineRule="auto"/>
        <w:jc w:val="center"/>
        <w:rPr>
          <w:b/>
          <w:color w:val="000000"/>
        </w:rPr>
      </w:pPr>
    </w:p>
    <w:p w:rsidR="00C87D74" w:rsidRDefault="005D7BB9" w:rsidP="00430100">
      <w:pP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Обучающийся научится</w:t>
      </w:r>
      <w:r w:rsidR="00C87D74">
        <w:rPr>
          <w:b/>
          <w:i/>
          <w:color w:val="000000"/>
        </w:rPr>
        <w:t>:</w:t>
      </w:r>
    </w:p>
    <w:p w:rsidR="00C87D74" w:rsidRPr="00BF58EF" w:rsidRDefault="00BF58EF" w:rsidP="00430100">
      <w:pPr>
        <w:pStyle w:val="af"/>
        <w:numPr>
          <w:ilvl w:val="0"/>
          <w:numId w:val="39"/>
        </w:numPr>
        <w:spacing w:line="360" w:lineRule="auto"/>
        <w:rPr>
          <w:color w:val="000000"/>
          <w:sz w:val="24"/>
          <w:szCs w:val="24"/>
        </w:rPr>
      </w:pPr>
      <w:r w:rsidRPr="00BF58EF">
        <w:rPr>
          <w:color w:val="000000"/>
          <w:sz w:val="24"/>
          <w:szCs w:val="24"/>
        </w:rPr>
        <w:t>использовать в ходе решения задач элементарные представления, связанные с приближенными значениями величин;</w:t>
      </w:r>
    </w:p>
    <w:p w:rsidR="00BF58EF" w:rsidRDefault="005D7BB9" w:rsidP="00430100">
      <w:pPr>
        <w:spacing w:line="360" w:lineRule="auto"/>
        <w:rPr>
          <w:b/>
          <w:i/>
          <w:iCs/>
          <w:color w:val="000000"/>
        </w:rPr>
      </w:pPr>
      <w:r>
        <w:rPr>
          <w:b/>
          <w:i/>
          <w:color w:val="000000"/>
        </w:rPr>
        <w:t>Обучающийся</w:t>
      </w:r>
      <w:r>
        <w:rPr>
          <w:b/>
          <w:i/>
          <w:iCs/>
          <w:color w:val="000000"/>
        </w:rPr>
        <w:t xml:space="preserve"> получит возможность</w:t>
      </w:r>
      <w:r w:rsidR="00BF58EF">
        <w:rPr>
          <w:b/>
          <w:i/>
          <w:iCs/>
          <w:color w:val="000000"/>
        </w:rPr>
        <w:t>:</w:t>
      </w:r>
    </w:p>
    <w:p w:rsidR="00BF58EF" w:rsidRPr="000973CB" w:rsidRDefault="00BF58EF" w:rsidP="00430100">
      <w:pPr>
        <w:pStyle w:val="af"/>
        <w:numPr>
          <w:ilvl w:val="0"/>
          <w:numId w:val="40"/>
        </w:numPr>
        <w:spacing w:line="360" w:lineRule="auto"/>
        <w:rPr>
          <w:i/>
          <w:iCs/>
          <w:color w:val="000000"/>
        </w:rPr>
      </w:pPr>
      <w:r>
        <w:rPr>
          <w:i/>
          <w:iCs/>
          <w:color w:val="000000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</w:t>
      </w:r>
      <w:r w:rsidR="000973CB">
        <w:rPr>
          <w:i/>
          <w:iCs/>
          <w:color w:val="000000"/>
          <w:sz w:val="24"/>
          <w:szCs w:val="24"/>
        </w:rPr>
        <w:t>, содержащихся в информационных источниках, можно судить о погрешности приближения;</w:t>
      </w:r>
    </w:p>
    <w:p w:rsidR="000973CB" w:rsidRPr="000973CB" w:rsidRDefault="000973CB" w:rsidP="00430100">
      <w:pPr>
        <w:pStyle w:val="af"/>
        <w:numPr>
          <w:ilvl w:val="0"/>
          <w:numId w:val="40"/>
        </w:numPr>
        <w:spacing w:line="360" w:lineRule="auto"/>
        <w:rPr>
          <w:i/>
          <w:iCs/>
          <w:color w:val="000000"/>
          <w:sz w:val="24"/>
          <w:szCs w:val="24"/>
        </w:rPr>
      </w:pPr>
      <w:r w:rsidRPr="000973CB">
        <w:rPr>
          <w:i/>
          <w:iCs/>
          <w:color w:val="000000"/>
          <w:sz w:val="24"/>
          <w:szCs w:val="24"/>
        </w:rPr>
        <w:t xml:space="preserve">понять, </w:t>
      </w:r>
      <w:r>
        <w:rPr>
          <w:i/>
          <w:iCs/>
          <w:color w:val="000000"/>
          <w:sz w:val="24"/>
          <w:szCs w:val="24"/>
        </w:rPr>
        <w:t>что погрешность результата вычислений должна быть соизмерима с погрешностью исходных данных;</w:t>
      </w:r>
    </w:p>
    <w:p w:rsidR="00341652" w:rsidRPr="005D7BB9" w:rsidRDefault="008738BE" w:rsidP="00430100">
      <w:pPr>
        <w:tabs>
          <w:tab w:val="left" w:pos="1460"/>
        </w:tabs>
        <w:spacing w:line="360" w:lineRule="auto"/>
        <w:jc w:val="center"/>
        <w:rPr>
          <w:b/>
          <w:color w:val="000000" w:themeColor="text1"/>
          <w:u w:color="003300"/>
        </w:rPr>
      </w:pPr>
      <w:r w:rsidRPr="005D7BB9">
        <w:rPr>
          <w:b/>
          <w:color w:val="000000" w:themeColor="text1"/>
          <w:u w:color="003300"/>
        </w:rPr>
        <w:lastRenderedPageBreak/>
        <w:t>СОДЕРЖАНИЕ УЧ</w:t>
      </w:r>
      <w:r w:rsidR="005D7BB9">
        <w:rPr>
          <w:b/>
          <w:color w:val="000000" w:themeColor="text1"/>
          <w:u w:color="003300"/>
        </w:rPr>
        <w:t>ЕБНОГО МАТЕРИАЛА КУРСА АЛГЕБРЫ 9</w:t>
      </w:r>
      <w:r w:rsidRPr="005D7BB9">
        <w:rPr>
          <w:b/>
          <w:color w:val="000000" w:themeColor="text1"/>
          <w:u w:color="003300"/>
        </w:rPr>
        <w:t xml:space="preserve"> КЛАССА</w:t>
      </w:r>
    </w:p>
    <w:p w:rsidR="00C17D00" w:rsidRDefault="00C17D00" w:rsidP="00430100">
      <w:pPr>
        <w:pStyle w:val="af"/>
        <w:spacing w:before="100" w:beforeAutospacing="1" w:after="100" w:afterAutospacing="1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Неравенства </w:t>
      </w:r>
    </w:p>
    <w:p w:rsidR="00C17D00" w:rsidRDefault="00C17D00" w:rsidP="00430100">
      <w:pPr>
        <w:pStyle w:val="af"/>
        <w:spacing w:before="100" w:beforeAutospacing="1" w:after="100" w:afterAutospacing="1" w:line="360" w:lineRule="auto"/>
        <w:ind w:left="0" w:firstLine="708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Числовые неравенства и их свойства</w:t>
      </w:r>
      <w:r w:rsidR="00FC04FB">
        <w:rPr>
          <w:rFonts w:eastAsia="Times New Roman"/>
          <w:bCs/>
          <w:sz w:val="24"/>
          <w:szCs w:val="24"/>
          <w:lang w:eastAsia="ru-RU"/>
        </w:rPr>
        <w:t>. Сложение и умножение числовых неравенств. Оценивание значений выражений. Неравенство с одной переменной. Равносильные неравенства. Числовые промежутки. Линейные и квадратные неравенства с одной переменной. Системы неравенств с одной переменной.</w:t>
      </w:r>
      <w:r w:rsidR="006F6AD4">
        <w:rPr>
          <w:rFonts w:eastAsia="Times New Roman"/>
          <w:sz w:val="24"/>
          <w:szCs w:val="24"/>
          <w:lang w:eastAsia="ru-RU"/>
        </w:rPr>
        <w:t>Неравенства второй степени с одной переменной. Метод интервалов.</w:t>
      </w:r>
    </w:p>
    <w:p w:rsidR="00FC04FB" w:rsidRPr="003B5659" w:rsidRDefault="00441298" w:rsidP="003B5659">
      <w:pPr>
        <w:pStyle w:val="af"/>
        <w:spacing w:before="100" w:beforeAutospacing="1" w:after="100" w:afterAutospacing="1" w:line="360" w:lineRule="auto"/>
        <w:ind w:left="284" w:firstLine="708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Цель:</w:t>
      </w:r>
      <w:r>
        <w:rPr>
          <w:rFonts w:eastAsia="Times New Roman"/>
          <w:sz w:val="24"/>
          <w:szCs w:val="24"/>
          <w:lang w:eastAsia="ru-RU"/>
        </w:rPr>
        <w:t> систематизировать и обобщить сведения о неравенствах. Выработать умение решать неравенства с одной переменной.</w:t>
      </w:r>
      <w:r w:rsidR="006F6AD4">
        <w:rPr>
          <w:rFonts w:eastAsia="Times New Roman"/>
          <w:sz w:val="24"/>
          <w:szCs w:val="24"/>
          <w:lang w:eastAsia="ru-RU"/>
        </w:rPr>
        <w:t xml:space="preserve"> Сформировать умение решать неравенства вида ах</w:t>
      </w:r>
      <w:proofErr w:type="gramStart"/>
      <w:r w:rsidR="006F6AD4">
        <w:rPr>
          <w:rFonts w:eastAsia="Times New Roman"/>
          <w:sz w:val="24"/>
          <w:szCs w:val="24"/>
          <w:vertAlign w:val="superscript"/>
          <w:lang w:eastAsia="ru-RU"/>
        </w:rPr>
        <w:t>2</w:t>
      </w:r>
      <w:proofErr w:type="gramEnd"/>
      <w:r w:rsidR="006F6AD4">
        <w:rPr>
          <w:rFonts w:eastAsia="Times New Roman"/>
          <w:sz w:val="24"/>
          <w:szCs w:val="24"/>
          <w:lang w:eastAsia="ru-RU"/>
        </w:rPr>
        <w:t xml:space="preserve"> + </w:t>
      </w:r>
      <w:proofErr w:type="spellStart"/>
      <w:r w:rsidR="006F6AD4">
        <w:rPr>
          <w:rFonts w:eastAsia="Times New Roman"/>
          <w:sz w:val="24"/>
          <w:szCs w:val="24"/>
          <w:lang w:eastAsia="ru-RU"/>
        </w:rPr>
        <w:t>bх</w:t>
      </w:r>
      <w:proofErr w:type="spellEnd"/>
      <w:r w:rsidR="006F6AD4">
        <w:rPr>
          <w:rFonts w:eastAsia="Times New Roman"/>
          <w:sz w:val="24"/>
          <w:szCs w:val="24"/>
          <w:lang w:eastAsia="ru-RU"/>
        </w:rPr>
        <w:t xml:space="preserve"> + с&gt;0 и ах</w:t>
      </w:r>
      <w:r w:rsidR="006F6AD4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="006F6AD4">
        <w:rPr>
          <w:rFonts w:eastAsia="Times New Roman"/>
          <w:sz w:val="24"/>
          <w:szCs w:val="24"/>
          <w:lang w:eastAsia="ru-RU"/>
        </w:rPr>
        <w:t xml:space="preserve"> + </w:t>
      </w:r>
      <w:proofErr w:type="spellStart"/>
      <w:r w:rsidR="006F6AD4">
        <w:rPr>
          <w:rFonts w:eastAsia="Times New Roman"/>
          <w:sz w:val="24"/>
          <w:szCs w:val="24"/>
          <w:lang w:eastAsia="ru-RU"/>
        </w:rPr>
        <w:t>bх</w:t>
      </w:r>
      <w:proofErr w:type="spellEnd"/>
      <w:r w:rsidR="006F6AD4">
        <w:rPr>
          <w:rFonts w:eastAsia="Times New Roman"/>
          <w:sz w:val="24"/>
          <w:szCs w:val="24"/>
          <w:lang w:eastAsia="ru-RU"/>
        </w:rPr>
        <w:t xml:space="preserve"> + с&lt;0, где  а≠ 0.</w:t>
      </w:r>
    </w:p>
    <w:p w:rsidR="005D7BB9" w:rsidRDefault="005D7BB9" w:rsidP="00430100">
      <w:pPr>
        <w:pStyle w:val="af"/>
        <w:spacing w:before="100" w:beforeAutospacing="1" w:after="100" w:afterAutospacing="1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Квадратичная функция </w:t>
      </w:r>
    </w:p>
    <w:p w:rsidR="005D7BB9" w:rsidRDefault="005D7BB9" w:rsidP="00430100">
      <w:pPr>
        <w:pStyle w:val="af"/>
        <w:spacing w:before="100" w:beforeAutospacing="1" w:after="100" w:afterAutospacing="1" w:line="360" w:lineRule="auto"/>
        <w:ind w:left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5D7BB9" w:rsidRDefault="005D7BB9" w:rsidP="00430100">
      <w:pPr>
        <w:pStyle w:val="af"/>
        <w:spacing w:before="100" w:beforeAutospacing="1" w:after="100" w:afterAutospacing="1" w:line="360" w:lineRule="auto"/>
        <w:ind w:left="0"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Функция. Свойства функций. Функция у = ах</w:t>
      </w:r>
      <w:r w:rsidR="00FC04FB">
        <w:rPr>
          <w:rFonts w:eastAsia="Times New Roman"/>
          <w:sz w:val="24"/>
          <w:szCs w:val="24"/>
          <w:vertAlign w:val="superscript"/>
          <w:lang w:eastAsia="ru-RU"/>
        </w:rPr>
        <w:t>2</w:t>
      </w:r>
      <w:r>
        <w:rPr>
          <w:rFonts w:eastAsia="Times New Roman"/>
          <w:sz w:val="24"/>
          <w:szCs w:val="24"/>
          <w:lang w:eastAsia="ru-RU"/>
        </w:rPr>
        <w:t xml:space="preserve"> + </w:t>
      </w:r>
      <w:proofErr w:type="spellStart"/>
      <w:r>
        <w:rPr>
          <w:rFonts w:eastAsia="Times New Roman"/>
          <w:sz w:val="24"/>
          <w:szCs w:val="24"/>
          <w:lang w:eastAsia="ru-RU"/>
        </w:rPr>
        <w:t>bх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+ с, её свойства и график. </w:t>
      </w:r>
      <w:r w:rsidR="00441298">
        <w:rPr>
          <w:rFonts w:eastAsia="Times New Roman"/>
          <w:sz w:val="24"/>
          <w:szCs w:val="24"/>
          <w:lang w:eastAsia="ru-RU"/>
        </w:rPr>
        <w:t>Системы уравнений с двумя переменными.</w:t>
      </w:r>
    </w:p>
    <w:p w:rsidR="005D7BB9" w:rsidRDefault="005D7BB9" w:rsidP="00430100">
      <w:pPr>
        <w:pStyle w:val="af"/>
        <w:spacing w:before="100" w:beforeAutospacing="1" w:after="100" w:afterAutospacing="1" w:line="360" w:lineRule="auto"/>
        <w:ind w:left="0"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Цель:</w:t>
      </w:r>
      <w:r>
        <w:rPr>
          <w:rFonts w:eastAsia="Times New Roman"/>
          <w:sz w:val="24"/>
          <w:szCs w:val="24"/>
          <w:lang w:eastAsia="ru-RU"/>
        </w:rPr>
        <w:t xml:space="preserve"> расширить сведения о свойствах функций, ознакомить обучающихся со свойствами и графиком квадратичной функции</w:t>
      </w:r>
      <w:r w:rsidR="006F6AD4">
        <w:rPr>
          <w:rFonts w:eastAsia="Times New Roman"/>
          <w:sz w:val="24"/>
          <w:szCs w:val="24"/>
          <w:lang w:eastAsia="ru-RU"/>
        </w:rPr>
        <w:t>.</w:t>
      </w:r>
    </w:p>
    <w:p w:rsidR="005D7BB9" w:rsidRDefault="005D7BB9" w:rsidP="00430100">
      <w:pPr>
        <w:pStyle w:val="af"/>
        <w:spacing w:before="100" w:beforeAutospacing="1" w:after="100" w:afterAutospacing="1" w:line="360" w:lineRule="auto"/>
        <w:rPr>
          <w:rFonts w:eastAsia="Times New Roman"/>
          <w:b/>
          <w:sz w:val="24"/>
          <w:szCs w:val="24"/>
          <w:lang w:eastAsia="ru-RU"/>
        </w:rPr>
      </w:pPr>
    </w:p>
    <w:p w:rsidR="005D7BB9" w:rsidRDefault="005D7BB9" w:rsidP="00430100">
      <w:pPr>
        <w:pStyle w:val="af"/>
        <w:spacing w:before="100" w:beforeAutospacing="1" w:after="100" w:afterAutospacing="1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Уравнения и неравенства с двумя переменными </w:t>
      </w:r>
    </w:p>
    <w:p w:rsidR="005D7BB9" w:rsidRDefault="005D7BB9" w:rsidP="00430100">
      <w:pPr>
        <w:pStyle w:val="af"/>
        <w:spacing w:before="100" w:beforeAutospacing="1" w:after="100" w:afterAutospacing="1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D7BB9" w:rsidRDefault="005D7BB9" w:rsidP="00430100">
      <w:pPr>
        <w:pStyle w:val="af"/>
        <w:spacing w:before="100" w:beforeAutospacing="1" w:after="100" w:afterAutospacing="1" w:line="360" w:lineRule="auto"/>
        <w:ind w:left="0" w:firstLine="708"/>
        <w:rPr>
          <w:rFonts w:cstheme="minorBidi"/>
          <w:sz w:val="24"/>
          <w:szCs w:val="24"/>
        </w:rPr>
      </w:pPr>
      <w:r>
        <w:rPr>
          <w:sz w:val="24"/>
          <w:szCs w:val="24"/>
        </w:rPr>
        <w:t xml:space="preserve"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</w:t>
      </w:r>
      <w:r>
        <w:rPr>
          <w:spacing w:val="-1"/>
          <w:sz w:val="24"/>
          <w:szCs w:val="24"/>
        </w:rPr>
        <w:t xml:space="preserve">переменными и их системы. Графическая интерпретация уравнений с двумя переменными </w:t>
      </w:r>
      <w:r>
        <w:rPr>
          <w:sz w:val="24"/>
          <w:szCs w:val="24"/>
        </w:rPr>
        <w:t>и их систем, неравенств с двумя переменными и их систем.</w:t>
      </w:r>
    </w:p>
    <w:p w:rsidR="005D7BB9" w:rsidRDefault="005D7BB9" w:rsidP="00430100">
      <w:pPr>
        <w:pStyle w:val="af"/>
        <w:spacing w:before="100" w:beforeAutospacing="1" w:after="100" w:afterAutospacing="1" w:line="360" w:lineRule="auto"/>
        <w:ind w:left="0"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Цель:</w:t>
      </w:r>
      <w:r>
        <w:rPr>
          <w:rFonts w:eastAsia="Times New Roman"/>
          <w:sz w:val="24"/>
          <w:szCs w:val="24"/>
          <w:lang w:eastAsia="ru-RU"/>
        </w:rPr>
        <w:t xml:space="preserve"> выработать умение решать простейшие системы, содержащие уравнение второй степени с двумя переменными, </w:t>
      </w:r>
      <w:r w:rsidR="006F6AD4">
        <w:rPr>
          <w:rFonts w:eastAsia="Times New Roman"/>
          <w:sz w:val="24"/>
          <w:szCs w:val="24"/>
          <w:lang w:eastAsia="ru-RU"/>
        </w:rPr>
        <w:t>и неравенства</w:t>
      </w:r>
      <w:r>
        <w:rPr>
          <w:rFonts w:eastAsia="Times New Roman"/>
          <w:sz w:val="24"/>
          <w:szCs w:val="24"/>
          <w:lang w:eastAsia="ru-RU"/>
        </w:rPr>
        <w:t xml:space="preserve"> с двумя переменными и текстовые задачи с помощью составления таких систем. </w:t>
      </w:r>
    </w:p>
    <w:p w:rsidR="005D7BB9" w:rsidRDefault="005D7BB9" w:rsidP="00430100">
      <w:pPr>
        <w:pStyle w:val="af"/>
        <w:spacing w:before="100" w:beforeAutospacing="1" w:after="100" w:afterAutospacing="1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D7BB9" w:rsidRDefault="006F6AD4" w:rsidP="00430100">
      <w:pPr>
        <w:pStyle w:val="af"/>
        <w:spacing w:before="100" w:beforeAutospacing="1" w:after="100" w:afterAutospacing="1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Числовые последовательности</w:t>
      </w:r>
    </w:p>
    <w:p w:rsidR="005D7BB9" w:rsidRDefault="005D7BB9" w:rsidP="00430100">
      <w:pPr>
        <w:pStyle w:val="af"/>
        <w:spacing w:before="100" w:beforeAutospacing="1" w:after="100" w:afterAutospacing="1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D7BB9" w:rsidRDefault="006F6AD4" w:rsidP="00430100">
      <w:pPr>
        <w:pStyle w:val="af"/>
        <w:spacing w:before="100" w:beforeAutospacing="1" w:after="100" w:afterAutospacing="1" w:line="360" w:lineRule="auto"/>
        <w:ind w:left="0"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Понятие числовой последовательности. </w:t>
      </w:r>
      <w:r w:rsidR="005D7BB9">
        <w:rPr>
          <w:rFonts w:eastAsia="Times New Roman"/>
          <w:sz w:val="24"/>
          <w:szCs w:val="24"/>
          <w:lang w:eastAsia="ru-RU"/>
        </w:rPr>
        <w:t xml:space="preserve">Арифметическая и геометрическая прогрессии. </w:t>
      </w:r>
      <w:r w:rsidR="0087275A">
        <w:rPr>
          <w:rFonts w:eastAsia="Times New Roman"/>
          <w:sz w:val="24"/>
          <w:szCs w:val="24"/>
          <w:lang w:eastAsia="ru-RU"/>
        </w:rPr>
        <w:t xml:space="preserve">Свойства членов арифметической и геометрической прогрессий. </w:t>
      </w:r>
      <w:r w:rsidR="005D7BB9">
        <w:rPr>
          <w:rFonts w:eastAsia="Times New Roman"/>
          <w:sz w:val="24"/>
          <w:szCs w:val="24"/>
          <w:lang w:eastAsia="ru-RU"/>
        </w:rPr>
        <w:t>Формулы n-го члена и суммы первых n членов прогрессии. Бесконечно убывающая геометрическая прогрессия.</w:t>
      </w:r>
      <w:r w:rsidR="0087275A">
        <w:rPr>
          <w:rFonts w:eastAsia="Times New Roman"/>
          <w:sz w:val="24"/>
          <w:szCs w:val="24"/>
          <w:lang w:eastAsia="ru-RU"/>
        </w:rPr>
        <w:t xml:space="preserve"> Представление бесконечной периодической десятиной дроби в виде обыкновенной дроби.</w:t>
      </w:r>
    </w:p>
    <w:p w:rsidR="004557FA" w:rsidRDefault="005D7BB9" w:rsidP="00430100">
      <w:pPr>
        <w:pStyle w:val="af"/>
        <w:spacing w:before="100" w:beforeAutospacing="1" w:after="100" w:afterAutospacing="1" w:line="360" w:lineRule="auto"/>
        <w:ind w:left="0"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lastRenderedPageBreak/>
        <w:t>Цель:</w:t>
      </w:r>
      <w:r>
        <w:rPr>
          <w:rFonts w:eastAsia="Times New Roman"/>
          <w:sz w:val="24"/>
          <w:szCs w:val="24"/>
          <w:lang w:eastAsia="ru-RU"/>
        </w:rPr>
        <w:t xml:space="preserve"> дать понятия об арифметической и геометрической прогрессиях как числовых последовательностях особого вида</w:t>
      </w:r>
      <w:r w:rsidR="008611AC">
        <w:rPr>
          <w:rFonts w:eastAsia="Times New Roman"/>
          <w:sz w:val="24"/>
          <w:szCs w:val="24"/>
          <w:lang w:eastAsia="ru-RU"/>
        </w:rPr>
        <w:t>.</w:t>
      </w:r>
    </w:p>
    <w:p w:rsidR="008611AC" w:rsidRPr="0036664B" w:rsidRDefault="008611AC" w:rsidP="00430100">
      <w:pPr>
        <w:pStyle w:val="af"/>
        <w:spacing w:before="100" w:beforeAutospacing="1" w:after="100" w:afterAutospacing="1" w:line="360" w:lineRule="auto"/>
        <w:ind w:left="0"/>
        <w:rPr>
          <w:rFonts w:eastAsia="Times New Roman"/>
          <w:sz w:val="24"/>
          <w:szCs w:val="24"/>
          <w:lang w:eastAsia="ru-RU"/>
        </w:rPr>
      </w:pPr>
    </w:p>
    <w:p w:rsidR="005D7BB9" w:rsidRDefault="005D7BB9" w:rsidP="00430100">
      <w:pPr>
        <w:pStyle w:val="af"/>
        <w:spacing w:before="100" w:beforeAutospacing="1" w:after="100" w:afterAutospacing="1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Элементы </w:t>
      </w:r>
      <w:r w:rsidR="0087275A">
        <w:rPr>
          <w:rFonts w:eastAsia="Times New Roman"/>
          <w:b/>
          <w:sz w:val="24"/>
          <w:szCs w:val="24"/>
          <w:lang w:eastAsia="ru-RU"/>
        </w:rPr>
        <w:t>прикладной математики</w:t>
      </w:r>
    </w:p>
    <w:p w:rsidR="005D7BB9" w:rsidRDefault="005D7BB9" w:rsidP="00430100">
      <w:pPr>
        <w:pStyle w:val="af"/>
        <w:spacing w:before="100" w:beforeAutospacing="1" w:after="100" w:afterAutospacing="1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D7BB9" w:rsidRDefault="0087275A" w:rsidP="003B5659">
      <w:pPr>
        <w:pStyle w:val="af"/>
        <w:spacing w:before="100" w:beforeAutospacing="1" w:after="100" w:afterAutospacing="1" w:line="360" w:lineRule="auto"/>
        <w:ind w:left="0"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Математическое моделирование. Процентные расчёты. Формула сложных процентов. Приближённые вычисления. Абсолютная и относительная погрешности. </w:t>
      </w:r>
    </w:p>
    <w:p w:rsidR="005D7BB9" w:rsidRDefault="005D7BB9" w:rsidP="00430100">
      <w:pPr>
        <w:pStyle w:val="af"/>
        <w:spacing w:before="100" w:beforeAutospacing="1" w:after="100" w:afterAutospacing="1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D7BB9" w:rsidRDefault="005D7BB9" w:rsidP="00430100">
      <w:pPr>
        <w:pStyle w:val="af"/>
        <w:spacing w:before="100" w:beforeAutospacing="1" w:after="0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Повторение </w:t>
      </w:r>
    </w:p>
    <w:p w:rsidR="005D7BB9" w:rsidRDefault="005D7BB9" w:rsidP="00430100">
      <w:pPr>
        <w:pStyle w:val="af"/>
        <w:spacing w:before="100" w:beforeAutospacing="1" w:after="0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0234" w:rsidRPr="00400E96" w:rsidRDefault="005D7BB9" w:rsidP="00400E96">
      <w:pPr>
        <w:pStyle w:val="af"/>
        <w:spacing w:before="100" w:beforeAutospacing="1" w:after="0" w:line="360" w:lineRule="auto"/>
        <w:ind w:left="0"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Повторение, обобщение и систематизация знаний, умений и навыков за курс алгебры основной общеобразовательной школы</w:t>
      </w:r>
      <w:r w:rsidR="00EE0234">
        <w:rPr>
          <w:rFonts w:eastAsia="Times New Roman"/>
          <w:sz w:val="24"/>
          <w:szCs w:val="24"/>
          <w:lang w:eastAsia="ru-RU"/>
        </w:rPr>
        <w:t>.</w:t>
      </w:r>
      <w:bookmarkStart w:id="4" w:name="_Hlk49509681"/>
      <w:bookmarkStart w:id="5" w:name="_Hlk80990999"/>
    </w:p>
    <w:p w:rsidR="00EE0234" w:rsidRDefault="00EE0234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400E96" w:rsidRDefault="00400E96" w:rsidP="00CC2F2A">
      <w:pPr>
        <w:shd w:val="clear" w:color="auto" w:fill="FFFFFF"/>
        <w:spacing w:line="360" w:lineRule="auto"/>
        <w:jc w:val="center"/>
        <w:rPr>
          <w:b/>
          <w:iCs/>
        </w:rPr>
      </w:pPr>
    </w:p>
    <w:p w:rsidR="00CC2F2A" w:rsidRPr="007E3E62" w:rsidRDefault="00CC2F2A" w:rsidP="00CC2F2A">
      <w:pPr>
        <w:shd w:val="clear" w:color="auto" w:fill="FFFFFF"/>
        <w:spacing w:line="360" w:lineRule="auto"/>
        <w:jc w:val="center"/>
        <w:rPr>
          <w:b/>
          <w:iCs/>
        </w:rPr>
      </w:pPr>
      <w:r w:rsidRPr="007E3E62">
        <w:rPr>
          <w:b/>
          <w:iCs/>
        </w:rPr>
        <w:t>ТЕМАТИЧЕСК</w:t>
      </w:r>
      <w:r w:rsidR="005E5726">
        <w:rPr>
          <w:b/>
          <w:iCs/>
        </w:rPr>
        <w:t>ОЕ ПЛАНИРОВАНИЕ ПО АЛГЕБРЕ</w:t>
      </w:r>
      <w:r w:rsidR="00400E96">
        <w:rPr>
          <w:b/>
          <w:iCs/>
        </w:rPr>
        <w:t xml:space="preserve"> С УЧЕТОМ ПРОГРАММЫ ВОСПИТАНИЯ</w:t>
      </w:r>
      <w:r w:rsidR="005E5726">
        <w:rPr>
          <w:b/>
          <w:iCs/>
        </w:rPr>
        <w:t xml:space="preserve"> ДЛЯ 9</w:t>
      </w:r>
      <w:r w:rsidRPr="007E3E62">
        <w:rPr>
          <w:b/>
          <w:iCs/>
        </w:rPr>
        <w:t xml:space="preserve"> КЛАССА</w:t>
      </w:r>
    </w:p>
    <w:p w:rsidR="005E5726" w:rsidRPr="00DB29F5" w:rsidRDefault="005E5726" w:rsidP="00DB29F5">
      <w:pPr>
        <w:shd w:val="clear" w:color="auto" w:fill="FFFFFF"/>
        <w:spacing w:line="360" w:lineRule="auto"/>
        <w:jc w:val="center"/>
      </w:pPr>
      <w:r>
        <w:t>3 ч в недел</w:t>
      </w:r>
      <w:r w:rsidR="00DB29F5">
        <w:t>ю, 3</w:t>
      </w:r>
      <w:r w:rsidR="00EA3776">
        <w:t>4</w:t>
      </w:r>
      <w:r w:rsidR="00DB29F5">
        <w:t xml:space="preserve"> недели, всего </w:t>
      </w:r>
      <w:r w:rsidR="00EA3776">
        <w:t>102</w:t>
      </w:r>
      <w:r w:rsidR="00DB29F5">
        <w:t xml:space="preserve"> ч в год.</w:t>
      </w:r>
    </w:p>
    <w:tbl>
      <w:tblPr>
        <w:tblStyle w:val="a8"/>
        <w:tblpPr w:leftFromText="180" w:rightFromText="180" w:vertAnchor="text" w:horzAnchor="margin" w:tblpXSpec="center" w:tblpY="338"/>
        <w:tblW w:w="10298" w:type="dxa"/>
        <w:tblLayout w:type="fixed"/>
        <w:tblLook w:val="04A0"/>
      </w:tblPr>
      <w:tblGrid>
        <w:gridCol w:w="465"/>
        <w:gridCol w:w="1963"/>
        <w:gridCol w:w="797"/>
        <w:gridCol w:w="1136"/>
        <w:gridCol w:w="1994"/>
        <w:gridCol w:w="3943"/>
      </w:tblGrid>
      <w:tr w:rsidR="00EE0234" w:rsidRPr="00CC2F2A" w:rsidTr="00444AFC">
        <w:trPr>
          <w:trHeight w:val="243"/>
        </w:trPr>
        <w:tc>
          <w:tcPr>
            <w:tcW w:w="465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C2F2A">
              <w:rPr>
                <w:rFonts w:eastAsiaTheme="minorHAnsi"/>
                <w:b/>
                <w:bCs/>
                <w:lang w:eastAsia="en-US"/>
              </w:rPr>
              <w:t>№</w:t>
            </w:r>
          </w:p>
        </w:tc>
        <w:tc>
          <w:tcPr>
            <w:tcW w:w="1963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C2F2A">
              <w:rPr>
                <w:rFonts w:eastAsiaTheme="minorHAnsi"/>
                <w:b/>
                <w:bCs/>
                <w:lang w:eastAsia="en-US"/>
              </w:rPr>
              <w:t xml:space="preserve">Тема </w:t>
            </w:r>
          </w:p>
        </w:tc>
        <w:tc>
          <w:tcPr>
            <w:tcW w:w="797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C2F2A">
              <w:rPr>
                <w:rFonts w:eastAsiaTheme="minorHAnsi"/>
                <w:b/>
                <w:bCs/>
                <w:lang w:eastAsia="en-US"/>
              </w:rPr>
              <w:t>Кол часов</w:t>
            </w:r>
          </w:p>
        </w:tc>
        <w:tc>
          <w:tcPr>
            <w:tcW w:w="1136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C2F2A">
              <w:rPr>
                <w:rFonts w:eastAsiaTheme="minorHAnsi"/>
                <w:b/>
                <w:bCs/>
                <w:lang w:eastAsia="en-US"/>
              </w:rPr>
              <w:t>к/р</w:t>
            </w:r>
          </w:p>
        </w:tc>
        <w:tc>
          <w:tcPr>
            <w:tcW w:w="1994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Воспитательный потенциал уроков</w:t>
            </w:r>
          </w:p>
        </w:tc>
        <w:tc>
          <w:tcPr>
            <w:tcW w:w="3943" w:type="dxa"/>
          </w:tcPr>
          <w:p w:rsidR="00EE0234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ЦОР</w:t>
            </w:r>
          </w:p>
        </w:tc>
      </w:tr>
      <w:tr w:rsidR="00EE0234" w:rsidRPr="00CC2F2A" w:rsidTr="00444AFC">
        <w:trPr>
          <w:trHeight w:val="243"/>
        </w:trPr>
        <w:tc>
          <w:tcPr>
            <w:tcW w:w="465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 w:rsidRPr="00CC2F2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63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 w:rsidRPr="005B4798">
              <w:rPr>
                <w:b/>
                <w:bCs/>
              </w:rPr>
              <w:t>Повторение</w:t>
            </w:r>
            <w:r>
              <w:t xml:space="preserve"> курса 8</w:t>
            </w:r>
            <w:r w:rsidRPr="00CC2F2A">
              <w:t xml:space="preserve"> класса</w:t>
            </w:r>
          </w:p>
        </w:tc>
        <w:tc>
          <w:tcPr>
            <w:tcW w:w="797" w:type="dxa"/>
          </w:tcPr>
          <w:p w:rsidR="00EE0234" w:rsidRPr="00CC2F2A" w:rsidRDefault="007D3F31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6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 w:rsidRPr="00CC2F2A">
              <w:rPr>
                <w:rFonts w:eastAsiaTheme="minorHAnsi"/>
                <w:lang w:eastAsia="en-US"/>
              </w:rPr>
              <w:t>Входная к/р</w:t>
            </w:r>
          </w:p>
        </w:tc>
        <w:tc>
          <w:tcPr>
            <w:tcW w:w="1994" w:type="dxa"/>
            <w:vMerge w:val="restart"/>
          </w:tcPr>
          <w:p w:rsidR="00EE0234" w:rsidRPr="003F6596" w:rsidRDefault="00EE0234" w:rsidP="00EE0234">
            <w:pPr>
              <w:pStyle w:val="a4"/>
              <w:shd w:val="clear" w:color="auto" w:fill="FFFFFF"/>
              <w:rPr>
                <w:color w:val="000000" w:themeColor="text1"/>
              </w:rPr>
            </w:pPr>
            <w:r w:rsidRPr="003F6596">
              <w:rPr>
                <w:rFonts w:eastAsiaTheme="minorHAnsi"/>
                <w:color w:val="000000" w:themeColor="text1"/>
                <w:lang w:eastAsia="en-US"/>
              </w:rPr>
              <w:t xml:space="preserve">Развитие у обучающихся </w:t>
            </w:r>
            <w:r w:rsidRPr="003F6596">
              <w:rPr>
                <w:color w:val="000000" w:themeColor="text1"/>
              </w:rPr>
              <w:t xml:space="preserve">логической культуры мышления, строгости в умозаключениях, </w:t>
            </w:r>
            <w:r w:rsidRPr="003F6596">
              <w:rPr>
                <w:rFonts w:eastAsiaTheme="minorHAnsi"/>
                <w:color w:val="000000" w:themeColor="text1"/>
                <w:lang w:eastAsia="en-US"/>
              </w:rPr>
              <w:t>точной, рациональной и информативной речи. Значительное расширение кругозора, через решение математических задач.</w:t>
            </w:r>
            <w:r w:rsidRPr="003F6596">
              <w:rPr>
                <w:color w:val="000000" w:themeColor="text1"/>
                <w:shd w:val="clear" w:color="auto" w:fill="FFFFFF"/>
              </w:rPr>
              <w:t xml:space="preserve"> Умение анализировать каждый шаг своего решения, аргументировать и доказывать свое мнение.</w:t>
            </w:r>
          </w:p>
          <w:p w:rsidR="00EE0234" w:rsidRPr="00CC2F2A" w:rsidRDefault="00EE0234" w:rsidP="00EE0234">
            <w:pPr>
              <w:shd w:val="clear" w:color="auto" w:fill="FFFFFF"/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  <w:tc>
          <w:tcPr>
            <w:tcW w:w="3943" w:type="dxa"/>
          </w:tcPr>
          <w:p w:rsidR="00EE0234" w:rsidRPr="00DB29F5" w:rsidRDefault="002E4FF3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color w:val="FF0000"/>
                <w:lang w:eastAsia="en-US"/>
              </w:rPr>
            </w:pPr>
            <w:hyperlink r:id="rId9" w:history="1">
              <w:r w:rsidR="00EE0234" w:rsidRPr="0081620A">
                <w:rPr>
                  <w:rStyle w:val="a6"/>
                  <w:rFonts w:eastAsiaTheme="minorHAnsi"/>
                  <w:lang w:eastAsia="en-US"/>
                </w:rPr>
                <w:t>https://uchi.ru/teachers/groups/9647632/subjects/1/course_programs/9?topic_id=1827</w:t>
              </w:r>
            </w:hyperlink>
          </w:p>
        </w:tc>
      </w:tr>
      <w:tr w:rsidR="00EE0234" w:rsidRPr="00CC2F2A" w:rsidTr="00444AFC">
        <w:trPr>
          <w:trHeight w:val="243"/>
        </w:trPr>
        <w:tc>
          <w:tcPr>
            <w:tcW w:w="465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 w:rsidRPr="00CC2F2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63" w:type="dxa"/>
          </w:tcPr>
          <w:p w:rsidR="00EE0234" w:rsidRPr="005B4798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spacing w:val="4"/>
              </w:rPr>
              <w:t xml:space="preserve">Неравенства </w:t>
            </w:r>
          </w:p>
        </w:tc>
        <w:tc>
          <w:tcPr>
            <w:tcW w:w="797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136" w:type="dxa"/>
          </w:tcPr>
          <w:p w:rsidR="00EE0234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1 </w:t>
            </w:r>
          </w:p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94" w:type="dxa"/>
            <w:vMerge/>
          </w:tcPr>
          <w:p w:rsidR="00EE0234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</w:p>
        </w:tc>
        <w:tc>
          <w:tcPr>
            <w:tcW w:w="3943" w:type="dxa"/>
          </w:tcPr>
          <w:p w:rsidR="00EE0234" w:rsidRPr="00DB29F5" w:rsidRDefault="002E4FF3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color w:val="FF0000"/>
                <w:lang w:eastAsia="en-US"/>
              </w:rPr>
            </w:pPr>
            <w:hyperlink r:id="rId10" w:history="1">
              <w:r w:rsidR="00EE0234" w:rsidRPr="0081620A">
                <w:rPr>
                  <w:rStyle w:val="a6"/>
                  <w:rFonts w:eastAsiaTheme="minorHAnsi"/>
                  <w:lang w:eastAsia="en-US"/>
                </w:rPr>
                <w:t>https://www.yaklass.ru/p/algebra/7-klass/kvadratichnaia-funktciia-y-x-12253/kvadratichnaia-funktciia-y-x-i-ee-grafik-12139/re-600ec82d-c9d0-48a1-8017-d37ef595329b</w:t>
              </w:r>
            </w:hyperlink>
          </w:p>
        </w:tc>
      </w:tr>
      <w:tr w:rsidR="00EE0234" w:rsidRPr="00CC2F2A" w:rsidTr="00444AFC">
        <w:trPr>
          <w:trHeight w:val="747"/>
        </w:trPr>
        <w:tc>
          <w:tcPr>
            <w:tcW w:w="465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bookmarkStart w:id="6" w:name="_Hlk80886694"/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63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  <w:r>
              <w:rPr>
                <w:b/>
                <w:bCs/>
                <w:color w:val="000000"/>
                <w:spacing w:val="4"/>
              </w:rPr>
              <w:t>Квадратичная функция</w:t>
            </w:r>
          </w:p>
        </w:tc>
        <w:tc>
          <w:tcPr>
            <w:tcW w:w="797" w:type="dxa"/>
          </w:tcPr>
          <w:p w:rsidR="00EE0234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5C358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6" w:type="dxa"/>
          </w:tcPr>
          <w:p w:rsidR="00EE0234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2</w:t>
            </w:r>
          </w:p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№3</w:t>
            </w:r>
          </w:p>
        </w:tc>
        <w:tc>
          <w:tcPr>
            <w:tcW w:w="1994" w:type="dxa"/>
            <w:vMerge/>
          </w:tcPr>
          <w:p w:rsidR="00EE0234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</w:p>
        </w:tc>
        <w:tc>
          <w:tcPr>
            <w:tcW w:w="3943" w:type="dxa"/>
          </w:tcPr>
          <w:p w:rsidR="00EE0234" w:rsidRPr="00DB29F5" w:rsidRDefault="002E4FF3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color w:val="FF0000"/>
                <w:lang w:eastAsia="en-US"/>
              </w:rPr>
            </w:pPr>
            <w:hyperlink r:id="rId11" w:history="1">
              <w:r w:rsidR="00EE0234" w:rsidRPr="0081620A">
                <w:rPr>
                  <w:rStyle w:val="a6"/>
                  <w:rFonts w:eastAsiaTheme="minorHAnsi"/>
                  <w:lang w:eastAsia="en-US"/>
                </w:rPr>
                <w:t>https://www.yaklass.ru/p/algebra/7-klass/matematicheskie-modeli-11008/lineinoe-uravnenie-s-odnoi-peremennoi-algoritm-resheniia-9113/re-06b230f6-a2a6-43c0-99c1-23f1abe01318</w:t>
              </w:r>
            </w:hyperlink>
          </w:p>
        </w:tc>
      </w:tr>
      <w:bookmarkEnd w:id="6"/>
      <w:tr w:rsidR="00EE0234" w:rsidRPr="00CC2F2A" w:rsidTr="00444AFC">
        <w:trPr>
          <w:trHeight w:val="502"/>
        </w:trPr>
        <w:tc>
          <w:tcPr>
            <w:tcW w:w="465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63" w:type="dxa"/>
          </w:tcPr>
          <w:p w:rsidR="00EE0234" w:rsidRPr="005B4798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spacing w:val="4"/>
              </w:rPr>
              <w:t>Элементы прикладной математики</w:t>
            </w:r>
          </w:p>
        </w:tc>
        <w:tc>
          <w:tcPr>
            <w:tcW w:w="797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EE581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6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4</w:t>
            </w:r>
          </w:p>
        </w:tc>
        <w:tc>
          <w:tcPr>
            <w:tcW w:w="1994" w:type="dxa"/>
            <w:vMerge/>
          </w:tcPr>
          <w:p w:rsidR="00EE0234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</w:p>
        </w:tc>
        <w:tc>
          <w:tcPr>
            <w:tcW w:w="3943" w:type="dxa"/>
          </w:tcPr>
          <w:p w:rsidR="00EE0234" w:rsidRPr="00D84ACC" w:rsidRDefault="002E4FF3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color w:val="FF0000"/>
                <w:lang w:eastAsia="en-US"/>
              </w:rPr>
            </w:pPr>
            <w:hyperlink r:id="rId12" w:history="1">
              <w:r w:rsidR="00EE0234" w:rsidRPr="0081620A">
                <w:rPr>
                  <w:rStyle w:val="a6"/>
                  <w:rFonts w:eastAsiaTheme="minorHAnsi"/>
                  <w:lang w:val="en-US" w:eastAsia="en-US"/>
                </w:rPr>
                <w:t>https</w:t>
              </w:r>
              <w:r w:rsidR="00EE0234" w:rsidRPr="0081620A">
                <w:rPr>
                  <w:rStyle w:val="a6"/>
                  <w:rFonts w:eastAsiaTheme="minorHAnsi"/>
                  <w:lang w:eastAsia="en-US"/>
                </w:rPr>
                <w:t>://</w:t>
              </w:r>
              <w:proofErr w:type="spellStart"/>
              <w:r w:rsidR="00EE0234" w:rsidRPr="0081620A">
                <w:rPr>
                  <w:rStyle w:val="a6"/>
                  <w:rFonts w:eastAsiaTheme="minorHAnsi"/>
                  <w:lang w:val="en-US" w:eastAsia="en-US"/>
                </w:rPr>
                <w:t>resh</w:t>
              </w:r>
              <w:proofErr w:type="spellEnd"/>
              <w:r w:rsidR="00EE0234" w:rsidRPr="0081620A">
                <w:rPr>
                  <w:rStyle w:val="a6"/>
                  <w:rFonts w:eastAsiaTheme="minorHAnsi"/>
                  <w:lang w:eastAsia="en-US"/>
                </w:rPr>
                <w:t>.</w:t>
              </w:r>
              <w:proofErr w:type="spellStart"/>
              <w:r w:rsidR="00EE0234" w:rsidRPr="0081620A">
                <w:rPr>
                  <w:rStyle w:val="a6"/>
                  <w:rFonts w:eastAsiaTheme="minorHAnsi"/>
                  <w:lang w:val="en-US" w:eastAsia="en-US"/>
                </w:rPr>
                <w:t>edu</w:t>
              </w:r>
              <w:proofErr w:type="spellEnd"/>
              <w:r w:rsidR="00EE0234" w:rsidRPr="0081620A">
                <w:rPr>
                  <w:rStyle w:val="a6"/>
                  <w:rFonts w:eastAsiaTheme="minorHAnsi"/>
                  <w:lang w:eastAsia="en-US"/>
                </w:rPr>
                <w:t>.</w:t>
              </w:r>
              <w:proofErr w:type="spellStart"/>
              <w:r w:rsidR="00EE0234" w:rsidRPr="0081620A">
                <w:rPr>
                  <w:rStyle w:val="a6"/>
                  <w:rFonts w:eastAsiaTheme="minorHAnsi"/>
                  <w:lang w:val="en-US" w:eastAsia="en-US"/>
                </w:rPr>
                <w:t>ru</w:t>
              </w:r>
              <w:proofErr w:type="spellEnd"/>
              <w:r w:rsidR="00EE0234" w:rsidRPr="0081620A">
                <w:rPr>
                  <w:rStyle w:val="a6"/>
                  <w:rFonts w:eastAsiaTheme="minorHAnsi"/>
                  <w:lang w:eastAsia="en-US"/>
                </w:rPr>
                <w:t>/</w:t>
              </w:r>
              <w:r w:rsidR="00EE0234" w:rsidRPr="0081620A">
                <w:rPr>
                  <w:rStyle w:val="a6"/>
                  <w:rFonts w:eastAsiaTheme="minorHAnsi"/>
                  <w:lang w:val="en-US" w:eastAsia="en-US"/>
                </w:rPr>
                <w:t>subject</w:t>
              </w:r>
              <w:r w:rsidR="00EE0234" w:rsidRPr="0081620A">
                <w:rPr>
                  <w:rStyle w:val="a6"/>
                  <w:rFonts w:eastAsiaTheme="minorHAnsi"/>
                  <w:lang w:eastAsia="en-US"/>
                </w:rPr>
                <w:t>/</w:t>
              </w:r>
              <w:r w:rsidR="00EE0234" w:rsidRPr="0081620A">
                <w:rPr>
                  <w:rStyle w:val="a6"/>
                  <w:rFonts w:eastAsiaTheme="minorHAnsi"/>
                  <w:lang w:val="en-US" w:eastAsia="en-US"/>
                </w:rPr>
                <w:t>lesson</w:t>
              </w:r>
              <w:r w:rsidR="00EE0234" w:rsidRPr="0081620A">
                <w:rPr>
                  <w:rStyle w:val="a6"/>
                  <w:rFonts w:eastAsiaTheme="minorHAnsi"/>
                  <w:lang w:eastAsia="en-US"/>
                </w:rPr>
                <w:t>/1999/</w:t>
              </w:r>
              <w:r w:rsidR="00EE0234" w:rsidRPr="0081620A">
                <w:rPr>
                  <w:rStyle w:val="a6"/>
                  <w:rFonts w:eastAsiaTheme="minorHAnsi"/>
                  <w:lang w:val="en-US" w:eastAsia="en-US"/>
                </w:rPr>
                <w:t>start</w:t>
              </w:r>
              <w:r w:rsidR="00EE0234" w:rsidRPr="0081620A">
                <w:rPr>
                  <w:rStyle w:val="a6"/>
                  <w:rFonts w:eastAsiaTheme="minorHAnsi"/>
                  <w:lang w:eastAsia="en-US"/>
                </w:rPr>
                <w:t>/</w:t>
              </w:r>
            </w:hyperlink>
          </w:p>
        </w:tc>
      </w:tr>
      <w:tr w:rsidR="00EE0234" w:rsidRPr="00CC2F2A" w:rsidTr="00444AFC">
        <w:trPr>
          <w:trHeight w:val="733"/>
        </w:trPr>
        <w:tc>
          <w:tcPr>
            <w:tcW w:w="465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63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  <w:r>
              <w:rPr>
                <w:b/>
                <w:bCs/>
                <w:color w:val="000000"/>
                <w:spacing w:val="1"/>
              </w:rPr>
              <w:t>Числовые последовательности</w:t>
            </w:r>
          </w:p>
        </w:tc>
        <w:tc>
          <w:tcPr>
            <w:tcW w:w="797" w:type="dxa"/>
          </w:tcPr>
          <w:p w:rsidR="00EE0234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136" w:type="dxa"/>
          </w:tcPr>
          <w:p w:rsidR="00EE0234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5</w:t>
            </w:r>
          </w:p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94" w:type="dxa"/>
            <w:vMerge/>
          </w:tcPr>
          <w:p w:rsidR="00EE0234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</w:p>
        </w:tc>
        <w:tc>
          <w:tcPr>
            <w:tcW w:w="3943" w:type="dxa"/>
          </w:tcPr>
          <w:p w:rsidR="00EE0234" w:rsidRPr="00D84ACC" w:rsidRDefault="002E4FF3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color w:val="FF0000"/>
                <w:lang w:eastAsia="en-US"/>
              </w:rPr>
            </w:pPr>
            <w:hyperlink r:id="rId13" w:history="1">
              <w:r w:rsidR="00EE0234" w:rsidRPr="0081620A">
                <w:rPr>
                  <w:rStyle w:val="a6"/>
                  <w:rFonts w:eastAsiaTheme="minorHAnsi"/>
                  <w:lang w:eastAsia="en-US"/>
                </w:rPr>
                <w:t>https://www.yaklass.ru/p/algebra/9-klass/chislovye-posledovatelnosti-progressii-9139/poniatie-chislovoi-posledovatelnosti-sposoby-zadaniia-posledovatelnostei-11943/re-267fbf41-3e8d-4528-a23c-bc835806a480</w:t>
              </w:r>
            </w:hyperlink>
          </w:p>
        </w:tc>
      </w:tr>
      <w:tr w:rsidR="00EE0234" w:rsidRPr="00CC2F2A" w:rsidTr="00444AFC">
        <w:trPr>
          <w:trHeight w:val="243"/>
        </w:trPr>
        <w:tc>
          <w:tcPr>
            <w:tcW w:w="465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63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 w:rsidRPr="005B4798">
              <w:rPr>
                <w:b/>
                <w:bCs/>
              </w:rPr>
              <w:t>Повторение</w:t>
            </w:r>
          </w:p>
        </w:tc>
        <w:tc>
          <w:tcPr>
            <w:tcW w:w="797" w:type="dxa"/>
          </w:tcPr>
          <w:p w:rsidR="00EE0234" w:rsidRPr="00CC2F2A" w:rsidRDefault="00C60A56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6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Пробный экзамен </w:t>
            </w:r>
          </w:p>
        </w:tc>
        <w:tc>
          <w:tcPr>
            <w:tcW w:w="1994" w:type="dxa"/>
            <w:vMerge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43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</w:tr>
      <w:tr w:rsidR="00EE0234" w:rsidRPr="00CC2F2A" w:rsidTr="00444AFC">
        <w:trPr>
          <w:trHeight w:val="230"/>
        </w:trPr>
        <w:tc>
          <w:tcPr>
            <w:tcW w:w="465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63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Итого </w:t>
            </w:r>
          </w:p>
        </w:tc>
        <w:tc>
          <w:tcPr>
            <w:tcW w:w="797" w:type="dxa"/>
          </w:tcPr>
          <w:p w:rsidR="00EE0234" w:rsidRPr="00CC2F2A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1136" w:type="dxa"/>
          </w:tcPr>
          <w:p w:rsidR="00EE0234" w:rsidRPr="00CC2F2A" w:rsidRDefault="00746F36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EE0234">
              <w:rPr>
                <w:rFonts w:eastAsiaTheme="minorHAnsi"/>
                <w:lang w:eastAsia="en-US"/>
              </w:rPr>
              <w:t xml:space="preserve">+2ОГЭ </w:t>
            </w:r>
          </w:p>
        </w:tc>
        <w:tc>
          <w:tcPr>
            <w:tcW w:w="1994" w:type="dxa"/>
          </w:tcPr>
          <w:p w:rsidR="00EE0234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43" w:type="dxa"/>
          </w:tcPr>
          <w:p w:rsidR="00EE0234" w:rsidRDefault="00EE0234" w:rsidP="00EE023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5E5726" w:rsidRPr="00CC2F2A" w:rsidRDefault="005E5726" w:rsidP="00CC2F2A">
      <w:pPr>
        <w:shd w:val="clear" w:color="auto" w:fill="FFFFFF"/>
        <w:spacing w:line="360" w:lineRule="auto"/>
        <w:jc w:val="center"/>
      </w:pPr>
    </w:p>
    <w:bookmarkEnd w:id="4"/>
    <w:p w:rsidR="008738BE" w:rsidRDefault="008738BE" w:rsidP="008738BE">
      <w:pPr>
        <w:pStyle w:val="2"/>
        <w:widowControl w:val="0"/>
        <w:ind w:firstLine="567"/>
        <w:jc w:val="left"/>
        <w:rPr>
          <w:b w:val="0"/>
          <w:szCs w:val="24"/>
        </w:rPr>
      </w:pPr>
    </w:p>
    <w:bookmarkEnd w:id="5"/>
    <w:p w:rsidR="00F47AC9" w:rsidRDefault="00F47AC9" w:rsidP="004557FA">
      <w:pPr>
        <w:pStyle w:val="2"/>
        <w:widowControl w:val="0"/>
        <w:ind w:firstLine="567"/>
        <w:jc w:val="left"/>
        <w:rPr>
          <w:b w:val="0"/>
          <w:szCs w:val="24"/>
        </w:rPr>
      </w:pPr>
    </w:p>
    <w:p w:rsidR="00F47AC9" w:rsidRDefault="00F47AC9" w:rsidP="004557FA">
      <w:pPr>
        <w:pStyle w:val="2"/>
        <w:widowControl w:val="0"/>
        <w:ind w:firstLine="567"/>
        <w:jc w:val="left"/>
        <w:rPr>
          <w:b w:val="0"/>
          <w:szCs w:val="24"/>
        </w:rPr>
      </w:pPr>
    </w:p>
    <w:p w:rsidR="00F47AC9" w:rsidRDefault="00F47AC9" w:rsidP="004557FA">
      <w:pPr>
        <w:pStyle w:val="2"/>
        <w:widowControl w:val="0"/>
        <w:ind w:firstLine="567"/>
        <w:jc w:val="left"/>
        <w:rPr>
          <w:b w:val="0"/>
          <w:szCs w:val="24"/>
        </w:rPr>
      </w:pPr>
    </w:p>
    <w:p w:rsidR="00F47AC9" w:rsidRDefault="00F47AC9" w:rsidP="004557FA">
      <w:pPr>
        <w:pStyle w:val="2"/>
        <w:widowControl w:val="0"/>
        <w:ind w:firstLine="567"/>
        <w:jc w:val="left"/>
        <w:rPr>
          <w:b w:val="0"/>
          <w:szCs w:val="24"/>
        </w:rPr>
      </w:pPr>
    </w:p>
    <w:p w:rsidR="00F47AC9" w:rsidRDefault="00F47AC9" w:rsidP="004557FA">
      <w:pPr>
        <w:pStyle w:val="2"/>
        <w:widowControl w:val="0"/>
        <w:ind w:firstLine="567"/>
        <w:jc w:val="left"/>
        <w:rPr>
          <w:b w:val="0"/>
          <w:szCs w:val="24"/>
        </w:rPr>
      </w:pPr>
    </w:p>
    <w:p w:rsidR="00F47AC9" w:rsidRDefault="00F47AC9" w:rsidP="004557FA">
      <w:pPr>
        <w:pStyle w:val="2"/>
        <w:widowControl w:val="0"/>
        <w:ind w:firstLine="567"/>
        <w:jc w:val="left"/>
        <w:rPr>
          <w:b w:val="0"/>
          <w:szCs w:val="24"/>
        </w:rPr>
      </w:pPr>
    </w:p>
    <w:p w:rsidR="00F47AC9" w:rsidRDefault="00F47AC9" w:rsidP="004557FA">
      <w:pPr>
        <w:pStyle w:val="2"/>
        <w:widowControl w:val="0"/>
        <w:ind w:firstLine="567"/>
        <w:jc w:val="left"/>
        <w:rPr>
          <w:b w:val="0"/>
          <w:szCs w:val="24"/>
        </w:rPr>
      </w:pPr>
    </w:p>
    <w:p w:rsidR="00F47AC9" w:rsidRDefault="00F47AC9" w:rsidP="004557FA">
      <w:pPr>
        <w:pStyle w:val="2"/>
        <w:widowControl w:val="0"/>
        <w:ind w:firstLine="567"/>
        <w:jc w:val="left"/>
        <w:rPr>
          <w:b w:val="0"/>
          <w:szCs w:val="24"/>
        </w:rPr>
      </w:pPr>
    </w:p>
    <w:p w:rsidR="00400E96" w:rsidRDefault="00400E96" w:rsidP="00750224">
      <w:pPr>
        <w:pStyle w:val="2"/>
        <w:widowControl w:val="0"/>
        <w:rPr>
          <w:b w:val="0"/>
          <w:szCs w:val="24"/>
        </w:rPr>
      </w:pPr>
    </w:p>
    <w:p w:rsidR="00750224" w:rsidRDefault="00750224" w:rsidP="00750224">
      <w:pPr>
        <w:pStyle w:val="2"/>
        <w:widowControl w:val="0"/>
        <w:rPr>
          <w:sz w:val="28"/>
          <w:szCs w:val="28"/>
        </w:rPr>
      </w:pPr>
    </w:p>
    <w:p w:rsidR="00036CB7" w:rsidRDefault="00036CB7" w:rsidP="00036CB7">
      <w:pPr>
        <w:widowControl w:val="0"/>
        <w:jc w:val="center"/>
        <w:rPr>
          <w:b/>
        </w:rPr>
      </w:pPr>
    </w:p>
    <w:p w:rsidR="00F17FD4" w:rsidRDefault="00F17FD4" w:rsidP="00F17FD4">
      <w:pPr>
        <w:shd w:val="clear" w:color="auto" w:fill="FFFFFF"/>
        <w:spacing w:before="19"/>
        <w:rPr>
          <w:b/>
          <w:sz w:val="28"/>
          <w:szCs w:val="28"/>
        </w:rPr>
      </w:pPr>
    </w:p>
    <w:p w:rsidR="0097596A" w:rsidRPr="00EE67EE" w:rsidRDefault="0097596A" w:rsidP="00EE67EE">
      <w:pPr>
        <w:jc w:val="center"/>
        <w:rPr>
          <w:sz w:val="32"/>
          <w:szCs w:val="32"/>
        </w:rPr>
      </w:pPr>
    </w:p>
    <w:sectPr w:rsidR="0097596A" w:rsidRPr="00EE67EE" w:rsidSect="003B5659">
      <w:headerReference w:type="default" r:id="rId14"/>
      <w:pgSz w:w="11906" w:h="16838"/>
      <w:pgMar w:top="284" w:right="1274" w:bottom="1134" w:left="709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9E0" w:rsidRDefault="000939E0" w:rsidP="00F67191">
      <w:r>
        <w:separator/>
      </w:r>
    </w:p>
  </w:endnote>
  <w:endnote w:type="continuationSeparator" w:id="1">
    <w:p w:rsidR="000939E0" w:rsidRDefault="000939E0" w:rsidP="00F67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9E0" w:rsidRDefault="000939E0" w:rsidP="00F67191">
      <w:r>
        <w:separator/>
      </w:r>
    </w:p>
  </w:footnote>
  <w:footnote w:type="continuationSeparator" w:id="1">
    <w:p w:rsidR="000939E0" w:rsidRDefault="000939E0" w:rsidP="00F67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4905439"/>
      <w:docPartObj>
        <w:docPartGallery w:val="Page Numbers (Top of Page)"/>
        <w:docPartUnique/>
      </w:docPartObj>
    </w:sdtPr>
    <w:sdtContent>
      <w:p w:rsidR="00DD0B2E" w:rsidRDefault="002E4FF3">
        <w:pPr>
          <w:pStyle w:val="ab"/>
          <w:jc w:val="center"/>
        </w:pPr>
        <w:r>
          <w:fldChar w:fldCharType="begin"/>
        </w:r>
        <w:r w:rsidR="00DD0B2E">
          <w:instrText>PAGE   \* MERGEFORMAT</w:instrText>
        </w:r>
        <w:r>
          <w:fldChar w:fldCharType="separate"/>
        </w:r>
        <w:r w:rsidR="005D558C">
          <w:rPr>
            <w:noProof/>
          </w:rPr>
          <w:t>7</w:t>
        </w:r>
        <w:r>
          <w:fldChar w:fldCharType="end"/>
        </w:r>
      </w:p>
    </w:sdtContent>
  </w:sdt>
  <w:p w:rsidR="00DD0B2E" w:rsidRDefault="00DD0B2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953"/>
    <w:multiLevelType w:val="hybridMultilevel"/>
    <w:tmpl w:val="5D5E381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FE2FCE"/>
    <w:multiLevelType w:val="hybridMultilevel"/>
    <w:tmpl w:val="0A84B7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30B1E"/>
    <w:multiLevelType w:val="hybridMultilevel"/>
    <w:tmpl w:val="78C0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1C68"/>
    <w:multiLevelType w:val="hybridMultilevel"/>
    <w:tmpl w:val="5BA0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36086"/>
    <w:multiLevelType w:val="hybridMultilevel"/>
    <w:tmpl w:val="2814E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DC0566"/>
    <w:multiLevelType w:val="hybridMultilevel"/>
    <w:tmpl w:val="DBD4D2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E7AD4"/>
    <w:multiLevelType w:val="hybridMultilevel"/>
    <w:tmpl w:val="2460EA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662467F"/>
    <w:multiLevelType w:val="hybridMultilevel"/>
    <w:tmpl w:val="2C1487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F12BD"/>
    <w:multiLevelType w:val="hybridMultilevel"/>
    <w:tmpl w:val="09DEE64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9D33CC3"/>
    <w:multiLevelType w:val="hybridMultilevel"/>
    <w:tmpl w:val="0674F0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B6F31"/>
    <w:multiLevelType w:val="hybridMultilevel"/>
    <w:tmpl w:val="B06458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E6D40"/>
    <w:multiLevelType w:val="hybridMultilevel"/>
    <w:tmpl w:val="22546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D1266"/>
    <w:multiLevelType w:val="multilevel"/>
    <w:tmpl w:val="3ACD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C2133"/>
    <w:multiLevelType w:val="multilevel"/>
    <w:tmpl w:val="3C7C2133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A6791E"/>
    <w:multiLevelType w:val="hybridMultilevel"/>
    <w:tmpl w:val="F9363C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E54D8"/>
    <w:multiLevelType w:val="hybridMultilevel"/>
    <w:tmpl w:val="47F63C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5114AB"/>
    <w:multiLevelType w:val="hybridMultilevel"/>
    <w:tmpl w:val="03E236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25F1B"/>
    <w:multiLevelType w:val="hybridMultilevel"/>
    <w:tmpl w:val="0EECB0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246D5"/>
    <w:multiLevelType w:val="hybridMultilevel"/>
    <w:tmpl w:val="2098E5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A703C"/>
    <w:multiLevelType w:val="hybridMultilevel"/>
    <w:tmpl w:val="5BFE7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F299D"/>
    <w:multiLevelType w:val="hybridMultilevel"/>
    <w:tmpl w:val="306C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17815"/>
    <w:multiLevelType w:val="hybridMultilevel"/>
    <w:tmpl w:val="874CD6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24559"/>
    <w:multiLevelType w:val="hybridMultilevel"/>
    <w:tmpl w:val="501C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4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D078F1"/>
    <w:multiLevelType w:val="hybridMultilevel"/>
    <w:tmpl w:val="2480B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948F2"/>
    <w:multiLevelType w:val="hybridMultilevel"/>
    <w:tmpl w:val="8562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25972"/>
    <w:multiLevelType w:val="hybridMultilevel"/>
    <w:tmpl w:val="D6D4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0469B"/>
    <w:multiLevelType w:val="hybridMultilevel"/>
    <w:tmpl w:val="EF94AB4C"/>
    <w:lvl w:ilvl="0" w:tplc="28547D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1"/>
    </w:lvlOverride>
  </w:num>
  <w:num w:numId="2">
    <w:abstractNumId w:val="19"/>
  </w:num>
  <w:num w:numId="3">
    <w:abstractNumId w:val="39"/>
  </w:num>
  <w:num w:numId="4">
    <w:abstractNumId w:val="28"/>
  </w:num>
  <w:num w:numId="5">
    <w:abstractNumId w:val="36"/>
  </w:num>
  <w:num w:numId="6">
    <w:abstractNumId w:val="38"/>
  </w:num>
  <w:num w:numId="7">
    <w:abstractNumId w:val="12"/>
  </w:num>
  <w:num w:numId="8">
    <w:abstractNumId w:val="5"/>
  </w:num>
  <w:num w:numId="9">
    <w:abstractNumId w:val="10"/>
  </w:num>
  <w:num w:numId="10">
    <w:abstractNumId w:val="17"/>
  </w:num>
  <w:num w:numId="11">
    <w:abstractNumId w:val="8"/>
  </w:num>
  <w:num w:numId="12">
    <w:abstractNumId w:val="6"/>
  </w:num>
  <w:num w:numId="13">
    <w:abstractNumId w:val="24"/>
  </w:num>
  <w:num w:numId="14">
    <w:abstractNumId w:val="21"/>
  </w:num>
  <w:num w:numId="15">
    <w:abstractNumId w:val="26"/>
  </w:num>
  <w:num w:numId="16">
    <w:abstractNumId w:val="29"/>
  </w:num>
  <w:num w:numId="17">
    <w:abstractNumId w:val="35"/>
  </w:num>
  <w:num w:numId="18">
    <w:abstractNumId w:val="1"/>
  </w:num>
  <w:num w:numId="19">
    <w:abstractNumId w:val="23"/>
  </w:num>
  <w:num w:numId="20">
    <w:abstractNumId w:val="22"/>
  </w:num>
  <w:num w:numId="21">
    <w:abstractNumId w:val="13"/>
  </w:num>
  <w:num w:numId="22">
    <w:abstractNumId w:val="3"/>
  </w:num>
  <w:num w:numId="23">
    <w:abstractNumId w:val="27"/>
  </w:num>
  <w:num w:numId="24">
    <w:abstractNumId w:val="14"/>
  </w:num>
  <w:num w:numId="25">
    <w:abstractNumId w:val="32"/>
  </w:num>
  <w:num w:numId="26">
    <w:abstractNumId w:val="31"/>
  </w:num>
  <w:num w:numId="27">
    <w:abstractNumId w:val="16"/>
  </w:num>
  <w:num w:numId="28">
    <w:abstractNumId w:val="18"/>
  </w:num>
  <w:num w:numId="29">
    <w:abstractNumId w:val="2"/>
  </w:num>
  <w:num w:numId="30">
    <w:abstractNumId w:val="7"/>
  </w:num>
  <w:num w:numId="31">
    <w:abstractNumId w:val="15"/>
  </w:num>
  <w:num w:numId="32">
    <w:abstractNumId w:val="25"/>
  </w:num>
  <w:num w:numId="33">
    <w:abstractNumId w:val="9"/>
  </w:num>
  <w:num w:numId="34">
    <w:abstractNumId w:val="30"/>
  </w:num>
  <w:num w:numId="35">
    <w:abstractNumId w:val="3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0"/>
  </w:num>
  <w:num w:numId="40">
    <w:abstractNumId w:val="11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52"/>
    <w:rsid w:val="00001669"/>
    <w:rsid w:val="00012DDA"/>
    <w:rsid w:val="00020545"/>
    <w:rsid w:val="000237AD"/>
    <w:rsid w:val="00033349"/>
    <w:rsid w:val="00036CB7"/>
    <w:rsid w:val="0004338E"/>
    <w:rsid w:val="00056028"/>
    <w:rsid w:val="00063E4A"/>
    <w:rsid w:val="00072F09"/>
    <w:rsid w:val="000939E0"/>
    <w:rsid w:val="000973CB"/>
    <w:rsid w:val="000A1F36"/>
    <w:rsid w:val="000A5FB6"/>
    <w:rsid w:val="000B2EB1"/>
    <w:rsid w:val="000B74B2"/>
    <w:rsid w:val="000C2DFE"/>
    <w:rsid w:val="000D383E"/>
    <w:rsid w:val="000F3B5F"/>
    <w:rsid w:val="000F3CA4"/>
    <w:rsid w:val="00106922"/>
    <w:rsid w:val="00117906"/>
    <w:rsid w:val="00174DAB"/>
    <w:rsid w:val="00176C31"/>
    <w:rsid w:val="001813C2"/>
    <w:rsid w:val="001842E9"/>
    <w:rsid w:val="0019412A"/>
    <w:rsid w:val="001A12E0"/>
    <w:rsid w:val="001C19BB"/>
    <w:rsid w:val="001C30BD"/>
    <w:rsid w:val="00205CB5"/>
    <w:rsid w:val="00212424"/>
    <w:rsid w:val="002140D3"/>
    <w:rsid w:val="0021527C"/>
    <w:rsid w:val="00223475"/>
    <w:rsid w:val="00294DE7"/>
    <w:rsid w:val="00295650"/>
    <w:rsid w:val="002A6F9B"/>
    <w:rsid w:val="002B5193"/>
    <w:rsid w:val="002C56AF"/>
    <w:rsid w:val="002D08FC"/>
    <w:rsid w:val="002E173A"/>
    <w:rsid w:val="002E4FF3"/>
    <w:rsid w:val="002F34AF"/>
    <w:rsid w:val="002F52D8"/>
    <w:rsid w:val="00312421"/>
    <w:rsid w:val="00325BC4"/>
    <w:rsid w:val="00341652"/>
    <w:rsid w:val="003422D7"/>
    <w:rsid w:val="00345A5E"/>
    <w:rsid w:val="0036664B"/>
    <w:rsid w:val="003B3FED"/>
    <w:rsid w:val="003B5659"/>
    <w:rsid w:val="003B6267"/>
    <w:rsid w:val="003C0435"/>
    <w:rsid w:val="003C7926"/>
    <w:rsid w:val="003D614C"/>
    <w:rsid w:val="003E4935"/>
    <w:rsid w:val="003F6596"/>
    <w:rsid w:val="004007AA"/>
    <w:rsid w:val="00400E96"/>
    <w:rsid w:val="004024D0"/>
    <w:rsid w:val="00415AD2"/>
    <w:rsid w:val="00417EEC"/>
    <w:rsid w:val="00430100"/>
    <w:rsid w:val="004330EC"/>
    <w:rsid w:val="004345FB"/>
    <w:rsid w:val="00441298"/>
    <w:rsid w:val="00444AFC"/>
    <w:rsid w:val="004527F3"/>
    <w:rsid w:val="00452A07"/>
    <w:rsid w:val="004557FA"/>
    <w:rsid w:val="00455DD8"/>
    <w:rsid w:val="00492308"/>
    <w:rsid w:val="004C7773"/>
    <w:rsid w:val="004D1570"/>
    <w:rsid w:val="004E610F"/>
    <w:rsid w:val="00514805"/>
    <w:rsid w:val="00536A31"/>
    <w:rsid w:val="005377A7"/>
    <w:rsid w:val="00552863"/>
    <w:rsid w:val="00563B72"/>
    <w:rsid w:val="00564EE1"/>
    <w:rsid w:val="005812FB"/>
    <w:rsid w:val="005906D6"/>
    <w:rsid w:val="00595E40"/>
    <w:rsid w:val="005B083F"/>
    <w:rsid w:val="005B1ED5"/>
    <w:rsid w:val="005B4798"/>
    <w:rsid w:val="005B59C0"/>
    <w:rsid w:val="005B5F84"/>
    <w:rsid w:val="005C358B"/>
    <w:rsid w:val="005D057B"/>
    <w:rsid w:val="005D558C"/>
    <w:rsid w:val="005D7BB9"/>
    <w:rsid w:val="005E5726"/>
    <w:rsid w:val="005F7565"/>
    <w:rsid w:val="00600734"/>
    <w:rsid w:val="0060793E"/>
    <w:rsid w:val="006123F0"/>
    <w:rsid w:val="00632E99"/>
    <w:rsid w:val="0063388C"/>
    <w:rsid w:val="006420BB"/>
    <w:rsid w:val="00647048"/>
    <w:rsid w:val="0065103B"/>
    <w:rsid w:val="00692217"/>
    <w:rsid w:val="00693E6B"/>
    <w:rsid w:val="006C3CB8"/>
    <w:rsid w:val="006F6AD4"/>
    <w:rsid w:val="00702EC2"/>
    <w:rsid w:val="00737BC9"/>
    <w:rsid w:val="00746F36"/>
    <w:rsid w:val="00750224"/>
    <w:rsid w:val="00780067"/>
    <w:rsid w:val="007A0BE5"/>
    <w:rsid w:val="007B7A60"/>
    <w:rsid w:val="007C00DC"/>
    <w:rsid w:val="007C2C10"/>
    <w:rsid w:val="007C7A02"/>
    <w:rsid w:val="007D3F31"/>
    <w:rsid w:val="007E3E62"/>
    <w:rsid w:val="007E7656"/>
    <w:rsid w:val="007F60C0"/>
    <w:rsid w:val="008008B4"/>
    <w:rsid w:val="008138FB"/>
    <w:rsid w:val="00816341"/>
    <w:rsid w:val="00820F33"/>
    <w:rsid w:val="00826A4D"/>
    <w:rsid w:val="00843412"/>
    <w:rsid w:val="008477D5"/>
    <w:rsid w:val="008514EB"/>
    <w:rsid w:val="008611AC"/>
    <w:rsid w:val="0087275A"/>
    <w:rsid w:val="008738BE"/>
    <w:rsid w:val="008903AE"/>
    <w:rsid w:val="00897F0C"/>
    <w:rsid w:val="008B0079"/>
    <w:rsid w:val="008B0D09"/>
    <w:rsid w:val="008E0D41"/>
    <w:rsid w:val="008F1749"/>
    <w:rsid w:val="0090088D"/>
    <w:rsid w:val="00910AD2"/>
    <w:rsid w:val="009132F5"/>
    <w:rsid w:val="00913328"/>
    <w:rsid w:val="009175EB"/>
    <w:rsid w:val="00930BCA"/>
    <w:rsid w:val="009319D9"/>
    <w:rsid w:val="009623A1"/>
    <w:rsid w:val="0097027C"/>
    <w:rsid w:val="0097596A"/>
    <w:rsid w:val="00986C5E"/>
    <w:rsid w:val="009B5C3E"/>
    <w:rsid w:val="009C1593"/>
    <w:rsid w:val="009D2E79"/>
    <w:rsid w:val="009D4937"/>
    <w:rsid w:val="009F05FE"/>
    <w:rsid w:val="009F1C45"/>
    <w:rsid w:val="009F75A1"/>
    <w:rsid w:val="00A051F1"/>
    <w:rsid w:val="00A11990"/>
    <w:rsid w:val="00A2118D"/>
    <w:rsid w:val="00A24541"/>
    <w:rsid w:val="00A41C56"/>
    <w:rsid w:val="00A56142"/>
    <w:rsid w:val="00A65C53"/>
    <w:rsid w:val="00A701B3"/>
    <w:rsid w:val="00A76C4D"/>
    <w:rsid w:val="00A8259F"/>
    <w:rsid w:val="00A859C5"/>
    <w:rsid w:val="00AB1718"/>
    <w:rsid w:val="00AC2227"/>
    <w:rsid w:val="00AC7781"/>
    <w:rsid w:val="00B278BD"/>
    <w:rsid w:val="00B575C5"/>
    <w:rsid w:val="00B60FE2"/>
    <w:rsid w:val="00B75CD6"/>
    <w:rsid w:val="00B76563"/>
    <w:rsid w:val="00BA7602"/>
    <w:rsid w:val="00BF1539"/>
    <w:rsid w:val="00BF2061"/>
    <w:rsid w:val="00BF58EF"/>
    <w:rsid w:val="00C053AE"/>
    <w:rsid w:val="00C102BD"/>
    <w:rsid w:val="00C17D00"/>
    <w:rsid w:val="00C17F8E"/>
    <w:rsid w:val="00C20744"/>
    <w:rsid w:val="00C3678F"/>
    <w:rsid w:val="00C4504B"/>
    <w:rsid w:val="00C52157"/>
    <w:rsid w:val="00C60A56"/>
    <w:rsid w:val="00C87D74"/>
    <w:rsid w:val="00C9692A"/>
    <w:rsid w:val="00CA7A69"/>
    <w:rsid w:val="00CC2F2A"/>
    <w:rsid w:val="00CC3FF9"/>
    <w:rsid w:val="00D01CF6"/>
    <w:rsid w:val="00D11888"/>
    <w:rsid w:val="00D32F6F"/>
    <w:rsid w:val="00D47B82"/>
    <w:rsid w:val="00D5352A"/>
    <w:rsid w:val="00D662A8"/>
    <w:rsid w:val="00D84ACC"/>
    <w:rsid w:val="00D85732"/>
    <w:rsid w:val="00DA457C"/>
    <w:rsid w:val="00DB29F5"/>
    <w:rsid w:val="00DD0B2E"/>
    <w:rsid w:val="00DD1DDD"/>
    <w:rsid w:val="00DD754C"/>
    <w:rsid w:val="00DE2A9C"/>
    <w:rsid w:val="00DF6DA2"/>
    <w:rsid w:val="00E22550"/>
    <w:rsid w:val="00E22B62"/>
    <w:rsid w:val="00E60F82"/>
    <w:rsid w:val="00E675C3"/>
    <w:rsid w:val="00E83EAE"/>
    <w:rsid w:val="00E93E41"/>
    <w:rsid w:val="00EA3776"/>
    <w:rsid w:val="00EA5C92"/>
    <w:rsid w:val="00ED6172"/>
    <w:rsid w:val="00ED7811"/>
    <w:rsid w:val="00EE0234"/>
    <w:rsid w:val="00EE20AA"/>
    <w:rsid w:val="00EE46C8"/>
    <w:rsid w:val="00EE581F"/>
    <w:rsid w:val="00EE67EE"/>
    <w:rsid w:val="00EF7975"/>
    <w:rsid w:val="00F12FD6"/>
    <w:rsid w:val="00F17FD4"/>
    <w:rsid w:val="00F21CE3"/>
    <w:rsid w:val="00F30A58"/>
    <w:rsid w:val="00F41E51"/>
    <w:rsid w:val="00F47AC9"/>
    <w:rsid w:val="00F645DE"/>
    <w:rsid w:val="00F67191"/>
    <w:rsid w:val="00F75D2E"/>
    <w:rsid w:val="00F77C77"/>
    <w:rsid w:val="00F80CD3"/>
    <w:rsid w:val="00FA1BB1"/>
    <w:rsid w:val="00FA5EE1"/>
    <w:rsid w:val="00FB0F24"/>
    <w:rsid w:val="00FC04FB"/>
    <w:rsid w:val="00FE1FEA"/>
    <w:rsid w:val="00FE7A7C"/>
    <w:rsid w:val="00FF07BF"/>
    <w:rsid w:val="00FF4615"/>
    <w:rsid w:val="00FF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qFormat/>
    <w:rsid w:val="00341652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0">
    <w:name w:val="Основной текст 2 Знак"/>
    <w:basedOn w:val="a1"/>
    <w:link w:val="2"/>
    <w:rsid w:val="003416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">
    <w:name w:val="НОМЕРА"/>
    <w:basedOn w:val="a4"/>
    <w:link w:val="a5"/>
    <w:rsid w:val="002D08FC"/>
    <w:pPr>
      <w:numPr>
        <w:numId w:val="1"/>
      </w:numPr>
      <w:jc w:val="both"/>
    </w:pPr>
    <w:rPr>
      <w:rFonts w:ascii="Arial Narrow" w:hAnsi="Arial Narrow"/>
      <w:sz w:val="18"/>
      <w:szCs w:val="18"/>
    </w:rPr>
  </w:style>
  <w:style w:type="character" w:customStyle="1" w:styleId="a5">
    <w:name w:val="НОМЕРА Знак"/>
    <w:link w:val="a"/>
    <w:locked/>
    <w:rsid w:val="002D08FC"/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1">
    <w:name w:val="Абзац списка1"/>
    <w:basedOn w:val="a0"/>
    <w:link w:val="ListParagraphChar"/>
    <w:qFormat/>
    <w:rsid w:val="002D08FC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"/>
    <w:qFormat/>
    <w:locked/>
    <w:rsid w:val="002D08FC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2D08FC"/>
  </w:style>
  <w:style w:type="paragraph" w:customStyle="1" w:styleId="Style15">
    <w:name w:val="Style15"/>
    <w:basedOn w:val="a0"/>
    <w:uiPriority w:val="99"/>
    <w:rsid w:val="008138FB"/>
    <w:pPr>
      <w:widowControl w:val="0"/>
      <w:autoSpaceDE w:val="0"/>
      <w:autoSpaceDN w:val="0"/>
      <w:adjustRightInd w:val="0"/>
      <w:spacing w:line="202" w:lineRule="exact"/>
    </w:pPr>
    <w:rPr>
      <w:rFonts w:ascii="Franklin Gothic Medium" w:hAnsi="Franklin Gothic Medium"/>
    </w:rPr>
  </w:style>
  <w:style w:type="character" w:customStyle="1" w:styleId="FontStyle135">
    <w:name w:val="Font Style135"/>
    <w:basedOn w:val="a1"/>
    <w:uiPriority w:val="99"/>
    <w:rsid w:val="008138FB"/>
    <w:rPr>
      <w:rFonts w:ascii="Franklin Gothic Medium" w:hAnsi="Franklin Gothic Medium" w:cs="Franklin Gothic Medium"/>
      <w:sz w:val="16"/>
      <w:szCs w:val="16"/>
    </w:rPr>
  </w:style>
  <w:style w:type="paragraph" w:customStyle="1" w:styleId="Style7">
    <w:name w:val="Style7"/>
    <w:basedOn w:val="a0"/>
    <w:uiPriority w:val="99"/>
    <w:qFormat/>
    <w:rsid w:val="008138FB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Franklin Gothic Medium" w:hAnsi="Franklin Gothic Medium"/>
    </w:rPr>
  </w:style>
  <w:style w:type="paragraph" w:customStyle="1" w:styleId="Style94">
    <w:name w:val="Style94"/>
    <w:basedOn w:val="a0"/>
    <w:uiPriority w:val="99"/>
    <w:qFormat/>
    <w:rsid w:val="008138FB"/>
    <w:pPr>
      <w:widowControl w:val="0"/>
      <w:autoSpaceDE w:val="0"/>
      <w:autoSpaceDN w:val="0"/>
      <w:adjustRightInd w:val="0"/>
      <w:spacing w:line="389" w:lineRule="exact"/>
      <w:ind w:firstLine="240"/>
      <w:jc w:val="both"/>
    </w:pPr>
    <w:rPr>
      <w:rFonts w:ascii="Franklin Gothic Medium" w:hAnsi="Franklin Gothic Medium"/>
    </w:rPr>
  </w:style>
  <w:style w:type="paragraph" w:customStyle="1" w:styleId="Style44">
    <w:name w:val="Style44"/>
    <w:basedOn w:val="a0"/>
    <w:uiPriority w:val="99"/>
    <w:rsid w:val="008138FB"/>
    <w:pPr>
      <w:widowControl w:val="0"/>
      <w:autoSpaceDE w:val="0"/>
      <w:autoSpaceDN w:val="0"/>
      <w:adjustRightInd w:val="0"/>
      <w:spacing w:line="389" w:lineRule="exact"/>
      <w:ind w:firstLine="182"/>
      <w:jc w:val="both"/>
    </w:pPr>
    <w:rPr>
      <w:rFonts w:ascii="Franklin Gothic Medium" w:hAnsi="Franklin Gothic Medium"/>
    </w:rPr>
  </w:style>
  <w:style w:type="paragraph" w:customStyle="1" w:styleId="Style10">
    <w:name w:val="Style10"/>
    <w:basedOn w:val="a0"/>
    <w:uiPriority w:val="99"/>
    <w:qFormat/>
    <w:rsid w:val="008138FB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Franklin Gothic Medium" w:hAnsi="Franklin Gothic Medium"/>
    </w:rPr>
  </w:style>
  <w:style w:type="paragraph" w:customStyle="1" w:styleId="Style12">
    <w:name w:val="Style12"/>
    <w:basedOn w:val="a0"/>
    <w:uiPriority w:val="99"/>
    <w:rsid w:val="008138FB"/>
    <w:pPr>
      <w:widowControl w:val="0"/>
      <w:autoSpaceDE w:val="0"/>
      <w:autoSpaceDN w:val="0"/>
      <w:adjustRightInd w:val="0"/>
      <w:spacing w:line="394" w:lineRule="exact"/>
      <w:jc w:val="right"/>
    </w:pPr>
    <w:rPr>
      <w:rFonts w:ascii="Franklin Gothic Medium" w:hAnsi="Franklin Gothic Medium"/>
    </w:rPr>
  </w:style>
  <w:style w:type="paragraph" w:customStyle="1" w:styleId="Style14">
    <w:name w:val="Style14"/>
    <w:basedOn w:val="a0"/>
    <w:uiPriority w:val="99"/>
    <w:rsid w:val="008138FB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paragraph" w:customStyle="1" w:styleId="Style31">
    <w:name w:val="Style31"/>
    <w:basedOn w:val="a0"/>
    <w:uiPriority w:val="99"/>
    <w:qFormat/>
    <w:rsid w:val="008138FB"/>
    <w:pPr>
      <w:widowControl w:val="0"/>
      <w:autoSpaceDE w:val="0"/>
      <w:autoSpaceDN w:val="0"/>
      <w:adjustRightInd w:val="0"/>
      <w:spacing w:line="240" w:lineRule="exact"/>
    </w:pPr>
    <w:rPr>
      <w:rFonts w:ascii="Franklin Gothic Medium" w:hAnsi="Franklin Gothic Medium"/>
    </w:rPr>
  </w:style>
  <w:style w:type="character" w:customStyle="1" w:styleId="FontStyle78">
    <w:name w:val="Font Style78"/>
    <w:basedOn w:val="a1"/>
    <w:uiPriority w:val="99"/>
    <w:qFormat/>
    <w:rsid w:val="008138FB"/>
    <w:rPr>
      <w:rFonts w:ascii="Bookman Old Style" w:hAnsi="Bookman Old Style" w:cs="Bookman Old Style"/>
      <w:sz w:val="18"/>
      <w:szCs w:val="18"/>
    </w:rPr>
  </w:style>
  <w:style w:type="paragraph" w:customStyle="1" w:styleId="Style26">
    <w:name w:val="Style26"/>
    <w:basedOn w:val="a0"/>
    <w:uiPriority w:val="99"/>
    <w:rsid w:val="008138FB"/>
    <w:pPr>
      <w:widowControl w:val="0"/>
      <w:autoSpaceDE w:val="0"/>
      <w:autoSpaceDN w:val="0"/>
      <w:adjustRightInd w:val="0"/>
      <w:spacing w:line="250" w:lineRule="exact"/>
    </w:pPr>
    <w:rPr>
      <w:rFonts w:ascii="Bookman Old Style" w:eastAsiaTheme="minorEastAsia" w:hAnsi="Bookman Old Style" w:cstheme="minorBidi"/>
    </w:rPr>
  </w:style>
  <w:style w:type="character" w:customStyle="1" w:styleId="FontStyle74">
    <w:name w:val="Font Style74"/>
    <w:basedOn w:val="a1"/>
    <w:uiPriority w:val="99"/>
    <w:rsid w:val="008138FB"/>
    <w:rPr>
      <w:rFonts w:ascii="Bookman Old Style" w:hAnsi="Bookman Old Style" w:cs="Bookman Old Style"/>
      <w:i/>
      <w:iCs/>
      <w:sz w:val="18"/>
      <w:szCs w:val="18"/>
    </w:rPr>
  </w:style>
  <w:style w:type="character" w:styleId="a6">
    <w:name w:val="Hyperlink"/>
    <w:basedOn w:val="a1"/>
    <w:uiPriority w:val="99"/>
    <w:unhideWhenUsed/>
    <w:rsid w:val="00345A5E"/>
    <w:rPr>
      <w:color w:val="0000FF"/>
      <w:u w:val="single"/>
    </w:rPr>
  </w:style>
  <w:style w:type="paragraph" w:styleId="a7">
    <w:name w:val="No Spacing"/>
    <w:uiPriority w:val="99"/>
    <w:qFormat/>
    <w:rsid w:val="00345A5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a8">
    <w:name w:val="Table Grid"/>
    <w:basedOn w:val="a2"/>
    <w:rsid w:val="00345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uiPriority w:val="99"/>
    <w:semiHidden/>
    <w:unhideWhenUsed/>
    <w:rsid w:val="00345A5E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345A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link w:val="11"/>
    <w:uiPriority w:val="99"/>
    <w:locked/>
    <w:rsid w:val="00897F0C"/>
    <w:rPr>
      <w:spacing w:val="10"/>
      <w:sz w:val="33"/>
      <w:shd w:val="clear" w:color="auto" w:fill="FFFFFF"/>
    </w:rPr>
  </w:style>
  <w:style w:type="paragraph" w:customStyle="1" w:styleId="11">
    <w:name w:val="Заголовок №1"/>
    <w:basedOn w:val="a0"/>
    <w:link w:val="10"/>
    <w:uiPriority w:val="99"/>
    <w:rsid w:val="00897F0C"/>
    <w:pPr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spacing w:val="10"/>
      <w:sz w:val="33"/>
      <w:szCs w:val="22"/>
      <w:lang w:eastAsia="en-US"/>
    </w:rPr>
  </w:style>
  <w:style w:type="character" w:customStyle="1" w:styleId="19">
    <w:name w:val="Заголовок №1 + 9"/>
    <w:aliases w:val="5 pt1"/>
    <w:uiPriority w:val="99"/>
    <w:rsid w:val="00897F0C"/>
    <w:rPr>
      <w:rFonts w:ascii="Times New Roman" w:hAnsi="Times New Roman" w:cs="Times New Roman" w:hint="default"/>
      <w:spacing w:val="0"/>
      <w:sz w:val="19"/>
      <w:shd w:val="clear" w:color="auto" w:fill="FFFFFF"/>
    </w:rPr>
  </w:style>
  <w:style w:type="paragraph" w:styleId="ab">
    <w:name w:val="header"/>
    <w:basedOn w:val="a0"/>
    <w:link w:val="ac"/>
    <w:uiPriority w:val="99"/>
    <w:unhideWhenUsed/>
    <w:rsid w:val="00F671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F67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F671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F67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link w:val="af0"/>
    <w:uiPriority w:val="34"/>
    <w:qFormat/>
    <w:rsid w:val="0060793E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595E40"/>
    <w:rPr>
      <w:color w:val="605E5C"/>
      <w:shd w:val="clear" w:color="auto" w:fill="E1DFDD"/>
    </w:rPr>
  </w:style>
  <w:style w:type="character" w:customStyle="1" w:styleId="af0">
    <w:name w:val="Абзац списка Знак"/>
    <w:link w:val="af"/>
    <w:uiPriority w:val="34"/>
    <w:locked/>
    <w:rsid w:val="00072F09"/>
    <w:rPr>
      <w:rFonts w:ascii="Times New Roman" w:hAnsi="Times New Roman" w:cs="Times New Roman"/>
      <w:sz w:val="28"/>
      <w:szCs w:val="28"/>
    </w:rPr>
  </w:style>
  <w:style w:type="character" w:customStyle="1" w:styleId="c0">
    <w:name w:val="c0"/>
    <w:rsid w:val="00072F09"/>
  </w:style>
  <w:style w:type="paragraph" w:styleId="af1">
    <w:name w:val="Body Text"/>
    <w:basedOn w:val="a0"/>
    <w:link w:val="af2"/>
    <w:uiPriority w:val="99"/>
    <w:semiHidden/>
    <w:unhideWhenUsed/>
    <w:rsid w:val="0097596A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975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5D7B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D7B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5D7B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rsid w:val="005D7BB9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styleId="af5">
    <w:name w:val="FollowedHyperlink"/>
    <w:basedOn w:val="a1"/>
    <w:uiPriority w:val="99"/>
    <w:semiHidden/>
    <w:unhideWhenUsed/>
    <w:rsid w:val="005E5726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205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aklass.ru/p/algebra/9-klass/chislovye-posledovatelnosti-progressii-9139/poniatie-chislovoi-posledovatelnosti-sposoby-zadaniia-posledovatelnostei-11943/re-267fbf41-3e8d-4528-a23c-bc835806a4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1999/sta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p/algebra/7-klass/matematicheskie-modeli-11008/lineinoe-uravnenie-s-odnoi-peremennoi-algoritm-resheniia-9113/re-06b230f6-a2a6-43c0-99c1-23f1abe013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aklass.ru/p/algebra/7-klass/kvadratichnaia-funktciia-y-x-12253/kvadratichnaia-funktciia-y-x-i-ee-grafik-12139/re-600ec82d-c9d0-48a1-8017-d37ef595329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groups/9647632/subjects/1/course_programs/9?topic_id=182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70E0-C51A-4CDA-BE70-B320E25D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6245</TotalTime>
  <Pages>8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Acer</cp:lastModifiedBy>
  <cp:revision>123</cp:revision>
  <cp:lastPrinted>2022-09-13T19:20:00Z</cp:lastPrinted>
  <dcterms:created xsi:type="dcterms:W3CDTF">2021-08-26T10:36:00Z</dcterms:created>
  <dcterms:modified xsi:type="dcterms:W3CDTF">2023-10-17T19:31:00Z</dcterms:modified>
</cp:coreProperties>
</file>