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91" w:rsidRPr="00EB6591" w:rsidRDefault="00814E30" w:rsidP="00EB65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63186" cy="9576435"/>
            <wp:effectExtent l="762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72596" cy="958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591" w:rsidRPr="00EB6591">
        <w:rPr>
          <w:rFonts w:ascii="Times New Roman" w:hAnsi="Times New Roman" w:cs="Times New Roman"/>
          <w:sz w:val="24"/>
          <w:szCs w:val="24"/>
          <w:lang w:bidi="en-US"/>
        </w:rPr>
        <w:lastRenderedPageBreak/>
        <w:t>Муниципальное общеобразовательное учреждение</w:t>
      </w:r>
    </w:p>
    <w:p w:rsidR="00EB6591" w:rsidRPr="00EB6591" w:rsidRDefault="00EB6591" w:rsidP="00EB65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EB6591">
        <w:rPr>
          <w:rFonts w:ascii="Times New Roman" w:hAnsi="Times New Roman" w:cs="Times New Roman"/>
          <w:sz w:val="24"/>
          <w:szCs w:val="24"/>
          <w:lang w:bidi="en-US"/>
        </w:rPr>
        <w:t>Ишненская</w:t>
      </w:r>
      <w:proofErr w:type="spellEnd"/>
      <w:r w:rsidRPr="00EB6591">
        <w:rPr>
          <w:rFonts w:ascii="Times New Roman" w:hAnsi="Times New Roman" w:cs="Times New Roman"/>
          <w:sz w:val="24"/>
          <w:szCs w:val="24"/>
          <w:lang w:bidi="en-US"/>
        </w:rPr>
        <w:t xml:space="preserve"> средняя общеобразовательная школа</w:t>
      </w:r>
    </w:p>
    <w:p w:rsidR="00EB6591" w:rsidRPr="00EB6591" w:rsidRDefault="00EB6591" w:rsidP="00EB65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EB6591">
        <w:rPr>
          <w:rFonts w:ascii="Times New Roman" w:hAnsi="Times New Roman" w:cs="Times New Roman"/>
          <w:sz w:val="24"/>
          <w:szCs w:val="24"/>
          <w:lang w:bidi="en-US"/>
        </w:rPr>
        <w:t>Ростовского муниципального района</w:t>
      </w:r>
    </w:p>
    <w:p w:rsidR="00EB6591" w:rsidRPr="00EB6591" w:rsidRDefault="00EB6591" w:rsidP="00EB65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EB6591">
        <w:rPr>
          <w:rFonts w:ascii="Times New Roman" w:hAnsi="Times New Roman" w:cs="Times New Roman"/>
          <w:sz w:val="24"/>
          <w:szCs w:val="24"/>
          <w:lang w:bidi="en-US"/>
        </w:rPr>
        <w:t>Ярославской области</w:t>
      </w:r>
    </w:p>
    <w:p w:rsidR="00EB6591" w:rsidRPr="00EB6591" w:rsidRDefault="00EB6591" w:rsidP="00EB65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EB6591" w:rsidRPr="00EB6591" w:rsidRDefault="00EB6591" w:rsidP="00EB65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bidi="en-US"/>
        </w:rPr>
      </w:pPr>
      <w:bookmarkStart w:id="0" w:name="_GoBack"/>
      <w:bookmarkEnd w:id="0"/>
    </w:p>
    <w:tbl>
      <w:tblPr>
        <w:tblW w:w="14067" w:type="dxa"/>
        <w:tblInd w:w="534" w:type="dxa"/>
        <w:tblLook w:val="01E0" w:firstRow="1" w:lastRow="1" w:firstColumn="1" w:lastColumn="1" w:noHBand="0" w:noVBand="0"/>
      </w:tblPr>
      <w:tblGrid>
        <w:gridCol w:w="2979"/>
        <w:gridCol w:w="1415"/>
        <w:gridCol w:w="9673"/>
      </w:tblGrid>
      <w:tr w:rsidR="00EB6591" w:rsidRPr="00EB6591" w:rsidTr="00EB6591">
        <w:tc>
          <w:tcPr>
            <w:tcW w:w="2979" w:type="dxa"/>
            <w:hideMark/>
          </w:tcPr>
          <w:p w:rsidR="00EB6591" w:rsidRPr="00EB6591" w:rsidRDefault="00EB6591" w:rsidP="00EB6591">
            <w:pPr>
              <w:suppressAutoHyphens/>
              <w:spacing w:after="0" w:line="240" w:lineRule="auto"/>
              <w:ind w:firstLine="37"/>
              <w:rPr>
                <w:rFonts w:ascii="Times New Roman" w:hAnsi="Times New Roman" w:cs="Times New Roman"/>
                <w:b/>
                <w:sz w:val="24"/>
                <w:szCs w:val="28"/>
                <w:lang w:bidi="en-US"/>
              </w:rPr>
            </w:pPr>
          </w:p>
        </w:tc>
        <w:tc>
          <w:tcPr>
            <w:tcW w:w="1415" w:type="dxa"/>
            <w:hideMark/>
          </w:tcPr>
          <w:p w:rsidR="00EB6591" w:rsidRPr="00EB6591" w:rsidRDefault="00EB6591" w:rsidP="00EB65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  <w:lang w:bidi="en-US"/>
              </w:rPr>
            </w:pPr>
          </w:p>
        </w:tc>
        <w:tc>
          <w:tcPr>
            <w:tcW w:w="9673" w:type="dxa"/>
            <w:hideMark/>
          </w:tcPr>
          <w:p w:rsidR="00EB6591" w:rsidRPr="00EB6591" w:rsidRDefault="00EB6591" w:rsidP="00EB6591">
            <w:pPr>
              <w:suppressAutoHyphens/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8"/>
                <w:lang w:bidi="en-US"/>
              </w:rPr>
            </w:pPr>
            <w:r w:rsidRPr="00EB6591">
              <w:rPr>
                <w:rFonts w:ascii="Times New Roman" w:hAnsi="Times New Roman" w:cs="Times New Roman"/>
                <w:b/>
                <w:sz w:val="24"/>
                <w:szCs w:val="28"/>
                <w:lang w:bidi="en-US"/>
              </w:rPr>
              <w:t>УТВЕРЖДЕНА</w:t>
            </w:r>
          </w:p>
          <w:p w:rsidR="00EB6591" w:rsidRPr="00EB6591" w:rsidRDefault="00EB6591" w:rsidP="00EB659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8"/>
                <w:lang w:bidi="en-US"/>
              </w:rPr>
            </w:pPr>
            <w:r w:rsidRPr="00EB6591">
              <w:rPr>
                <w:rFonts w:ascii="Times New Roman" w:hAnsi="Times New Roman" w:cs="Times New Roman"/>
                <w:iCs/>
                <w:sz w:val="24"/>
                <w:szCs w:val="28"/>
                <w:lang w:bidi="en-US"/>
              </w:rPr>
              <w:t xml:space="preserve">Приказ № 292 о/д </w:t>
            </w:r>
          </w:p>
          <w:p w:rsidR="00EB6591" w:rsidRPr="00EB6591" w:rsidRDefault="00EB6591" w:rsidP="00EB659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 w:rsidRPr="00EB6591">
              <w:rPr>
                <w:rFonts w:ascii="Times New Roman" w:hAnsi="Times New Roman" w:cs="Times New Roman"/>
                <w:iCs/>
                <w:sz w:val="24"/>
                <w:szCs w:val="28"/>
                <w:lang w:bidi="en-US"/>
              </w:rPr>
              <w:t>от 28 .08.2023 г.</w:t>
            </w:r>
          </w:p>
          <w:p w:rsidR="00EB6591" w:rsidRPr="00EB6591" w:rsidRDefault="00EB6591" w:rsidP="00EB659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 w:rsidRPr="00EB6591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Директор </w:t>
            </w:r>
            <w:proofErr w:type="spellStart"/>
            <w:r w:rsidRPr="00EB6591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школы________Соколова</w:t>
            </w:r>
            <w:proofErr w:type="spellEnd"/>
            <w:r w:rsidRPr="00EB6591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Ю.А.</w:t>
            </w:r>
          </w:p>
          <w:p w:rsidR="00EB6591" w:rsidRPr="00EB6591" w:rsidRDefault="00EB6591" w:rsidP="00EB659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 w:rsidRPr="00EB6591"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bidi="en-US"/>
              </w:rPr>
              <w:t xml:space="preserve">  </w:t>
            </w:r>
          </w:p>
        </w:tc>
      </w:tr>
    </w:tbl>
    <w:p w:rsidR="00EB6591" w:rsidRPr="00EB6591" w:rsidRDefault="00EB6591" w:rsidP="00EB6591">
      <w:pPr>
        <w:pStyle w:val="1"/>
        <w:spacing w:before="0" w:beforeAutospacing="0" w:after="0" w:afterAutospacing="0"/>
        <w:jc w:val="center"/>
        <w:rPr>
          <w:sz w:val="30"/>
        </w:rPr>
      </w:pPr>
      <w:r w:rsidRPr="00EB6591">
        <w:rPr>
          <w:color w:val="000000"/>
          <w:sz w:val="32"/>
          <w:szCs w:val="32"/>
        </w:rPr>
        <w:t>Рабочая программа элективного курса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по русскому языку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«Говорим и пишем правильно»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</w:t>
      </w:r>
      <w:r w:rsidRPr="00EB65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Default="00EB6591" w:rsidP="00EB6591">
      <w:pPr>
        <w:shd w:val="clear" w:color="auto" w:fill="FFFFFF"/>
        <w:spacing w:after="0" w:line="240" w:lineRule="auto"/>
        <w:jc w:val="center"/>
      </w:pPr>
    </w:p>
    <w:p w:rsidR="00EB6591" w:rsidRPr="00EB6591" w:rsidRDefault="00EB6591" w:rsidP="00EB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6591">
        <w:rPr>
          <w:rFonts w:ascii="Times New Roman" w:hAnsi="Times New Roman" w:cs="Times New Roman"/>
        </w:rPr>
        <w:t>2023-2024</w:t>
      </w:r>
      <w:r w:rsidRPr="00EB6591">
        <w:rPr>
          <w:rFonts w:ascii="Times New Roman" w:hAnsi="Times New Roman" w:cs="Times New Roman"/>
          <w:spacing w:val="-7"/>
        </w:rPr>
        <w:t xml:space="preserve"> </w:t>
      </w:r>
      <w:r w:rsidRPr="00EB6591">
        <w:rPr>
          <w:rFonts w:ascii="Times New Roman" w:hAnsi="Times New Roman" w:cs="Times New Roman"/>
        </w:rPr>
        <w:t>учебный</w:t>
      </w:r>
      <w:r w:rsidRPr="00EB6591">
        <w:rPr>
          <w:rFonts w:ascii="Times New Roman" w:hAnsi="Times New Roman" w:cs="Times New Roman"/>
          <w:spacing w:val="-3"/>
        </w:rPr>
        <w:t xml:space="preserve"> </w:t>
      </w:r>
      <w:r w:rsidRPr="00EB6591">
        <w:rPr>
          <w:rFonts w:ascii="Times New Roman" w:hAnsi="Times New Roman" w:cs="Times New Roman"/>
        </w:rPr>
        <w:t>год</w:t>
      </w:r>
    </w:p>
    <w:p w:rsidR="00EB6591" w:rsidRDefault="00EB6591" w:rsidP="00EB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6591" w:rsidRDefault="00EB6591" w:rsidP="00EB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6591" w:rsidRDefault="00EB6591" w:rsidP="00EB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6591" w:rsidRPr="00EB6591" w:rsidRDefault="00EB6591" w:rsidP="00EB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</w:t>
      </w:r>
      <w:proofErr w:type="gramStart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 элективных</w:t>
      </w:r>
      <w:proofErr w:type="gramEnd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курсов. Русский язык. Литература. 9-11 класс». – М.: Айрис-пресс, 2016 г. Авторы: </w:t>
      </w:r>
      <w:proofErr w:type="spellStart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Войтас</w:t>
      </w:r>
      <w:proofErr w:type="spellEnd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Акопова Н.Г.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Предлагаемый курс предназначен для учащихся 10 классов и рассчитан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Он обеспечивает осмысление системы знаний о языке, углублённое изучение основных разделов русского языка и совершенствование речевой культуры. Данный курс эффективен при организации занятий, ориентированных на подготовку к итоговой аттестации, где учащиеся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систематизация знаний о языке и речи, развитие коммуникативно-речевой культуры, расширение лингвистического кругозора учащихся.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B6591" w:rsidRPr="00EB6591" w:rsidRDefault="00EB6591" w:rsidP="00EB659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нормами русского литературного языка;</w:t>
      </w:r>
    </w:p>
    <w:p w:rsidR="00EB6591" w:rsidRPr="00EB6591" w:rsidRDefault="00EB6591" w:rsidP="00EB659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прочной, надёжной базы орфографических навыков;</w:t>
      </w:r>
    </w:p>
    <w:p w:rsidR="00EB6591" w:rsidRPr="00EB6591" w:rsidRDefault="00EB6591" w:rsidP="00EB659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 обобщать, сравнивать, анализировать, оценивать;</w:t>
      </w:r>
    </w:p>
    <w:p w:rsidR="00EB6591" w:rsidRPr="00EB6591" w:rsidRDefault="00EB6591" w:rsidP="00EB659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анализу текста, его интерпретации;</w:t>
      </w:r>
    </w:p>
    <w:p w:rsidR="00EB6591" w:rsidRPr="00EB6591" w:rsidRDefault="00EB6591" w:rsidP="00EB659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языковой и лингвистической компетенции;</w:t>
      </w:r>
    </w:p>
    <w:p w:rsidR="00EB6591" w:rsidRPr="00EB6591" w:rsidRDefault="00EB6591" w:rsidP="00EB659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создавать собственный текст, аргументировать собственное мнение, использовать разнообразные грамматические формы и лексическое богатство языка;</w:t>
      </w:r>
    </w:p>
    <w:p w:rsidR="00EB6591" w:rsidRPr="00EB6591" w:rsidRDefault="00EB6591" w:rsidP="00EB659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ассоциативного мышления учащихся.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 </w:t>
      </w: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 каждом занятии предусматривается двусторонний подход:</w:t>
      </w:r>
    </w:p>
    <w:p w:rsidR="00EB6591" w:rsidRPr="00EB6591" w:rsidRDefault="00EB6591" w:rsidP="00EB65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 (повторение правил, изучение трудных случаев правописания, определение этапов создания текста).</w:t>
      </w:r>
    </w:p>
    <w:p w:rsidR="00EB6591" w:rsidRPr="00EB6591" w:rsidRDefault="00EB6591" w:rsidP="00EB65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системы упражнений предусматривает различные формы и приёмы работы учащихся: упражнения по аналогии, исследования, использование разных каналов поиска информации, решение тестов по типу ЕГЭ, написание текстов по заданной проблеме.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</w:t>
      </w:r>
      <w:proofErr w:type="gramStart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русским  языком</w:t>
      </w:r>
      <w:proofErr w:type="gramEnd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понимание роли родного языка для самореализации, самовыражения личности в различных областях человеческой деятельности;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представление о речевом идеале; стремление к речевому самосовершенствованию; способность </w:t>
      </w:r>
      <w:proofErr w:type="gramStart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 и</w:t>
      </w:r>
      <w:proofErr w:type="gramEnd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нормативный, этический и коммуникативный аспекты речевого высказывания;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</w:t>
      </w:r>
      <w:proofErr w:type="spellStart"/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результатами</w:t>
      </w: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освоения</w:t>
      </w:r>
      <w:proofErr w:type="gramEnd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выпускниками средней (полной) школы программы базового уровня по русскому (родному) языку являются: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 в разных коммуникативных условиях: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 разными видами чтения и </w:t>
      </w:r>
      <w:proofErr w:type="spellStart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способностью адекватно понять прочитанное или прослушанное высказывание и передать его содержание в </w:t>
      </w:r>
      <w:proofErr w:type="gramStart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 с</w:t>
      </w:r>
      <w:proofErr w:type="gramEnd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разными способами организации интеллектуальной  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</w:t>
      </w:r>
      <w:proofErr w:type="gramStart"/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результатами  освоения</w:t>
      </w:r>
      <w:proofErr w:type="gramEnd"/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выпускниками средней (полной) школы программы базового  уровня по русскому (родному) языку являются: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владение всеми видами речевой деятельности: </w:t>
      </w:r>
      <w:proofErr w:type="spellStart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чтение: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подготовленное выступление перед аудиторией с докладом; защита реферата, проекта;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</w:t>
      </w:r>
    </w:p>
    <w:p w:rsidR="00EB6591" w:rsidRPr="00EB6591" w:rsidRDefault="00EB6591" w:rsidP="00EB65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Фонетика. Орфоэпия. (6 часов)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устная и письменная. Смыслоразличительная роль звука в слове. Особенности словесного ударения в русском языке. Гласные звуки, их произношение. Согласные звуки, их произношение. Трудности фонетического анализа слов. Орфоэпические нормы русского языка. Варианты произношения.</w:t>
      </w:r>
    </w:p>
    <w:p w:rsidR="00EB6591" w:rsidRPr="00EB6591" w:rsidRDefault="00EB6591" w:rsidP="00EB65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(3 часа)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лексического состава слов. Основные выразительные средства лексики и фразеологии. Прямое и переносное значение слова. Общеупотребительная и ограниченная лексика. Трудности лексического анализа слов.</w:t>
      </w:r>
    </w:p>
    <w:p w:rsidR="00EB6591" w:rsidRPr="00EB6591" w:rsidRDefault="00EB6591" w:rsidP="00EB65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Словообразование. (2 часа)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Морфемный анализ слов. Способы словообразования в русском языке. Лексическое значение морфем.</w:t>
      </w:r>
    </w:p>
    <w:p w:rsidR="00EB6591" w:rsidRPr="00EB6591" w:rsidRDefault="00EB6591" w:rsidP="00EB65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(5 часов)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Система частей речи в русском языке. Грамматическое значение, морфологические признаки, синтаксическая роль. Трудные случаи разграничения языковых явлений.</w:t>
      </w:r>
    </w:p>
    <w:p w:rsidR="00EB6591" w:rsidRPr="00EB6591" w:rsidRDefault="00EB6591" w:rsidP="00EB65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Орфография. (19 часов)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Орфография в системе лингвистики. Роль грамотного письма в процессе речевого общения. Трудные случаи правописания.</w:t>
      </w:r>
    </w:p>
    <w:p w:rsidR="00EB6591" w:rsidRPr="00EB6591" w:rsidRDefault="00EB6591" w:rsidP="00EB659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и пунктуация.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Словосочетание. Простое предложение. (10 часов)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Особенности связи слов в словосочетаниях. Правильное употребление словосочетаний. Типы словосочетаний и виды связи в них. Предложение как речевое высказывание. Односоставные и двусоставные предложения. Простое осложнённое предложение. Обособленные члены. Уточняющие члены. Знаки препинания в простом осложнённом предложении.</w:t>
      </w:r>
    </w:p>
    <w:p w:rsidR="00EB6591" w:rsidRPr="00EB6591" w:rsidRDefault="00EB6591" w:rsidP="00EB65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речь. Диалог. Цитата. (2 часа)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Синтаксические конструкции с чужой речью. Прямая и косвенная речь. Способы оформления прямой речи на письме. Способы оформления диалога. Различные способы цитирования.</w:t>
      </w:r>
    </w:p>
    <w:p w:rsidR="00EB6591" w:rsidRPr="00EB6591" w:rsidRDefault="00EB6591" w:rsidP="00EB65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предложение. (9 часов)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бессоюзном сложном предложении. Сложносочинённые предложения. Знаки препинания в сложноподчинённом предложении. Сложные синтаксические конструкции и знаки препинания в них.</w:t>
      </w:r>
    </w:p>
    <w:p w:rsidR="00EB6591" w:rsidRPr="00EB6591" w:rsidRDefault="00EB6591" w:rsidP="00EB65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особенности.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Текст и его признаки. Развитие мысли в тексте. Виды связи предложений. Стили и типы речи. Стилевые особенности текста. Текст и его анализ. Чтение и изложение. Создание текста и его редактирование.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Место предмета в учебном плане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по учебному плану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из расчета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</w:t>
      </w: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В процессе изучения русского языка на базовом уровне совершенствуются и развиваются следующие </w:t>
      </w:r>
      <w:proofErr w:type="spellStart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коммуникативные (владение всеми видами речевой деятельности и основой культуры уст ной и письменной речи);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информационные (умение осуществлять библиографический поиск, извлекать информацию, умение работать с текстом);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организационные (умение формулировать цель деятельности, планировать и осуществлять ее).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результате изучения русского языка ученик должен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связь языка и истории, культуры русского народа;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смысл понятий: речевая ситуация и ее компоненты, литературный язык, языковая норма, культура речи;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основные единицы языка, их признаки;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речевой самоконтроль, оценивать устные и письменные высказывания с точки зрения языкового оформления;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проводить лингвистический анализ текстов различных </w:t>
      </w:r>
      <w:proofErr w:type="gramStart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стилей;  использовать</w:t>
      </w:r>
      <w:proofErr w:type="gramEnd"/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виды чтения;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извлекать необходимую информацию из различных источников;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и письмо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устные и письменные монологические и диалогические высказывания различных типов и жанров;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в практике речевого общения основные орфоэпические, лексические, грамматические нормы современного русского языка;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нормы речевого поведения;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основные приемы информационной переработки устного и письменного тек ста;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приобретенные приемы информационной переработки устного и письменного текста.</w:t>
      </w:r>
    </w:p>
    <w:p w:rsidR="00EB6591" w:rsidRPr="00EB6591" w:rsidRDefault="00EB6591" w:rsidP="00EB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часов.</w:t>
      </w:r>
    </w:p>
    <w:p w:rsidR="00EB6591" w:rsidRPr="00EB6591" w:rsidRDefault="00EB6591" w:rsidP="00EB659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804"/>
        <w:gridCol w:w="1853"/>
        <w:gridCol w:w="6496"/>
      </w:tblGrid>
      <w:tr w:rsidR="00EB6591" w:rsidRPr="00EB6591" w:rsidTr="00EB6591"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EB6591" w:rsidRPr="00EB6591" w:rsidTr="00EB6591">
        <w:trPr>
          <w:trHeight w:val="508"/>
        </w:trPr>
        <w:tc>
          <w:tcPr>
            <w:tcW w:w="5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591" w:rsidRPr="00EB6591" w:rsidTr="00EB6591">
        <w:trPr>
          <w:trHeight w:val="508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речи учителя и одноклассников, оценивание собственной учебной деятельности,</w:t>
            </w:r>
          </w:p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EB6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устного  и</w:t>
            </w:r>
            <w:proofErr w:type="gramEnd"/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письменного высказывания, структурирование,</w:t>
            </w:r>
            <w:r w:rsidRPr="00EB6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задачи, оценка правильности выполнения действия,</w:t>
            </w:r>
          </w:p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собственной позиции</w:t>
            </w:r>
          </w:p>
        </w:tc>
      </w:tr>
      <w:tr w:rsidR="00EB6591" w:rsidRPr="00EB6591" w:rsidTr="00EB6591">
        <w:trPr>
          <w:trHeight w:val="506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речи учителя и одноклассников, оценивание собственной учебной деятельности,</w:t>
            </w:r>
          </w:p>
        </w:tc>
      </w:tr>
      <w:tr w:rsidR="00EB6591" w:rsidRPr="00EB6591" w:rsidTr="00EB6591">
        <w:trPr>
          <w:trHeight w:val="506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EB6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устного  и письменного высказывания, структурирование,</w:t>
            </w:r>
            <w:r w:rsidRPr="00EB6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задачи.</w:t>
            </w:r>
          </w:p>
        </w:tc>
      </w:tr>
      <w:tr w:rsidR="00EB6591" w:rsidRPr="00EB6591" w:rsidTr="00EB6591">
        <w:trPr>
          <w:trHeight w:val="506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правильности выполнения действия,</w:t>
            </w:r>
          </w:p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собственной позиции</w:t>
            </w:r>
          </w:p>
        </w:tc>
      </w:tr>
      <w:tr w:rsidR="00EB6591" w:rsidRPr="00EB6591" w:rsidTr="00EB6591">
        <w:trPr>
          <w:trHeight w:val="506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речи учителя и одноклассников, оценивание собственной учебной деятельности,</w:t>
            </w:r>
          </w:p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EB6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устного  и письменного высказывания, структурирование,</w:t>
            </w:r>
            <w:r w:rsidRPr="00EB6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задачи, оценка правильности выполнения действия.</w:t>
            </w:r>
          </w:p>
        </w:tc>
      </w:tr>
      <w:tr w:rsidR="00EB6591" w:rsidRPr="00EB6591" w:rsidTr="00EB6591">
        <w:trPr>
          <w:trHeight w:val="506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речи учителя и одноклассников, оценивание собственной учебной деятельности.</w:t>
            </w:r>
          </w:p>
        </w:tc>
      </w:tr>
      <w:tr w:rsidR="00EB6591" w:rsidRPr="00EB6591" w:rsidTr="00EB6591">
        <w:trPr>
          <w:trHeight w:val="506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пунктуация:</w:t>
            </w:r>
          </w:p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правильности выполнения действия,</w:t>
            </w:r>
          </w:p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собственной позиции.</w:t>
            </w:r>
          </w:p>
        </w:tc>
      </w:tr>
      <w:tr w:rsidR="00EB6591" w:rsidRPr="00EB6591" w:rsidTr="00EB6591">
        <w:trPr>
          <w:trHeight w:val="506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EB6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устного  и письменного высказывания, структурирование,</w:t>
            </w:r>
            <w:r w:rsidRPr="00EB6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задачи.</w:t>
            </w:r>
          </w:p>
        </w:tc>
      </w:tr>
      <w:tr w:rsidR="00EB6591" w:rsidRPr="00EB6591" w:rsidTr="00EB6591">
        <w:trPr>
          <w:trHeight w:val="506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речь. Диалог. Цитата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EB6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устного  и письменного высказывания, структурирование,</w:t>
            </w:r>
            <w:r w:rsidRPr="00EB6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задачи.</w:t>
            </w:r>
          </w:p>
        </w:tc>
      </w:tr>
      <w:tr w:rsidR="00EB6591" w:rsidRPr="00EB6591" w:rsidTr="00EB6591">
        <w:trPr>
          <w:trHeight w:val="506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 – 9 часов.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Структурирование,</w:t>
            </w:r>
            <w:r w:rsidRPr="00EB6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задачи, оценка правильности выполнения действия,</w:t>
            </w:r>
          </w:p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собственной позиции</w:t>
            </w:r>
          </w:p>
        </w:tc>
      </w:tr>
      <w:tr w:rsidR="00EB6591" w:rsidRPr="00EB6591" w:rsidTr="00EB6591">
        <w:trPr>
          <w:trHeight w:val="506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особенности.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591" w:rsidRPr="00EB6591" w:rsidTr="00EB6591">
        <w:trPr>
          <w:trHeight w:val="506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6591" w:rsidRPr="00EB6591" w:rsidRDefault="00EB6591" w:rsidP="00EB65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EB6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1957" w:type="dxa"/>
        <w:tblInd w:w="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3658"/>
        <w:gridCol w:w="844"/>
        <w:gridCol w:w="3913"/>
        <w:gridCol w:w="2410"/>
      </w:tblGrid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pBdr>
                <w:bottom w:val="single" w:sz="6" w:space="0" w:color="D6DDB9"/>
              </w:pBd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Тема занятия</w:t>
            </w:r>
          </w:p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 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Фонетика.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Речь устная и письменная. Особенности словесного ударения в русском языке.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фонетических правил. Использование транскрипции слов.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02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фонетического анализа слов.</w:t>
            </w:r>
            <w:r w:rsidR="0002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анализ слов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2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Орфоэпия. 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русского языка.</w:t>
            </w:r>
          </w:p>
          <w:p w:rsidR="000271E6" w:rsidRPr="00EB6591" w:rsidRDefault="000271E6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орфоэпическим словарём. Сравнительный анализ звукового и буквенного состава слов.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271E6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Лексика.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лексического состава слов.</w:t>
            </w:r>
          </w:p>
          <w:p w:rsidR="000271E6" w:rsidRPr="00EB6591" w:rsidRDefault="000271E6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разными типами словарей.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271E6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выразительные средства лексики. Употребление тропов в художественном тексте.</w:t>
            </w:r>
          </w:p>
          <w:p w:rsidR="000271E6" w:rsidRPr="00EB6591" w:rsidRDefault="000271E6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средств выразительности.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271E6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лексического анализа.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разными типами словарей. Использование средств выразительности.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Словообразование.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Морфемный анализ слов. Способы словообразования.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Сопоставительный анализ слов. Словообразовательный разбор. Работа со словарём.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</w:t>
            </w:r>
          </w:p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Морфология. 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самостоятельных частей речи в русском языке.</w:t>
            </w:r>
          </w:p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части речи.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самостоятельных и служебных частей речи. Употребление в устной и письменной речи.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</w:p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 Употребление в речи служебных частей речи..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служебных частей речи  в устной и письменной речи.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обобщающей таблицы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разграничения языковых явлений.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Орфография.</w:t>
            </w: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Система правил правописания.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основных орфографических правил.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</w:p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  <w:p w:rsidR="000271E6" w:rsidRPr="00EB6591" w:rsidRDefault="000271E6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Словарные диктанты, тесты, исправление искажённого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схемами и таблицами.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</w:t>
            </w:r>
          </w:p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орфограмм в корне.</w:t>
            </w:r>
            <w:r w:rsidR="00027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Корни с чередованием гласных е-и.</w:t>
            </w:r>
          </w:p>
          <w:p w:rsidR="000271E6" w:rsidRDefault="000271E6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Корни с чередованием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о-а, я-и.</w:t>
            </w:r>
          </w:p>
          <w:p w:rsidR="000271E6" w:rsidRPr="00EB6591" w:rsidRDefault="000271E6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Словарные диктанты, тесты, исправление искажённого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карточек.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1E6" w:rsidRPr="00EB6591" w:rsidRDefault="000271E6" w:rsidP="0002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</w:t>
            </w:r>
          </w:p>
          <w:p w:rsidR="00EB6591" w:rsidRPr="00EB6591" w:rsidRDefault="00030493" w:rsidP="0002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 </w:t>
            </w:r>
            <w:r w:rsidR="00EB6591"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271E6" w:rsidP="0002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Тренировочная работа в формате ЕГЭ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</w:t>
            </w:r>
          </w:p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окончаний. Трудные случаи написания окончаний.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Словарные диктанты, тесты, исправление искажённого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схемами и таблицами.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</w:t>
            </w:r>
          </w:p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правописания суффиксов.</w:t>
            </w:r>
            <w:r w:rsidR="0003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Тренировочные упражнения.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Словарные диктанты, тесты, исправление искажённого текста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схемами и таблицами.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</w:t>
            </w:r>
          </w:p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</w:t>
            </w:r>
          </w:p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служебных частей речи. Различение не-ни.</w:t>
            </w:r>
          </w:p>
          <w:p w:rsidR="00030493" w:rsidRPr="00EB6591" w:rsidRDefault="00030493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Словарные диктанты, тесты, исправление искажённого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схемами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33,</w:t>
            </w:r>
          </w:p>
          <w:p w:rsidR="00EB6591" w:rsidRPr="00EB6591" w:rsidRDefault="00EB6591" w:rsidP="0003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при слитном, дефисном и раздельном написании.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Словарные диктанты, тесты, исправление искажённого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схемами и таблицами.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пунктуация. Словосочетание. Особенности связи слов в словосочетаниях.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словосочетаний, выделение словосочетаний из текста.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предложение. Односоставные и двусоставные предложения.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разбор. Моделирование предложений.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03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осложнённое предложение. Однородные, неоднородные определения.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разбор. Моделирование предложений.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в простом предложении.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тестами.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слова и предложения.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разбор. Моделирование предложений. Работа с тестами.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Уточняющие члены предложения.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разбор. Моделирование предложений. Работа с тестами.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Работа с тестами</w:t>
            </w:r>
          </w:p>
        </w:tc>
      </w:tr>
      <w:tr w:rsidR="00EB6591" w:rsidRPr="00EB6591" w:rsidTr="000271E6">
        <w:trPr>
          <w:trHeight w:val="872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речь. Диалог. Цитата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с прямой речью. Тренинг в оформлении цитат.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 Знаки препинания в БСП.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и моделирование сложных предложений. Пунктуационные диктанты, тесты.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обобщающей таблицы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ССП.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и моделирование сложных предложений. Пунктуационные диктанты, тесты.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Работа с тестами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игра. Знаки препинания в ССП.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и моделирование сложных предложений. Пунктуационные диктанты, тесты.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50,51,52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синтаксические конструкции и знаки препинания в них.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и моделирование сложных предложений. Пунктуационные диктанты, тесты.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схемами и таблицами.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речи. </w:t>
            </w:r>
            <w:r w:rsidR="00EB6591"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связи предложений в тексте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текстом</w:t>
            </w:r>
          </w:p>
        </w:tc>
      </w:tr>
      <w:tr w:rsidR="00EB6591" w:rsidRPr="00EB6591" w:rsidTr="000271E6">
        <w:trPr>
          <w:trHeight w:val="776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связи предложений в тексте</w:t>
            </w:r>
            <w:r w:rsidR="0003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Тренировочные упражнения.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текстом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56,57,58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речи и их особенности. Типы речи и отличительные особенности.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текстом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анализ. Выразительные средства языка.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текстом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 его анализ. Выразительные средства языка..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62,63,64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Сочинение. Этапы создания текста. План. Подготовка рабочих материалов. Создание текста.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сочинением.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текстом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65,66,67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сочинением.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схемами и таблицами.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030493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текстом</w:t>
            </w:r>
          </w:p>
        </w:tc>
      </w:tr>
      <w:tr w:rsidR="00EB6591" w:rsidRPr="00EB6591" w:rsidTr="000271E6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591" w:rsidRPr="00EB6591" w:rsidRDefault="00EB6591" w:rsidP="00EB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E39" w:rsidRDefault="00077E39"/>
    <w:sectPr w:rsidR="00077E39" w:rsidSect="00EB65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069"/>
    <w:multiLevelType w:val="multilevel"/>
    <w:tmpl w:val="78F02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9232B"/>
    <w:multiLevelType w:val="multilevel"/>
    <w:tmpl w:val="AEE03F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2564E"/>
    <w:multiLevelType w:val="multilevel"/>
    <w:tmpl w:val="73C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64197"/>
    <w:multiLevelType w:val="multilevel"/>
    <w:tmpl w:val="0AA47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81517"/>
    <w:multiLevelType w:val="multilevel"/>
    <w:tmpl w:val="A4B8C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7463B"/>
    <w:multiLevelType w:val="multilevel"/>
    <w:tmpl w:val="2C18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81673"/>
    <w:multiLevelType w:val="multilevel"/>
    <w:tmpl w:val="CDACEF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4338F"/>
    <w:multiLevelType w:val="multilevel"/>
    <w:tmpl w:val="40CA0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05102"/>
    <w:multiLevelType w:val="multilevel"/>
    <w:tmpl w:val="2582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D1633"/>
    <w:multiLevelType w:val="multilevel"/>
    <w:tmpl w:val="B5CCC6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3C7A26"/>
    <w:multiLevelType w:val="multilevel"/>
    <w:tmpl w:val="BFC8CF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2"/>
    <w:rsid w:val="000271E6"/>
    <w:rsid w:val="00030493"/>
    <w:rsid w:val="00077E39"/>
    <w:rsid w:val="002F2522"/>
    <w:rsid w:val="00814E30"/>
    <w:rsid w:val="00E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D9F6-5844-4910-8B04-1AEBB594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EB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B6591"/>
  </w:style>
  <w:style w:type="character" w:customStyle="1" w:styleId="c38">
    <w:name w:val="c38"/>
    <w:basedOn w:val="a0"/>
    <w:rsid w:val="00EB6591"/>
  </w:style>
  <w:style w:type="paragraph" w:customStyle="1" w:styleId="c6">
    <w:name w:val="c6"/>
    <w:basedOn w:val="a"/>
    <w:rsid w:val="00EB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6591"/>
  </w:style>
  <w:style w:type="character" w:customStyle="1" w:styleId="c3">
    <w:name w:val="c3"/>
    <w:basedOn w:val="a0"/>
    <w:rsid w:val="00EB6591"/>
  </w:style>
  <w:style w:type="character" w:customStyle="1" w:styleId="c29">
    <w:name w:val="c29"/>
    <w:basedOn w:val="a0"/>
    <w:rsid w:val="00EB6591"/>
  </w:style>
  <w:style w:type="character" w:customStyle="1" w:styleId="c27">
    <w:name w:val="c27"/>
    <w:basedOn w:val="a0"/>
    <w:rsid w:val="00EB6591"/>
  </w:style>
  <w:style w:type="paragraph" w:customStyle="1" w:styleId="c34">
    <w:name w:val="c34"/>
    <w:basedOn w:val="a"/>
    <w:rsid w:val="00EB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B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EB6591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59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2023-09-28T15:14:00Z</dcterms:created>
  <dcterms:modified xsi:type="dcterms:W3CDTF">2023-10-10T19:03:00Z</dcterms:modified>
</cp:coreProperties>
</file>