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72" w:rsidRDefault="00F74B5D" w:rsidP="002111D5">
      <w:pPr>
        <w:spacing w:after="0" w:line="240" w:lineRule="auto"/>
        <w:ind w:left="0" w:firstLine="0"/>
        <w:jc w:val="right"/>
      </w:pPr>
      <w:r>
        <w:rPr>
          <w:noProof/>
          <w:sz w:val="24"/>
          <w:szCs w:val="24"/>
        </w:rPr>
        <w:drawing>
          <wp:inline distT="0" distB="0" distL="0" distR="0" wp14:anchorId="5B6BCFF7" wp14:editId="52161E35">
            <wp:extent cx="6800019" cy="9351963"/>
            <wp:effectExtent l="317" t="0" r="1588" b="158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8054" cy="936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5D" w:rsidRDefault="00F74B5D" w:rsidP="002111D5">
      <w:pPr>
        <w:spacing w:after="0" w:line="240" w:lineRule="auto"/>
        <w:ind w:left="0" w:firstLine="0"/>
        <w:jc w:val="right"/>
      </w:pPr>
    </w:p>
    <w:p w:rsidR="00F74B5D" w:rsidRPr="00EB6591" w:rsidRDefault="00B23623" w:rsidP="00F74B5D">
      <w:pPr>
        <w:suppressAutoHyphens/>
        <w:spacing w:after="0" w:line="240" w:lineRule="auto"/>
        <w:jc w:val="center"/>
        <w:rPr>
          <w:sz w:val="24"/>
          <w:szCs w:val="24"/>
          <w:lang w:bidi="en-US"/>
        </w:rPr>
      </w:pPr>
      <w:r>
        <w:rPr>
          <w:b/>
        </w:rPr>
        <w:t xml:space="preserve"> </w:t>
      </w:r>
      <w:r w:rsidR="00F74B5D" w:rsidRPr="00EB6591">
        <w:rPr>
          <w:sz w:val="24"/>
          <w:szCs w:val="24"/>
          <w:lang w:bidi="en-US"/>
        </w:rPr>
        <w:t>Муниципальное общеобразовательное учреждение</w:t>
      </w:r>
    </w:p>
    <w:p w:rsidR="00F74B5D" w:rsidRPr="00EB6591" w:rsidRDefault="00F74B5D" w:rsidP="00F74B5D">
      <w:pPr>
        <w:suppressAutoHyphens/>
        <w:spacing w:after="0" w:line="240" w:lineRule="auto"/>
        <w:jc w:val="center"/>
        <w:rPr>
          <w:sz w:val="24"/>
          <w:szCs w:val="24"/>
          <w:lang w:bidi="en-US"/>
        </w:rPr>
      </w:pPr>
      <w:r w:rsidRPr="00EB6591">
        <w:rPr>
          <w:sz w:val="24"/>
          <w:szCs w:val="24"/>
          <w:lang w:bidi="en-US"/>
        </w:rPr>
        <w:t>Ишненская средняя общеобразовательная школа</w:t>
      </w:r>
    </w:p>
    <w:p w:rsidR="00F74B5D" w:rsidRPr="00EB6591" w:rsidRDefault="00F74B5D" w:rsidP="00F74B5D">
      <w:pPr>
        <w:suppressAutoHyphens/>
        <w:spacing w:after="0" w:line="240" w:lineRule="auto"/>
        <w:jc w:val="center"/>
        <w:rPr>
          <w:sz w:val="24"/>
          <w:szCs w:val="24"/>
          <w:lang w:bidi="en-US"/>
        </w:rPr>
      </w:pPr>
      <w:r w:rsidRPr="00EB6591">
        <w:rPr>
          <w:sz w:val="24"/>
          <w:szCs w:val="24"/>
          <w:lang w:bidi="en-US"/>
        </w:rPr>
        <w:t>Ростовского муниципального района</w:t>
      </w:r>
    </w:p>
    <w:p w:rsidR="00F74B5D" w:rsidRPr="00EB6591" w:rsidRDefault="00F74B5D" w:rsidP="00F74B5D">
      <w:pPr>
        <w:suppressAutoHyphens/>
        <w:spacing w:after="0" w:line="240" w:lineRule="auto"/>
        <w:jc w:val="center"/>
        <w:rPr>
          <w:sz w:val="24"/>
          <w:szCs w:val="24"/>
          <w:lang w:bidi="en-US"/>
        </w:rPr>
      </w:pPr>
      <w:r w:rsidRPr="00EB6591">
        <w:rPr>
          <w:sz w:val="24"/>
          <w:szCs w:val="24"/>
          <w:lang w:bidi="en-US"/>
        </w:rPr>
        <w:t>Ярославской области</w:t>
      </w:r>
    </w:p>
    <w:p w:rsidR="00F74B5D" w:rsidRPr="00EB6591" w:rsidRDefault="00F74B5D" w:rsidP="00F74B5D">
      <w:pPr>
        <w:suppressAutoHyphens/>
        <w:spacing w:after="0" w:line="240" w:lineRule="auto"/>
        <w:jc w:val="center"/>
        <w:rPr>
          <w:szCs w:val="28"/>
          <w:lang w:bidi="en-US"/>
        </w:rPr>
      </w:pPr>
    </w:p>
    <w:p w:rsidR="00F74B5D" w:rsidRPr="00EB6591" w:rsidRDefault="00F74B5D" w:rsidP="00F74B5D">
      <w:pPr>
        <w:suppressAutoHyphens/>
        <w:spacing w:after="0" w:line="240" w:lineRule="auto"/>
        <w:jc w:val="center"/>
        <w:rPr>
          <w:sz w:val="24"/>
          <w:szCs w:val="28"/>
          <w:lang w:bidi="en-US"/>
        </w:rPr>
      </w:pPr>
    </w:p>
    <w:tbl>
      <w:tblPr>
        <w:tblW w:w="14067" w:type="dxa"/>
        <w:tblInd w:w="534" w:type="dxa"/>
        <w:tblLook w:val="01E0" w:firstRow="1" w:lastRow="1" w:firstColumn="1" w:lastColumn="1" w:noHBand="0" w:noVBand="0"/>
      </w:tblPr>
      <w:tblGrid>
        <w:gridCol w:w="2979"/>
        <w:gridCol w:w="1415"/>
        <w:gridCol w:w="9673"/>
      </w:tblGrid>
      <w:tr w:rsidR="00F74B5D" w:rsidRPr="00EB6591" w:rsidTr="00374094">
        <w:tc>
          <w:tcPr>
            <w:tcW w:w="2979" w:type="dxa"/>
            <w:hideMark/>
          </w:tcPr>
          <w:p w:rsidR="00F74B5D" w:rsidRPr="00EB6591" w:rsidRDefault="00F74B5D" w:rsidP="00374094">
            <w:pPr>
              <w:suppressAutoHyphens/>
              <w:spacing w:after="0" w:line="240" w:lineRule="auto"/>
              <w:ind w:firstLine="37"/>
              <w:rPr>
                <w:b/>
                <w:sz w:val="24"/>
                <w:szCs w:val="28"/>
                <w:lang w:bidi="en-US"/>
              </w:rPr>
            </w:pPr>
          </w:p>
        </w:tc>
        <w:tc>
          <w:tcPr>
            <w:tcW w:w="1415" w:type="dxa"/>
            <w:hideMark/>
          </w:tcPr>
          <w:p w:rsidR="00F74B5D" w:rsidRPr="00EB6591" w:rsidRDefault="00F74B5D" w:rsidP="00374094">
            <w:pPr>
              <w:suppressAutoHyphens/>
              <w:spacing w:after="0" w:line="240" w:lineRule="auto"/>
              <w:rPr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9673" w:type="dxa"/>
            <w:hideMark/>
          </w:tcPr>
          <w:p w:rsidR="00F74B5D" w:rsidRPr="00EB6591" w:rsidRDefault="00F74B5D" w:rsidP="00374094">
            <w:pPr>
              <w:suppressAutoHyphens/>
              <w:spacing w:after="0" w:line="240" w:lineRule="auto"/>
              <w:ind w:firstLine="426"/>
              <w:jc w:val="right"/>
              <w:rPr>
                <w:b/>
                <w:sz w:val="24"/>
                <w:szCs w:val="28"/>
                <w:lang w:bidi="en-US"/>
              </w:rPr>
            </w:pPr>
            <w:r w:rsidRPr="00EB6591">
              <w:rPr>
                <w:b/>
                <w:sz w:val="24"/>
                <w:szCs w:val="28"/>
                <w:lang w:bidi="en-US"/>
              </w:rPr>
              <w:t>УТВЕРЖДЕНА</w:t>
            </w:r>
          </w:p>
          <w:p w:rsidR="00F74B5D" w:rsidRPr="00EB6591" w:rsidRDefault="00F74B5D" w:rsidP="00374094">
            <w:pPr>
              <w:suppressAutoHyphens/>
              <w:spacing w:after="0" w:line="240" w:lineRule="auto"/>
              <w:jc w:val="right"/>
              <w:rPr>
                <w:iCs/>
                <w:sz w:val="24"/>
                <w:szCs w:val="28"/>
                <w:lang w:bidi="en-US"/>
              </w:rPr>
            </w:pPr>
            <w:r w:rsidRPr="00EB6591">
              <w:rPr>
                <w:iCs/>
                <w:sz w:val="24"/>
                <w:szCs w:val="28"/>
                <w:lang w:bidi="en-US"/>
              </w:rPr>
              <w:t xml:space="preserve">Приказ № 292 о/д </w:t>
            </w:r>
          </w:p>
          <w:p w:rsidR="00F74B5D" w:rsidRPr="00EB6591" w:rsidRDefault="00F74B5D" w:rsidP="00374094">
            <w:pPr>
              <w:suppressAutoHyphens/>
              <w:spacing w:after="0" w:line="240" w:lineRule="auto"/>
              <w:jc w:val="right"/>
              <w:rPr>
                <w:sz w:val="24"/>
                <w:szCs w:val="28"/>
                <w:lang w:bidi="en-US"/>
              </w:rPr>
            </w:pPr>
            <w:r w:rsidRPr="00EB6591">
              <w:rPr>
                <w:iCs/>
                <w:sz w:val="24"/>
                <w:szCs w:val="28"/>
                <w:lang w:bidi="en-US"/>
              </w:rPr>
              <w:t>от 28 .08.2023 г.</w:t>
            </w:r>
          </w:p>
          <w:p w:rsidR="00F74B5D" w:rsidRPr="00EB6591" w:rsidRDefault="00F74B5D" w:rsidP="00374094">
            <w:pPr>
              <w:suppressAutoHyphens/>
              <w:spacing w:after="0" w:line="240" w:lineRule="auto"/>
              <w:jc w:val="right"/>
              <w:rPr>
                <w:sz w:val="24"/>
                <w:szCs w:val="28"/>
                <w:lang w:bidi="en-US"/>
              </w:rPr>
            </w:pPr>
            <w:r w:rsidRPr="00EB6591">
              <w:rPr>
                <w:sz w:val="24"/>
                <w:szCs w:val="28"/>
                <w:lang w:bidi="en-US"/>
              </w:rPr>
              <w:t>Директор школы________Соколова Ю.А.</w:t>
            </w:r>
          </w:p>
          <w:p w:rsidR="00F74B5D" w:rsidRPr="00EB6591" w:rsidRDefault="00F74B5D" w:rsidP="00374094">
            <w:pPr>
              <w:suppressAutoHyphens/>
              <w:spacing w:after="0" w:line="240" w:lineRule="auto"/>
              <w:jc w:val="right"/>
              <w:rPr>
                <w:sz w:val="24"/>
                <w:szCs w:val="28"/>
                <w:lang w:bidi="en-US"/>
              </w:rPr>
            </w:pPr>
            <w:r w:rsidRPr="00EB6591">
              <w:rPr>
                <w:i/>
                <w:color w:val="FF0000"/>
                <w:sz w:val="24"/>
                <w:szCs w:val="28"/>
                <w:lang w:bidi="en-US"/>
              </w:rPr>
              <w:t xml:space="preserve">  </w:t>
            </w:r>
          </w:p>
        </w:tc>
      </w:tr>
    </w:tbl>
    <w:p w:rsidR="00F74B5D" w:rsidRPr="00EB6591" w:rsidRDefault="00F74B5D" w:rsidP="00F74B5D">
      <w:pPr>
        <w:pStyle w:val="1"/>
        <w:spacing w:after="0"/>
        <w:jc w:val="center"/>
        <w:rPr>
          <w:sz w:val="30"/>
        </w:rPr>
      </w:pPr>
      <w:r w:rsidRPr="00EB6591">
        <w:rPr>
          <w:sz w:val="32"/>
          <w:szCs w:val="32"/>
        </w:rPr>
        <w:t>Рабочая программа элективного курса</w:t>
      </w:r>
    </w:p>
    <w:p w:rsidR="00F74B5D" w:rsidRPr="00EB6591" w:rsidRDefault="00F74B5D" w:rsidP="00F74B5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B6591">
        <w:rPr>
          <w:b/>
          <w:bCs/>
          <w:sz w:val="32"/>
          <w:szCs w:val="32"/>
        </w:rPr>
        <w:t>по русскому языку</w:t>
      </w:r>
    </w:p>
    <w:p w:rsidR="00F74B5D" w:rsidRPr="00EB6591" w:rsidRDefault="00F74B5D" w:rsidP="00F74B5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B6591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В мире родного языка</w:t>
      </w:r>
      <w:r w:rsidRPr="00EB6591">
        <w:rPr>
          <w:b/>
          <w:bCs/>
          <w:sz w:val="32"/>
          <w:szCs w:val="32"/>
        </w:rPr>
        <w:t>»</w:t>
      </w:r>
      <w:bookmarkStart w:id="0" w:name="_GoBack"/>
      <w:bookmarkEnd w:id="0"/>
    </w:p>
    <w:p w:rsidR="00F74B5D" w:rsidRPr="00EB6591" w:rsidRDefault="00F74B5D" w:rsidP="00F74B5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для 7 «а», 7 «б»</w:t>
      </w: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</w:pPr>
    </w:p>
    <w:p w:rsidR="00F74B5D" w:rsidRDefault="00F74B5D" w:rsidP="00F74B5D">
      <w:pPr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EB6591">
        <w:t>2023-2024</w:t>
      </w:r>
      <w:r w:rsidRPr="00EB6591">
        <w:rPr>
          <w:spacing w:val="-7"/>
        </w:rPr>
        <w:t xml:space="preserve"> </w:t>
      </w:r>
      <w:r w:rsidRPr="00EB6591">
        <w:t>учебный</w:t>
      </w:r>
      <w:r w:rsidRPr="00EB6591">
        <w:rPr>
          <w:spacing w:val="-3"/>
        </w:rPr>
        <w:t xml:space="preserve"> </w:t>
      </w:r>
      <w:r w:rsidRPr="00EB6591">
        <w:t>год</w:t>
      </w:r>
    </w:p>
    <w:p w:rsidR="004E1D72" w:rsidRPr="00B23623" w:rsidRDefault="004E1D72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4E1D72" w:rsidRPr="00B23623" w:rsidRDefault="00B23623" w:rsidP="00B23623">
      <w:pPr>
        <w:spacing w:after="0" w:line="240" w:lineRule="auto"/>
        <w:ind w:left="708" w:firstLine="0"/>
        <w:jc w:val="center"/>
        <w:rPr>
          <w:b/>
          <w:sz w:val="24"/>
          <w:szCs w:val="24"/>
        </w:rPr>
      </w:pPr>
      <w:r w:rsidRPr="00B23623">
        <w:rPr>
          <w:b/>
          <w:sz w:val="24"/>
          <w:szCs w:val="24"/>
        </w:rPr>
        <w:lastRenderedPageBreak/>
        <w:t>Пояснительная записка</w:t>
      </w:r>
    </w:p>
    <w:p w:rsidR="00B23623" w:rsidRPr="00B23623" w:rsidRDefault="00B23623" w:rsidP="00B23623">
      <w:pPr>
        <w:spacing w:after="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ab/>
        <w:t>Данная рабоча</w:t>
      </w:r>
      <w:r w:rsidR="00FF675C">
        <w:rPr>
          <w:sz w:val="24"/>
          <w:szCs w:val="24"/>
        </w:rPr>
        <w:t>я программа элективного курса «</w:t>
      </w:r>
      <w:r w:rsidRPr="00B23623">
        <w:rPr>
          <w:sz w:val="24"/>
          <w:szCs w:val="24"/>
        </w:rPr>
        <w:t xml:space="preserve">В мире родного зыка» ориентирована на обучающихся 7 класса по программе </w:t>
      </w:r>
      <w:r w:rsidRPr="00B23623">
        <w:rPr>
          <w:sz w:val="24"/>
          <w:szCs w:val="24"/>
        </w:rPr>
        <w:tab/>
        <w:t xml:space="preserve">основного </w:t>
      </w:r>
      <w:r w:rsidRPr="00B23623">
        <w:rPr>
          <w:sz w:val="24"/>
          <w:szCs w:val="24"/>
        </w:rPr>
        <w:tab/>
        <w:t xml:space="preserve">общего </w:t>
      </w:r>
      <w:r w:rsidRPr="00B23623">
        <w:rPr>
          <w:sz w:val="24"/>
          <w:szCs w:val="24"/>
        </w:rPr>
        <w:tab/>
        <w:t xml:space="preserve">образования по </w:t>
      </w:r>
      <w:r w:rsidRPr="00B23623">
        <w:rPr>
          <w:sz w:val="24"/>
          <w:szCs w:val="24"/>
        </w:rPr>
        <w:tab/>
        <w:t xml:space="preserve">ФГОС.             </w:t>
      </w:r>
    </w:p>
    <w:p w:rsidR="00B23623" w:rsidRPr="00B23623" w:rsidRDefault="00B23623" w:rsidP="00B23623">
      <w:pPr>
        <w:spacing w:after="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ab/>
        <w:t xml:space="preserve">Программа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E1D72" w:rsidRPr="00B23623" w:rsidRDefault="00B23623" w:rsidP="00B23623">
      <w:pPr>
        <w:spacing w:after="0" w:line="240" w:lineRule="auto"/>
        <w:ind w:left="-15" w:right="46" w:firstLine="0"/>
        <w:rPr>
          <w:sz w:val="24"/>
          <w:szCs w:val="24"/>
        </w:rPr>
      </w:pPr>
      <w:r w:rsidRPr="00B23623">
        <w:rPr>
          <w:sz w:val="24"/>
          <w:szCs w:val="24"/>
        </w:rPr>
        <w:tab/>
      </w:r>
      <w:r w:rsidRPr="00B23623">
        <w:rPr>
          <w:sz w:val="24"/>
          <w:szCs w:val="24"/>
        </w:rPr>
        <w:tab/>
        <w:t xml:space="preserve">Программа рассчитана на изучение учебного предмета на базовом уровне в объеме 34 часов (1 час в неделю). </w:t>
      </w:r>
    </w:p>
    <w:p w:rsidR="00B23623" w:rsidRPr="00B23623" w:rsidRDefault="00B23623" w:rsidP="00B2362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62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B23623" w:rsidRPr="00B23623" w:rsidRDefault="00B23623" w:rsidP="00B2362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62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приобщение к литературному наследию своего народа; 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формирование причастности к свершениям и традициям своего народа; 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осознание исторической преемственности поколений, своей ответственности за сохранение культуры народа; 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  <w:r w:rsidRPr="00B23623">
        <w:rPr>
          <w:sz w:val="24"/>
          <w:szCs w:val="24"/>
        </w:rPr>
        <w:sym w:font="Symbol" w:char="F0B7"/>
      </w:r>
      <w:r w:rsidRPr="00B23623">
        <w:rPr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23623" w:rsidRPr="00B23623" w:rsidRDefault="00B23623" w:rsidP="00B2362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62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B23623" w:rsidRPr="00B23623" w:rsidRDefault="00B23623" w:rsidP="00B23623">
      <w:pPr>
        <w:spacing w:after="0" w:line="240" w:lineRule="auto"/>
        <w:ind w:left="561"/>
        <w:rPr>
          <w:sz w:val="24"/>
          <w:szCs w:val="24"/>
        </w:rPr>
      </w:pPr>
      <w:r w:rsidRPr="00B23623">
        <w:rPr>
          <w:sz w:val="24"/>
          <w:szCs w:val="24"/>
        </w:rPr>
        <w:t xml:space="preserve"> </w:t>
      </w:r>
      <w:r w:rsidRPr="00B23623">
        <w:rPr>
          <w:b/>
          <w:sz w:val="24"/>
          <w:szCs w:val="24"/>
          <w:u w:val="single" w:color="000000"/>
        </w:rPr>
        <w:t>«Язык и культура»</w:t>
      </w:r>
      <w:r w:rsidRPr="00B23623">
        <w:rPr>
          <w:b/>
          <w:sz w:val="24"/>
          <w:szCs w:val="24"/>
        </w:rPr>
        <w:t xml:space="preserve">: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>приводить примеры национального своеобразия, богатства, выразительности русского родного языка;</w:t>
      </w:r>
      <w:r w:rsidRPr="00B23623">
        <w:rPr>
          <w:i/>
          <w:sz w:val="24"/>
          <w:szCs w:val="24"/>
        </w:rPr>
        <w:t xml:space="preserve"> </w:t>
      </w:r>
      <w:r w:rsidRPr="00B23623">
        <w:rPr>
          <w:sz w:val="24"/>
          <w:szCs w:val="24"/>
        </w:rPr>
        <w:t xml:space="preserve">анализировать национальное своеобразие общеязыковых и художественных метафор;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выявлять единицы языка с национально-культурным компонентом значения в текстах;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>характеризовать лексику русского языка с точки зрения происхождения</w:t>
      </w:r>
      <w:r w:rsidRPr="00B23623">
        <w:rPr>
          <w:rFonts w:eastAsia="Calibri"/>
          <w:sz w:val="24"/>
          <w:szCs w:val="24"/>
        </w:rPr>
        <w:t xml:space="preserve"> </w:t>
      </w:r>
    </w:p>
    <w:p w:rsidR="00B23623" w:rsidRPr="00B23623" w:rsidRDefault="00B23623" w:rsidP="00B23623">
      <w:pPr>
        <w:spacing w:after="0" w:line="240" w:lineRule="auto"/>
        <w:ind w:left="-5"/>
        <w:rPr>
          <w:sz w:val="24"/>
          <w:szCs w:val="24"/>
        </w:rPr>
      </w:pPr>
      <w:r w:rsidRPr="00B23623">
        <w:rPr>
          <w:sz w:val="24"/>
          <w:szCs w:val="24"/>
        </w:rPr>
        <w:t xml:space="preserve">(с использованием словарей);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</w:t>
      </w:r>
      <w:r w:rsidRPr="00B23623">
        <w:rPr>
          <w:rFonts w:eastAsia="Calibri"/>
          <w:sz w:val="24"/>
          <w:szCs w:val="24"/>
        </w:rPr>
        <w:t xml:space="preserve"> </w:t>
      </w:r>
      <w:r w:rsidRPr="00B23623">
        <w:rPr>
          <w:sz w:val="24"/>
          <w:szCs w:val="24"/>
        </w:rPr>
        <w:t xml:space="preserve">с использованием словарей); сфере функционирования;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комментировать роль старославянского языка в развитии русского литературного языка;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lastRenderedPageBreak/>
        <w:t xml:space="preserve">комментировать исторические особенности русского речевого этикета (обращение);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характеризовать основные особенности современного русского речевого этикета;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объяснять происхождение названий русских городов (в рамках изученного); 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B23623" w:rsidRPr="00B23623" w:rsidRDefault="00B23623" w:rsidP="00B23623">
      <w:pPr>
        <w:spacing w:after="0" w:line="240" w:lineRule="auto"/>
        <w:ind w:left="561"/>
        <w:rPr>
          <w:sz w:val="24"/>
          <w:szCs w:val="24"/>
        </w:rPr>
      </w:pPr>
      <w:r w:rsidRPr="00B23623">
        <w:rPr>
          <w:b/>
          <w:sz w:val="24"/>
          <w:szCs w:val="24"/>
          <w:u w:val="single" w:color="000000"/>
        </w:rPr>
        <w:t>«Культура речи»</w:t>
      </w:r>
      <w:r w:rsidRPr="00B23623">
        <w:rPr>
          <w:b/>
          <w:sz w:val="24"/>
          <w:szCs w:val="24"/>
        </w:rPr>
        <w:t xml:space="preserve">: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соблюдать нормы ударения в отдельных грамматических формах имен существительных, имён прилагательных, глаголов (в рамках изученного);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</w:r>
    </w:p>
    <w:p w:rsidR="00B23623" w:rsidRPr="00B23623" w:rsidRDefault="00B23623" w:rsidP="00B23623">
      <w:pPr>
        <w:spacing w:after="0" w:line="240" w:lineRule="auto"/>
        <w:ind w:left="10" w:right="-1"/>
        <w:jc w:val="right"/>
        <w:rPr>
          <w:sz w:val="24"/>
          <w:szCs w:val="24"/>
        </w:rPr>
      </w:pPr>
      <w:r w:rsidRPr="00B23623">
        <w:rPr>
          <w:sz w:val="24"/>
          <w:szCs w:val="24"/>
        </w:rPr>
        <w:t xml:space="preserve">употреблять слова с учётом стилистических вариантов орфоэпической </w:t>
      </w:r>
    </w:p>
    <w:p w:rsidR="00B23623" w:rsidRPr="00B23623" w:rsidRDefault="00B23623" w:rsidP="00B23623">
      <w:pPr>
        <w:spacing w:after="0" w:line="240" w:lineRule="auto"/>
        <w:ind w:left="-5"/>
        <w:rPr>
          <w:sz w:val="24"/>
          <w:szCs w:val="24"/>
        </w:rPr>
      </w:pPr>
      <w:r w:rsidRPr="00B23623">
        <w:rPr>
          <w:sz w:val="24"/>
          <w:szCs w:val="24"/>
        </w:rPr>
        <w:t xml:space="preserve">нормы;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понимать и характеризовать активные процессы в области произношения и ударения современного русского языка;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правильно выбирать слово, максимально соответствующее обозначаемому им предмету или явлению реальной действительности;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соблюдать нормы употребления синонимов‚ антонимов‚ омонимов‚ паронимов;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употреблять слова в соответствии с их лексическим значением и требованием лексической сочетаемости;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корректно употреблять термины в учебно-научном стиле речи (в рамках изученного);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опознавать частотные примеры тавтологии и плеоназма;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употреблять имена существительные, имена прилагательные, глаголы с учетом стилистических норм современного русского языка;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анализировать и различать типичные речевые ошибки; 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редактировать текст с целью исправления речевых ошибок;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выявлять и исправлять речевые ошибки в устной и письменной речи;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анализировать и оценивать с точки зрения норм современного русского литературного языка чужую и собственную речь;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корректировать речь с учётом её соответствия основным нормам современного литературного языка;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редактировать предложения, избегая нагромождения одних и тех же падежных форм, в частности родительного и творительного падежей;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соблюдать русскую этикетную вербальную и невербальную манеру общения; </w:t>
      </w:r>
    </w:p>
    <w:p w:rsidR="00B23623" w:rsidRPr="00B23623" w:rsidRDefault="00B23623" w:rsidP="00B23623">
      <w:pPr>
        <w:spacing w:after="0" w:line="240" w:lineRule="auto"/>
        <w:ind w:left="-15" w:firstLine="778"/>
        <w:rPr>
          <w:sz w:val="24"/>
          <w:szCs w:val="24"/>
        </w:rPr>
      </w:pPr>
      <w:r w:rsidRPr="00B23623">
        <w:rPr>
          <w:sz w:val="24"/>
          <w:szCs w:val="24"/>
        </w:rPr>
        <w:t xml:space="preserve"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>соблюдать нормы русского этикетного речевого поведения в ситуациях делового общения;</w:t>
      </w:r>
      <w:r w:rsidRPr="00B23623">
        <w:rPr>
          <w:i/>
          <w:sz w:val="24"/>
          <w:szCs w:val="24"/>
        </w:rPr>
        <w:t xml:space="preserve">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lastRenderedPageBreak/>
        <w:t xml:space="preserve">использовать толковые, в том числе мультимедийные, словари для определения лексического значения слова и   особенностей его </w:t>
      </w:r>
    </w:p>
    <w:p w:rsidR="00B23623" w:rsidRPr="00B23623" w:rsidRDefault="00B23623" w:rsidP="00B23623">
      <w:pPr>
        <w:spacing w:after="0" w:line="240" w:lineRule="auto"/>
        <w:ind w:left="-5"/>
        <w:rPr>
          <w:sz w:val="24"/>
          <w:szCs w:val="24"/>
        </w:rPr>
      </w:pPr>
      <w:r w:rsidRPr="00B23623">
        <w:rPr>
          <w:sz w:val="24"/>
          <w:szCs w:val="24"/>
        </w:rPr>
        <w:t xml:space="preserve">употребления;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</w:t>
      </w:r>
    </w:p>
    <w:p w:rsidR="00B23623" w:rsidRPr="00B23623" w:rsidRDefault="00B23623" w:rsidP="00B23623">
      <w:pPr>
        <w:spacing w:after="0" w:line="240" w:lineRule="auto"/>
        <w:ind w:left="561"/>
        <w:rPr>
          <w:b/>
          <w:sz w:val="24"/>
          <w:szCs w:val="24"/>
        </w:rPr>
      </w:pPr>
      <w:r w:rsidRPr="00B23623">
        <w:rPr>
          <w:b/>
          <w:sz w:val="24"/>
          <w:szCs w:val="24"/>
          <w:u w:val="single" w:color="000000"/>
        </w:rPr>
        <w:t xml:space="preserve"> «Речь. Речевая деятельность. Текст»</w:t>
      </w:r>
      <w:r w:rsidRPr="00B23623">
        <w:rPr>
          <w:b/>
          <w:sz w:val="24"/>
          <w:szCs w:val="24"/>
        </w:rPr>
        <w:t xml:space="preserve">: </w:t>
      </w:r>
    </w:p>
    <w:p w:rsidR="00B23623" w:rsidRPr="00B23623" w:rsidRDefault="00B23623" w:rsidP="00B23623">
      <w:pPr>
        <w:pStyle w:val="a4"/>
        <w:numPr>
          <w:ilvl w:val="0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623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слушания (детальное, выборочное‚ ознакомительное, критическое интерактивное) монологической речи, учебнонаучных, художественных, публицистических текстов различных функционально-смысловых типов речи; </w:t>
      </w:r>
    </w:p>
    <w:p w:rsidR="00B23623" w:rsidRPr="00B23623" w:rsidRDefault="00B23623" w:rsidP="00B23623">
      <w:pPr>
        <w:pStyle w:val="a4"/>
        <w:numPr>
          <w:ilvl w:val="0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3623">
        <w:rPr>
          <w:rFonts w:ascii="Times New Roman" w:hAnsi="Times New Roman" w:cs="Times New Roman"/>
          <w:sz w:val="24"/>
          <w:szCs w:val="24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функциональносмысловых типов речи;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 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уместно использовать коммуникативные стратегии и тактики при дистантном общении: сохранение инициативы в диалоге, уклонение от инициативы, завершение диалога и др.;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анализировать структурные элементы и языковые особенности письма как жанра публицистического стиля речи;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>анализировать и создавать тексты публицистических жанров (письмо);</w:t>
      </w:r>
      <w:r w:rsidRPr="00B23623">
        <w:rPr>
          <w:rFonts w:eastAsia="Calibri"/>
          <w:sz w:val="24"/>
          <w:szCs w:val="24"/>
        </w:rPr>
        <w:t xml:space="preserve"> </w:t>
      </w:r>
    </w:p>
    <w:p w:rsidR="00B23623" w:rsidRPr="00B23623" w:rsidRDefault="00B23623" w:rsidP="00B23623">
      <w:pPr>
        <w:numPr>
          <w:ilvl w:val="0"/>
          <w:numId w:val="26"/>
        </w:numPr>
        <w:spacing w:after="0" w:line="240" w:lineRule="auto"/>
        <w:ind w:firstLine="566"/>
        <w:rPr>
          <w:sz w:val="24"/>
          <w:szCs w:val="24"/>
        </w:rPr>
      </w:pPr>
      <w:r w:rsidRPr="00B23623">
        <w:rPr>
          <w:sz w:val="24"/>
          <w:szCs w:val="24"/>
        </w:rPr>
        <w:t xml:space="preserve">владеть правилами информационной безопасности при общении в социальных сетях.  </w:t>
      </w:r>
    </w:p>
    <w:p w:rsidR="00B23623" w:rsidRPr="00B23623" w:rsidRDefault="00B23623" w:rsidP="00B236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62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B23623" w:rsidRPr="00B23623" w:rsidRDefault="00B23623" w:rsidP="00B23623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B23623" w:rsidRPr="00B23623" w:rsidRDefault="00B23623" w:rsidP="00B23623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23623" w:rsidRPr="00B23623" w:rsidRDefault="00B23623" w:rsidP="00B23623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lastRenderedPageBreak/>
        <w:t>овладение культурой межнационального общения;</w:t>
      </w:r>
    </w:p>
    <w:p w:rsidR="00B23623" w:rsidRPr="00B23623" w:rsidRDefault="00B23623" w:rsidP="00B23623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>развитие проектного и исследовательского мышления, приобретение практического опыта проектно-исследовательской работы по русскому языку;</w:t>
      </w:r>
    </w:p>
    <w:p w:rsidR="00B23623" w:rsidRPr="00B23623" w:rsidRDefault="00B23623" w:rsidP="00B23623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sz w:val="24"/>
          <w:szCs w:val="24"/>
        </w:rPr>
      </w:pPr>
      <w:r w:rsidRPr="00B23623">
        <w:rPr>
          <w:sz w:val="24"/>
          <w:szCs w:val="24"/>
        </w:rPr>
        <w:t>повышение уровня функциональной грамотности на основе овладения современными стратегиями чтения, умениями работать с текстом, осуществлять информационный поиск, извлекать, преобразовывать и использовать необходимую информацию.</w:t>
      </w:r>
    </w:p>
    <w:p w:rsidR="00B23623" w:rsidRPr="00B23623" w:rsidRDefault="00B23623" w:rsidP="00B23623">
      <w:pPr>
        <w:spacing w:after="0" w:line="240" w:lineRule="auto"/>
        <w:rPr>
          <w:sz w:val="24"/>
          <w:szCs w:val="24"/>
        </w:rPr>
      </w:pPr>
    </w:p>
    <w:p w:rsidR="004E1D72" w:rsidRPr="00B23623" w:rsidRDefault="00B23623" w:rsidP="00B23623">
      <w:pPr>
        <w:spacing w:after="0" w:line="240" w:lineRule="auto"/>
        <w:ind w:left="540" w:firstLine="0"/>
        <w:jc w:val="left"/>
        <w:rPr>
          <w:sz w:val="24"/>
          <w:szCs w:val="24"/>
        </w:rPr>
      </w:pPr>
      <w:r w:rsidRPr="00B23623">
        <w:rPr>
          <w:sz w:val="24"/>
          <w:szCs w:val="24"/>
        </w:rPr>
        <w:t xml:space="preserve"> </w:t>
      </w:r>
    </w:p>
    <w:p w:rsidR="004E1D72" w:rsidRPr="002E7F1F" w:rsidRDefault="00B23623" w:rsidP="00B23623">
      <w:pPr>
        <w:spacing w:after="0" w:line="240" w:lineRule="auto"/>
        <w:ind w:left="2184" w:hanging="10"/>
        <w:jc w:val="left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 СОДЕРЖАНИЕ </w:t>
      </w:r>
      <w:r w:rsidR="002E7F1F" w:rsidRPr="002E7F1F">
        <w:rPr>
          <w:b/>
          <w:sz w:val="24"/>
          <w:szCs w:val="24"/>
        </w:rPr>
        <w:t>КУРСА</w:t>
      </w:r>
    </w:p>
    <w:p w:rsidR="004E1D72" w:rsidRPr="002E7F1F" w:rsidRDefault="00B23623" w:rsidP="00B23623">
      <w:pPr>
        <w:pStyle w:val="1"/>
        <w:spacing w:after="0" w:line="240" w:lineRule="auto"/>
        <w:ind w:left="715"/>
        <w:rPr>
          <w:sz w:val="24"/>
          <w:szCs w:val="24"/>
        </w:rPr>
      </w:pPr>
      <w:r w:rsidRPr="002E7F1F">
        <w:rPr>
          <w:sz w:val="24"/>
          <w:szCs w:val="24"/>
        </w:rPr>
        <w:t xml:space="preserve">Раздел 1. Язык и культура 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2E7F1F">
        <w:rPr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2E7F1F">
        <w:rPr>
          <w:sz w:val="24"/>
          <w:szCs w:val="24"/>
        </w:rPr>
        <w:t xml:space="preserve">). 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Лексические заимствования последних десятилетий. Употребление иноязычных слов как проблема культуры речи. </w:t>
      </w:r>
    </w:p>
    <w:p w:rsidR="004E1D72" w:rsidRPr="002E7F1F" w:rsidRDefault="00B23623" w:rsidP="00B23623">
      <w:pPr>
        <w:pStyle w:val="1"/>
        <w:spacing w:after="0" w:line="240" w:lineRule="auto"/>
        <w:ind w:left="715"/>
        <w:rPr>
          <w:sz w:val="24"/>
          <w:szCs w:val="24"/>
        </w:rPr>
      </w:pPr>
      <w:r w:rsidRPr="002E7F1F">
        <w:rPr>
          <w:sz w:val="24"/>
          <w:szCs w:val="24"/>
        </w:rPr>
        <w:t xml:space="preserve">Раздел 2. Культура речи 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b/>
          <w:sz w:val="24"/>
          <w:szCs w:val="24"/>
        </w:rPr>
        <w:t>Основные орфоэпические нормы</w:t>
      </w:r>
      <w:r w:rsidRPr="002E7F1F">
        <w:rPr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2E7F1F">
        <w:rPr>
          <w:i/>
          <w:sz w:val="24"/>
          <w:szCs w:val="24"/>
        </w:rPr>
        <w:t>н</w:t>
      </w:r>
      <w:r w:rsidRPr="002E7F1F">
        <w:rPr>
          <w:b/>
          <w:i/>
          <w:sz w:val="24"/>
          <w:szCs w:val="24"/>
        </w:rPr>
        <w:t>а</w:t>
      </w:r>
      <w:r w:rsidRPr="002E7F1F">
        <w:rPr>
          <w:i/>
          <w:sz w:val="24"/>
          <w:szCs w:val="24"/>
        </w:rPr>
        <w:t xml:space="preserve"> дом‚ н</w:t>
      </w:r>
      <w:r w:rsidRPr="002E7F1F">
        <w:rPr>
          <w:b/>
          <w:i/>
          <w:sz w:val="24"/>
          <w:szCs w:val="24"/>
        </w:rPr>
        <w:t>а</w:t>
      </w:r>
      <w:r w:rsidRPr="002E7F1F">
        <w:rPr>
          <w:i/>
          <w:sz w:val="24"/>
          <w:szCs w:val="24"/>
        </w:rPr>
        <w:t xml:space="preserve"> гору</w:t>
      </w:r>
      <w:r w:rsidRPr="002E7F1F">
        <w:rPr>
          <w:sz w:val="24"/>
          <w:szCs w:val="24"/>
        </w:rPr>
        <w:t xml:space="preserve">)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2E7F1F">
        <w:rPr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функциональностилевая окраска и употребление паронимов в речи. Типичные речевые ошибки‚ связанные с употреблением паронимов в речи.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2E7F1F">
        <w:rPr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2E7F1F">
        <w:rPr>
          <w:i/>
          <w:sz w:val="24"/>
          <w:szCs w:val="24"/>
        </w:rPr>
        <w:t>очутиться, победить, убедить, учредить, утвердить</w:t>
      </w:r>
      <w:r w:rsidRPr="002E7F1F">
        <w:rPr>
          <w:sz w:val="24"/>
          <w:szCs w:val="24"/>
        </w:rPr>
        <w:t xml:space="preserve">) 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2E7F1F">
        <w:rPr>
          <w:i/>
          <w:sz w:val="24"/>
          <w:szCs w:val="24"/>
        </w:rPr>
        <w:t>висящий – висячий, горящий – горячий</w:t>
      </w:r>
      <w:r w:rsidRPr="002E7F1F">
        <w:rPr>
          <w:sz w:val="24"/>
          <w:szCs w:val="24"/>
        </w:rPr>
        <w:t xml:space="preserve">.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норм(</w:t>
      </w:r>
      <w:r w:rsidRPr="002E7F1F">
        <w:rPr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2E7F1F">
        <w:rPr>
          <w:sz w:val="24"/>
          <w:szCs w:val="24"/>
        </w:rPr>
        <w:t xml:space="preserve">). </w:t>
      </w:r>
    </w:p>
    <w:p w:rsidR="004E1D72" w:rsidRPr="002E7F1F" w:rsidRDefault="00B23623" w:rsidP="00B23623">
      <w:pPr>
        <w:pStyle w:val="1"/>
        <w:spacing w:after="0" w:line="240" w:lineRule="auto"/>
        <w:ind w:left="715"/>
        <w:rPr>
          <w:sz w:val="24"/>
          <w:szCs w:val="24"/>
        </w:rPr>
      </w:pPr>
      <w:r w:rsidRPr="002E7F1F">
        <w:rPr>
          <w:sz w:val="24"/>
          <w:szCs w:val="24"/>
        </w:rPr>
        <w:t xml:space="preserve">Речевой этикет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</w:t>
      </w:r>
    </w:p>
    <w:p w:rsidR="004E1D72" w:rsidRPr="002E7F1F" w:rsidRDefault="00B23623" w:rsidP="00B23623">
      <w:pPr>
        <w:spacing w:after="0" w:line="240" w:lineRule="auto"/>
        <w:ind w:left="-15" w:right="46" w:firstLine="0"/>
        <w:rPr>
          <w:sz w:val="24"/>
          <w:szCs w:val="24"/>
        </w:rPr>
      </w:pPr>
      <w:r w:rsidRPr="002E7F1F">
        <w:rPr>
          <w:sz w:val="24"/>
          <w:szCs w:val="24"/>
        </w:rPr>
        <w:lastRenderedPageBreak/>
        <w:t xml:space="preserve">Замещающие и сопровождающие жесты. </w:t>
      </w:r>
    </w:p>
    <w:p w:rsidR="004E1D72" w:rsidRPr="002E7F1F" w:rsidRDefault="00B23623" w:rsidP="00B23623">
      <w:pPr>
        <w:pStyle w:val="1"/>
        <w:spacing w:after="0" w:line="240" w:lineRule="auto"/>
        <w:ind w:left="715" w:right="2270"/>
        <w:rPr>
          <w:sz w:val="24"/>
          <w:szCs w:val="24"/>
        </w:rPr>
      </w:pPr>
      <w:r w:rsidRPr="002E7F1F">
        <w:rPr>
          <w:sz w:val="24"/>
          <w:szCs w:val="24"/>
        </w:rPr>
        <w:t xml:space="preserve">Раздел 3. Речь. Речевая деятельность. Текст </w:t>
      </w:r>
      <w:r w:rsidRPr="002E7F1F">
        <w:rPr>
          <w:color w:val="FF0000"/>
          <w:sz w:val="24"/>
          <w:szCs w:val="24"/>
        </w:rPr>
        <w:t xml:space="preserve"> </w:t>
      </w:r>
      <w:r w:rsidRPr="002E7F1F">
        <w:rPr>
          <w:sz w:val="24"/>
          <w:szCs w:val="24"/>
        </w:rPr>
        <w:t xml:space="preserve">Язык и речь. Виды речевой деятельности </w:t>
      </w:r>
      <w:r w:rsidRPr="002E7F1F">
        <w:rPr>
          <w:sz w:val="24"/>
          <w:szCs w:val="24"/>
        </w:rPr>
        <w:tab/>
        <w:t xml:space="preserve">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 </w:t>
      </w:r>
    </w:p>
    <w:p w:rsidR="004E1D72" w:rsidRPr="002E7F1F" w:rsidRDefault="00B23623" w:rsidP="00B23623">
      <w:pPr>
        <w:pStyle w:val="1"/>
        <w:spacing w:after="0" w:line="240" w:lineRule="auto"/>
        <w:ind w:left="715"/>
        <w:rPr>
          <w:sz w:val="24"/>
          <w:szCs w:val="24"/>
        </w:rPr>
      </w:pPr>
      <w:r w:rsidRPr="002E7F1F">
        <w:rPr>
          <w:sz w:val="24"/>
          <w:szCs w:val="24"/>
        </w:rPr>
        <w:t xml:space="preserve">Текст как единица языка и речи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</w:t>
      </w:r>
    </w:p>
    <w:p w:rsidR="004E1D72" w:rsidRPr="002E7F1F" w:rsidRDefault="00B23623" w:rsidP="00B23623">
      <w:pPr>
        <w:spacing w:after="0" w:line="240" w:lineRule="auto"/>
        <w:ind w:left="-15" w:right="46" w:firstLine="0"/>
        <w:rPr>
          <w:sz w:val="24"/>
          <w:szCs w:val="24"/>
        </w:rPr>
      </w:pPr>
      <w:r w:rsidRPr="002E7F1F">
        <w:rPr>
          <w:sz w:val="24"/>
          <w:szCs w:val="24"/>
        </w:rPr>
        <w:t xml:space="preserve">рассуждение, доказательство, объяснение. </w:t>
      </w:r>
    </w:p>
    <w:p w:rsidR="004E1D72" w:rsidRPr="002E7F1F" w:rsidRDefault="00B23623" w:rsidP="00B23623">
      <w:pPr>
        <w:pStyle w:val="1"/>
        <w:spacing w:after="0" w:line="240" w:lineRule="auto"/>
        <w:ind w:left="715"/>
        <w:rPr>
          <w:sz w:val="24"/>
          <w:szCs w:val="24"/>
        </w:rPr>
      </w:pPr>
      <w:r w:rsidRPr="002E7F1F">
        <w:rPr>
          <w:sz w:val="24"/>
          <w:szCs w:val="24"/>
        </w:rPr>
        <w:t>Функциональные разновидности языка</w:t>
      </w:r>
      <w:r w:rsidRPr="002E7F1F">
        <w:rPr>
          <w:b w:val="0"/>
          <w:sz w:val="24"/>
          <w:szCs w:val="24"/>
        </w:rPr>
        <w:t xml:space="preserve">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Публицистический стиль. Путевые записки. Текст рекламного объявления, его языковые и структурные особенности. </w:t>
      </w:r>
    </w:p>
    <w:p w:rsidR="004E1D72" w:rsidRPr="002E7F1F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E7F1F">
        <w:rPr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 </w:t>
      </w:r>
    </w:p>
    <w:p w:rsidR="004E1D72" w:rsidRPr="002E7F1F" w:rsidRDefault="00B23623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 </w:t>
      </w:r>
    </w:p>
    <w:p w:rsidR="004E1D72" w:rsidRPr="002E7F1F" w:rsidRDefault="00B23623" w:rsidP="00B23623">
      <w:pPr>
        <w:spacing w:after="0" w:line="240" w:lineRule="auto"/>
        <w:ind w:left="0" w:right="52" w:firstLine="0"/>
        <w:jc w:val="center"/>
        <w:rPr>
          <w:sz w:val="24"/>
          <w:szCs w:val="24"/>
        </w:rPr>
      </w:pPr>
      <w:r w:rsidRPr="002E7F1F">
        <w:rPr>
          <w:b/>
          <w:i/>
          <w:sz w:val="24"/>
          <w:szCs w:val="24"/>
        </w:rPr>
        <w:t xml:space="preserve">Тематическое планирование </w:t>
      </w:r>
      <w:r w:rsidR="002E7F1F" w:rsidRPr="002E7F1F">
        <w:rPr>
          <w:b/>
          <w:i/>
          <w:sz w:val="24"/>
          <w:szCs w:val="24"/>
        </w:rPr>
        <w:t>по элективному  курсу.</w:t>
      </w:r>
      <w:r w:rsidRPr="002E7F1F">
        <w:rPr>
          <w:b/>
          <w:i/>
          <w:sz w:val="24"/>
          <w:szCs w:val="24"/>
        </w:rPr>
        <w:t xml:space="preserve"> 7 класс </w:t>
      </w:r>
    </w:p>
    <w:p w:rsidR="004E1D72" w:rsidRPr="002E7F1F" w:rsidRDefault="00B23623" w:rsidP="00B23623">
      <w:pPr>
        <w:spacing w:after="0" w:line="240" w:lineRule="auto"/>
        <w:ind w:left="17" w:firstLine="0"/>
        <w:jc w:val="center"/>
        <w:rPr>
          <w:sz w:val="24"/>
          <w:szCs w:val="24"/>
        </w:rPr>
      </w:pPr>
      <w:r w:rsidRPr="002E7F1F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4702" w:type="dxa"/>
        <w:tblInd w:w="-106" w:type="dxa"/>
        <w:tblCellMar>
          <w:top w:w="45" w:type="dxa"/>
          <w:left w:w="151" w:type="dxa"/>
          <w:right w:w="81" w:type="dxa"/>
        </w:tblCellMar>
        <w:tblLook w:val="04A0" w:firstRow="1" w:lastRow="0" w:firstColumn="1" w:lastColumn="0" w:noHBand="0" w:noVBand="1"/>
      </w:tblPr>
      <w:tblGrid>
        <w:gridCol w:w="816"/>
        <w:gridCol w:w="8641"/>
        <w:gridCol w:w="2693"/>
        <w:gridCol w:w="2552"/>
      </w:tblGrid>
      <w:tr w:rsidR="002E7F1F" w:rsidRPr="002E7F1F" w:rsidTr="00B76144">
        <w:trPr>
          <w:trHeight w:val="7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№№ </w:t>
            </w:r>
          </w:p>
          <w:p w:rsidR="002E7F1F" w:rsidRPr="002E7F1F" w:rsidRDefault="002E7F1F" w:rsidP="00B23623">
            <w:pPr>
              <w:spacing w:after="0" w:line="240" w:lineRule="auto"/>
              <w:ind w:left="31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п.п.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К-во часов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Развитие речи </w:t>
            </w:r>
          </w:p>
        </w:tc>
      </w:tr>
      <w:tr w:rsidR="002E7F1F" w:rsidRPr="002E7F1F" w:rsidTr="00B76144">
        <w:trPr>
          <w:trHeight w:val="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1 </w:t>
            </w:r>
          </w:p>
        </w:tc>
      </w:tr>
      <w:tr w:rsidR="002E7F1F" w:rsidRPr="002E7F1F" w:rsidTr="00B76144">
        <w:trPr>
          <w:trHeight w:val="3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E7F1F" w:rsidRPr="002E7F1F" w:rsidTr="00B76144">
        <w:trPr>
          <w:trHeight w:val="7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Речь. Речевая деятельность. </w:t>
            </w:r>
          </w:p>
          <w:p w:rsidR="002E7F1F" w:rsidRPr="002E7F1F" w:rsidRDefault="002E7F1F" w:rsidP="00B23623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2 </w:t>
            </w:r>
          </w:p>
        </w:tc>
      </w:tr>
      <w:tr w:rsidR="002E7F1F" w:rsidRPr="002E7F1F" w:rsidTr="00B76144">
        <w:trPr>
          <w:trHeight w:val="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2E7F1F">
              <w:rPr>
                <w:b/>
                <w:i/>
                <w:sz w:val="24"/>
                <w:szCs w:val="24"/>
              </w:rPr>
              <w:t xml:space="preserve">3 </w:t>
            </w:r>
          </w:p>
        </w:tc>
      </w:tr>
    </w:tbl>
    <w:p w:rsidR="002E7F1F" w:rsidRPr="002E7F1F" w:rsidRDefault="00B23623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 </w:t>
      </w:r>
    </w:p>
    <w:p w:rsidR="004E1D72" w:rsidRPr="002E7F1F" w:rsidRDefault="00B23623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E7F1F">
        <w:rPr>
          <w:b/>
          <w:sz w:val="24"/>
          <w:szCs w:val="24"/>
        </w:rPr>
        <w:t xml:space="preserve"> </w:t>
      </w:r>
    </w:p>
    <w:p w:rsidR="004E1D72" w:rsidRPr="002E7F1F" w:rsidRDefault="00B23623" w:rsidP="002A21CA">
      <w:pPr>
        <w:pStyle w:val="2"/>
        <w:spacing w:after="0" w:line="240" w:lineRule="auto"/>
        <w:jc w:val="center"/>
        <w:rPr>
          <w:sz w:val="24"/>
          <w:szCs w:val="24"/>
        </w:rPr>
      </w:pPr>
      <w:r w:rsidRPr="002E7F1F">
        <w:rPr>
          <w:color w:val="000000"/>
          <w:sz w:val="24"/>
          <w:szCs w:val="24"/>
          <w:u w:val="none" w:color="000000"/>
        </w:rPr>
        <w:t>Календарно – тематическое планирование</w:t>
      </w:r>
    </w:p>
    <w:tbl>
      <w:tblPr>
        <w:tblStyle w:val="TableGrid"/>
        <w:tblW w:w="14702" w:type="dxa"/>
        <w:tblInd w:w="-106" w:type="dxa"/>
        <w:tblCellMar>
          <w:top w:w="1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59"/>
        <w:gridCol w:w="9123"/>
        <w:gridCol w:w="4820"/>
      </w:tblGrid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№№ </w:t>
            </w:r>
          </w:p>
          <w:p w:rsidR="002E7F1F" w:rsidRPr="002E7F1F" w:rsidRDefault="002E7F1F" w:rsidP="00B23623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п.п.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B23623">
            <w:pPr>
              <w:spacing w:after="0" w:line="240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2E7F1F" w:rsidRPr="002A21CA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lastRenderedPageBreak/>
              <w:t>1.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>Введение. Русский язык как развивающееся явление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CA" w:rsidRDefault="002E7F1F" w:rsidP="002E7F1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2A21CA" w:rsidRPr="00525647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http://gramota.ru/slovari/types</w:t>
              </w:r>
            </w:hyperlink>
            <w:r w:rsidR="002A2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E7F1F" w:rsidRDefault="0086242C" w:rsidP="002E7F1F">
            <w:pPr>
              <w:pStyle w:val="a3"/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2A21CA" w:rsidRPr="00525647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</w:t>
              </w:r>
            </w:hyperlink>
          </w:p>
          <w:p w:rsidR="002A21CA" w:rsidRP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</w:p>
          <w:p w:rsidR="002A21CA" w:rsidRP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</w:p>
          <w:p w:rsidR="002A21CA" w:rsidRPr="002A21CA" w:rsidRDefault="0086242C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  <w:hyperlink r:id="rId10" w:history="1">
              <w:r w:rsidR="002A21CA" w:rsidRPr="00D933F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  <w:lang w:val="en-US"/>
                </w:rPr>
                <w:t>http</w:t>
              </w:r>
              <w:r w:rsidR="002A21CA" w:rsidRPr="002A21C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</w:rPr>
                <w:t>://</w:t>
              </w:r>
              <w:r w:rsidR="002A21CA" w:rsidRPr="00D933F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  <w:lang w:val="en-US"/>
                </w:rPr>
                <w:t>www</w:t>
              </w:r>
              <w:r w:rsidR="002A21CA" w:rsidRPr="002A21C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</w:rPr>
                <w:t>.</w:t>
              </w:r>
              <w:r w:rsidR="002A21CA" w:rsidRPr="00D933F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  <w:lang w:val="en-US"/>
                </w:rPr>
                <w:t>philolog</w:t>
              </w:r>
              <w:r w:rsidR="002A21CA" w:rsidRPr="002A21C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</w:rPr>
                <w:t>.</w:t>
              </w:r>
              <w:r w:rsidR="002A21CA" w:rsidRPr="00D933F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  <w:lang w:val="en-US"/>
                </w:rPr>
                <w:t>ru</w:t>
              </w:r>
              <w:r w:rsidR="002A21CA" w:rsidRPr="002A21C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</w:rPr>
                <w:t>/</w:t>
              </w:r>
              <w:r w:rsidR="002A21CA" w:rsidRPr="00D933F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color="0070C0"/>
                  <w:lang w:val="en-US"/>
                </w:rPr>
                <w:t>dahl</w:t>
              </w:r>
            </w:hyperlink>
          </w:p>
          <w:p w:rsid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</w:p>
          <w:p w:rsid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</w:p>
          <w:p w:rsidR="002A21CA" w:rsidRDefault="002A21CA" w:rsidP="002E7F1F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 w:color="0070C0"/>
              </w:rPr>
            </w:pPr>
          </w:p>
          <w:p w:rsidR="002A21CA" w:rsidRPr="002A21CA" w:rsidRDefault="002A21CA" w:rsidP="002A21CA">
            <w:pPr>
              <w:pStyle w:val="2"/>
              <w:spacing w:after="0"/>
              <w:ind w:left="-5"/>
              <w:outlineLvl w:val="1"/>
              <w:rPr>
                <w:sz w:val="24"/>
                <w:szCs w:val="24"/>
              </w:rPr>
            </w:pPr>
            <w:r w:rsidRPr="002A21CA">
              <w:rPr>
                <w:sz w:val="24"/>
                <w:szCs w:val="24"/>
              </w:rPr>
              <w:t>http://rus.rusolymp.ru</w:t>
            </w:r>
            <w:r w:rsidRPr="002A21CA">
              <w:rPr>
                <w:b w:val="0"/>
                <w:color w:val="000000"/>
                <w:sz w:val="24"/>
                <w:szCs w:val="24"/>
                <w:u w:val="none" w:color="000000"/>
              </w:rPr>
              <w:t xml:space="preserve"> </w:t>
            </w:r>
          </w:p>
          <w:p w:rsidR="002A21CA" w:rsidRPr="002A21CA" w:rsidRDefault="002A21CA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2.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>Связь исторического развития языка с историей общества.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3.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>Факторы, влияющие на развитие языка.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4.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Устаревшие </w:t>
            </w:r>
            <w:r w:rsidRPr="002E7F1F">
              <w:rPr>
                <w:sz w:val="24"/>
                <w:szCs w:val="24"/>
              </w:rPr>
              <w:tab/>
              <w:t xml:space="preserve">слова </w:t>
            </w:r>
            <w:r w:rsidRPr="002E7F1F">
              <w:rPr>
                <w:sz w:val="24"/>
                <w:szCs w:val="24"/>
              </w:rPr>
              <w:tab/>
              <w:t xml:space="preserve">как </w:t>
            </w:r>
            <w:r w:rsidRPr="002E7F1F">
              <w:rPr>
                <w:sz w:val="24"/>
                <w:szCs w:val="24"/>
              </w:rPr>
              <w:tab/>
              <w:t xml:space="preserve">живые </w:t>
            </w:r>
            <w:r w:rsidRPr="002E7F1F">
              <w:rPr>
                <w:sz w:val="24"/>
                <w:szCs w:val="24"/>
              </w:rPr>
              <w:tab/>
              <w:t>свидетели истории.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33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5.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color w:val="000000" w:themeColor="text1"/>
                <w:sz w:val="24"/>
                <w:szCs w:val="24"/>
              </w:rPr>
              <w:t xml:space="preserve">Историзмы и архаизмы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6.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>Актуализация устаревшей лексики в новом речевом контексте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7.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Лексические </w:t>
            </w:r>
            <w:r w:rsidRPr="002E7F1F">
              <w:rPr>
                <w:sz w:val="24"/>
                <w:szCs w:val="24"/>
              </w:rPr>
              <w:tab/>
              <w:t xml:space="preserve">заимствования </w:t>
            </w:r>
            <w:r w:rsidRPr="002E7F1F">
              <w:rPr>
                <w:sz w:val="24"/>
                <w:szCs w:val="24"/>
              </w:rPr>
              <w:tab/>
              <w:t xml:space="preserve">последних десятилетий.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8.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Р/Р №1. Сочинение- рассуждение публицистического стиля «Можем ли мы </w:t>
            </w:r>
          </w:p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обойтись в речи без иностранных слов?»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9.</w:t>
            </w:r>
            <w:r w:rsidRPr="002E7F1F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2E7F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891F0F" w:rsidRDefault="002E7F1F" w:rsidP="002E7F1F">
            <w:pPr>
              <w:spacing w:after="0" w:line="240" w:lineRule="auto"/>
              <w:ind w:left="2" w:firstLine="0"/>
              <w:jc w:val="left"/>
              <w:rPr>
                <w:sz w:val="10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1F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Русская орфоэпия.  Нормы ударения в причастиях, деепричастиях, наречиях.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1F" w:rsidRPr="002E7F1F" w:rsidRDefault="002E7F1F" w:rsidP="002E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0F" w:rsidRPr="002E7F1F" w:rsidTr="00B76144">
        <w:trPr>
          <w:trHeight w:val="330"/>
        </w:trPr>
        <w:tc>
          <w:tcPr>
            <w:tcW w:w="1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0F" w:rsidRPr="002E7F1F" w:rsidRDefault="00891F0F" w:rsidP="002E7F1F">
            <w:pPr>
              <w:spacing w:after="0" w:line="240" w:lineRule="auto"/>
              <w:ind w:left="0" w:right="66" w:firstLine="0"/>
              <w:jc w:val="center"/>
              <w:rPr>
                <w:b/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 раздел. Культура речи </w:t>
            </w: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Основные лексические нормы. Паронимы и точность речи.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CA" w:rsidRDefault="0086242C" w:rsidP="002A21CA">
            <w:pPr>
              <w:ind w:hanging="65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2A21CA" w:rsidRPr="00525647">
                <w:rPr>
                  <w:rStyle w:val="a6"/>
                  <w:rFonts w:eastAsiaTheme="minorHAnsi"/>
                  <w:b/>
                  <w:bCs/>
                  <w:sz w:val="24"/>
                  <w:szCs w:val="24"/>
                </w:rPr>
                <w:t>https://rus.1sept.ru/</w:t>
              </w:r>
            </w:hyperlink>
            <w:r w:rsidR="002A21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A21CA" w:rsidRDefault="002A21CA" w:rsidP="002A21CA">
            <w:pPr>
              <w:ind w:hanging="65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A21CA" w:rsidRDefault="002A21CA" w:rsidP="002A21CA">
            <w:pPr>
              <w:ind w:hanging="65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A21CA">
              <w:rPr>
                <w:b/>
                <w:color w:val="0070C0"/>
                <w:sz w:val="24"/>
                <w:szCs w:val="24"/>
                <w:u w:val="single" w:color="0070C0"/>
              </w:rPr>
              <w:t>http://www.ruslang.ru</w:t>
            </w:r>
          </w:p>
          <w:p w:rsidR="002A21CA" w:rsidRDefault="002A21CA" w:rsidP="002A21CA">
            <w:pPr>
              <w:spacing w:after="0" w:line="240" w:lineRule="auto"/>
              <w:ind w:left="2" w:firstLine="0"/>
              <w:jc w:val="left"/>
            </w:pPr>
          </w:p>
          <w:p w:rsidR="002A21CA" w:rsidRPr="002E7F1F" w:rsidRDefault="0086242C" w:rsidP="002A21CA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hyperlink r:id="rId12" w:history="1">
              <w:r w:rsidR="002A21CA" w:rsidRPr="00525647">
                <w:rPr>
                  <w:rStyle w:val="a6"/>
                  <w:rFonts w:eastAsiaTheme="minorHAnsi"/>
                  <w:b/>
                  <w:bCs/>
                  <w:sz w:val="24"/>
                  <w:szCs w:val="24"/>
                </w:rPr>
                <w:t>https://resh.edu.ru/subject/13/5/</w:t>
              </w:r>
            </w:hyperlink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Грамматические нормы современного русского литературного языка.  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Грамматические ошибки в образовании формы глагола, причастий, деепричастий, наречий.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right="71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Варианты грамматической нормы: литературные и разговорные падежные формы причастий ,деепричастий ,наречий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right="71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Речевой этикет. Русская этикетная речевая манера общения. </w:t>
            </w:r>
          </w:p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Невербальный (несловесный) этикет общения.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Контрольная работа №1 по теме «Язык и </w:t>
            </w:r>
          </w:p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культура», «Культура речи». Тест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1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891F0F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>3 раздел. Речь. Речевая деятельность. Текст</w:t>
            </w:r>
          </w:p>
        </w:tc>
      </w:tr>
      <w:tr w:rsidR="002A21CA" w:rsidRPr="00B76144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Язык и речь. Традиции русского речевого общения.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1CA" w:rsidRDefault="0086242C" w:rsidP="002A21CA">
            <w:pPr>
              <w:ind w:hanging="607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2A21CA" w:rsidRPr="00525647">
                <w:rPr>
                  <w:rStyle w:val="a6"/>
                  <w:rFonts w:eastAsiaTheme="minorHAnsi"/>
                  <w:b/>
                  <w:bCs/>
                  <w:sz w:val="24"/>
                  <w:szCs w:val="24"/>
                </w:rPr>
                <w:t>https://rvb.ru/</w:t>
              </w:r>
            </w:hyperlink>
            <w:r w:rsidR="002A21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73699" w:rsidRDefault="00373699" w:rsidP="002A21CA">
            <w:pPr>
              <w:ind w:hanging="607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73699" w:rsidRDefault="00373699" w:rsidP="002A21CA">
            <w:pPr>
              <w:ind w:hanging="607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A21CA" w:rsidRPr="00B76144" w:rsidRDefault="0086242C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4">
              <w:r w:rsidR="002A21CA" w:rsidRPr="002A21CA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</w:hyperlink>
            <w:hyperlink r:id="rId15">
              <w:r w:rsidR="002A21CA" w:rsidRPr="002A21CA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">
              <w:r w:rsidR="002A21CA" w:rsidRPr="002A21CA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</w:hyperlink>
            <w:hyperlink r:id="rId17">
              <w:r w:rsidR="002A21CA" w:rsidRPr="002A21CA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">
              <w:r w:rsidR="002A21CA" w:rsidRPr="00B7614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rm</w:t>
              </w:r>
            </w:hyperlink>
            <w:hyperlink r:id="rId19">
              <w:r w:rsidR="002A21CA" w:rsidRPr="00B7614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0">
              <w:r w:rsidR="002A21CA" w:rsidRPr="00B7614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kirov</w:t>
              </w:r>
            </w:hyperlink>
            <w:hyperlink r:id="rId21">
              <w:r w:rsidR="002A21CA" w:rsidRPr="00B7614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22">
              <w:r w:rsidR="002A21CA" w:rsidRPr="00B7614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23">
              <w:r w:rsidR="002A21CA" w:rsidRPr="00B76144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2A21CA" w:rsidRPr="00B76144" w:rsidRDefault="002A21CA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  <w:p w:rsidR="00373699" w:rsidRPr="00B76144" w:rsidRDefault="00373699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  <w:p w:rsidR="002A21CA" w:rsidRPr="00B76144" w:rsidRDefault="002A21CA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  <w:p w:rsidR="002A21CA" w:rsidRPr="00B76144" w:rsidRDefault="002A21CA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76144">
              <w:rPr>
                <w:b/>
                <w:color w:val="0070C0"/>
                <w:sz w:val="24"/>
                <w:szCs w:val="24"/>
                <w:u w:val="single" w:color="0070C0"/>
                <w:lang w:val="en-US"/>
              </w:rPr>
              <w:t>http://ruslit.ioso.ru</w:t>
            </w:r>
            <w:r w:rsidRPr="00B76144">
              <w:rPr>
                <w:sz w:val="24"/>
                <w:szCs w:val="24"/>
                <w:lang w:val="en-US"/>
              </w:rPr>
              <w:t xml:space="preserve"> </w:t>
            </w:r>
          </w:p>
          <w:p w:rsidR="002A21CA" w:rsidRPr="00B76144" w:rsidRDefault="002A21CA" w:rsidP="002A21C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  <w:p w:rsidR="002A21CA" w:rsidRPr="00B76144" w:rsidRDefault="002A21CA" w:rsidP="002A21CA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2A21CA" w:rsidRPr="00B76144" w:rsidRDefault="0086242C" w:rsidP="002A21CA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  <w:lang w:val="en-US"/>
              </w:rPr>
            </w:pPr>
            <w:hyperlink r:id="rId24" w:history="1">
              <w:r w:rsidR="00891F0F" w:rsidRPr="00B76144">
                <w:rPr>
                  <w:rStyle w:val="a6"/>
                  <w:rFonts w:eastAsiaTheme="minorHAnsi"/>
                  <w:b/>
                  <w:bCs/>
                  <w:sz w:val="24"/>
                  <w:szCs w:val="24"/>
                  <w:lang w:val="en-US"/>
                </w:rPr>
                <w:t>https:</w:t>
              </w:r>
              <w:r w:rsidR="002A21CA" w:rsidRPr="00B76144">
                <w:rPr>
                  <w:rStyle w:val="a6"/>
                  <w:rFonts w:eastAsiaTheme="minorHAnsi"/>
                  <w:b/>
                  <w:bCs/>
                  <w:sz w:val="24"/>
                  <w:szCs w:val="24"/>
                  <w:lang w:val="en-US"/>
                </w:rPr>
                <w:t>/resh.edu.ru/subject/13/5/</w:t>
              </w:r>
            </w:hyperlink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Основные признаки текста: смысловая цельность, информативность, связность.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891F0F">
            <w:pPr>
              <w:tabs>
                <w:tab w:val="center" w:pos="337"/>
                <w:tab w:val="center" w:pos="1450"/>
                <w:tab w:val="center" w:pos="2834"/>
                <w:tab w:val="center" w:pos="4004"/>
                <w:tab w:val="center" w:pos="5183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E7F1F">
              <w:rPr>
                <w:rFonts w:eastAsia="Calibri"/>
                <w:sz w:val="24"/>
                <w:szCs w:val="24"/>
              </w:rPr>
              <w:tab/>
            </w:r>
            <w:r w:rsidRPr="002E7F1F">
              <w:rPr>
                <w:sz w:val="24"/>
                <w:szCs w:val="24"/>
              </w:rPr>
              <w:t xml:space="preserve">Виды </w:t>
            </w:r>
            <w:r w:rsidRPr="002E7F1F">
              <w:rPr>
                <w:sz w:val="24"/>
                <w:szCs w:val="24"/>
              </w:rPr>
              <w:tab/>
              <w:t xml:space="preserve">абзацев. </w:t>
            </w:r>
            <w:r w:rsidRPr="002E7F1F">
              <w:rPr>
                <w:sz w:val="24"/>
                <w:szCs w:val="24"/>
              </w:rPr>
              <w:tab/>
              <w:t xml:space="preserve">Основные </w:t>
            </w:r>
            <w:r w:rsidRPr="002E7F1F">
              <w:rPr>
                <w:sz w:val="24"/>
                <w:szCs w:val="24"/>
              </w:rPr>
              <w:tab/>
              <w:t xml:space="preserve">вида </w:t>
            </w:r>
            <w:r w:rsidRPr="002E7F1F">
              <w:rPr>
                <w:sz w:val="24"/>
                <w:szCs w:val="24"/>
              </w:rPr>
              <w:tab/>
              <w:t xml:space="preserve">текстовых структур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tabs>
                <w:tab w:val="center" w:pos="337"/>
                <w:tab w:val="center" w:pos="1450"/>
                <w:tab w:val="center" w:pos="2834"/>
                <w:tab w:val="center" w:pos="4004"/>
                <w:tab w:val="center" w:pos="5183"/>
              </w:tabs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Сжатое изложение художественного текста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8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Заголовки текстов, их типы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Тексты аргументированного типа: рассуждение, доказательство, объяснение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tabs>
                <w:tab w:val="center" w:pos="1048"/>
                <w:tab w:val="center" w:pos="3565"/>
                <w:tab w:val="center" w:pos="5417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E7F1F">
              <w:rPr>
                <w:rFonts w:eastAsia="Calibri"/>
                <w:sz w:val="24"/>
                <w:szCs w:val="24"/>
              </w:rPr>
              <w:tab/>
            </w:r>
            <w:r w:rsidRPr="002E7F1F">
              <w:rPr>
                <w:sz w:val="24"/>
                <w:szCs w:val="24"/>
              </w:rPr>
              <w:t xml:space="preserve">Функциональные </w:t>
            </w:r>
            <w:r w:rsidRPr="002E7F1F">
              <w:rPr>
                <w:sz w:val="24"/>
                <w:szCs w:val="24"/>
              </w:rPr>
              <w:tab/>
              <w:t xml:space="preserve">разновидности </w:t>
            </w:r>
            <w:r w:rsidRPr="002E7F1F">
              <w:rPr>
                <w:sz w:val="24"/>
                <w:szCs w:val="24"/>
              </w:rPr>
              <w:tab/>
              <w:t xml:space="preserve">языка. </w:t>
            </w:r>
          </w:p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Разговорная речь. Беседа. Спор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tabs>
                <w:tab w:val="center" w:pos="1048"/>
                <w:tab w:val="center" w:pos="3565"/>
                <w:tab w:val="center" w:pos="5417"/>
              </w:tabs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65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Правила поведения в споре. Корректные и некорректные приемы ведения спора.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Публицистический стиль. Путевые записки.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0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Текст рекламного объявления. 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3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27.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Репортаж.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35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Притча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3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373699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Подробное изложение художественного текста.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3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 Р/Р №2. Защита проектов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3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lastRenderedPageBreak/>
              <w:t xml:space="preserve">32.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 Р/Р №3. Защита проектов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4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 Итоговая контрольная работа №2.Тест 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  <w:tr w:rsidR="002A21CA" w:rsidRPr="002E7F1F" w:rsidTr="00B76144">
        <w:trPr>
          <w:trHeight w:val="2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E7F1F">
              <w:rPr>
                <w:sz w:val="24"/>
                <w:szCs w:val="24"/>
              </w:rPr>
              <w:t xml:space="preserve">Обобщение изученного 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A" w:rsidRPr="002E7F1F" w:rsidRDefault="002A21CA" w:rsidP="002E7F1F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</w:tr>
    </w:tbl>
    <w:p w:rsidR="004E1D72" w:rsidRPr="002A21CA" w:rsidRDefault="004E1D72" w:rsidP="00B23623">
      <w:pPr>
        <w:spacing w:after="0" w:line="240" w:lineRule="auto"/>
        <w:ind w:left="0" w:firstLine="0"/>
        <w:rPr>
          <w:sz w:val="24"/>
          <w:szCs w:val="24"/>
        </w:rPr>
      </w:pPr>
    </w:p>
    <w:p w:rsidR="004E1D72" w:rsidRPr="002A21CA" w:rsidRDefault="00B23623" w:rsidP="00B23623">
      <w:pPr>
        <w:spacing w:after="0" w:line="240" w:lineRule="auto"/>
        <w:ind w:left="10" w:hanging="10"/>
        <w:jc w:val="left"/>
        <w:rPr>
          <w:sz w:val="24"/>
          <w:szCs w:val="24"/>
        </w:rPr>
      </w:pPr>
      <w:r>
        <w:rPr>
          <w:b/>
        </w:rPr>
        <w:t xml:space="preserve">      </w:t>
      </w:r>
      <w:r w:rsidRPr="002A21CA">
        <w:rPr>
          <w:b/>
          <w:sz w:val="24"/>
          <w:szCs w:val="24"/>
        </w:rPr>
        <w:t xml:space="preserve">          Используемая литература, а также дополнительно используемые   информационные ресурсы. </w:t>
      </w:r>
    </w:p>
    <w:p w:rsidR="004E1D72" w:rsidRPr="002A21CA" w:rsidRDefault="00B23623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A21CA">
        <w:rPr>
          <w:b/>
          <w:sz w:val="24"/>
          <w:szCs w:val="24"/>
        </w:rPr>
        <w:t xml:space="preserve"> </w:t>
      </w:r>
    </w:p>
    <w:p w:rsidR="004E1D72" w:rsidRPr="002A21CA" w:rsidRDefault="002A21CA" w:rsidP="00B23623">
      <w:pPr>
        <w:spacing w:after="0" w:line="240" w:lineRule="auto"/>
        <w:ind w:left="-15" w:right="4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3623" w:rsidRPr="002A21CA">
        <w:rPr>
          <w:sz w:val="24"/>
          <w:szCs w:val="24"/>
        </w:rPr>
        <w:t xml:space="preserve">Александрова О.М., Вербицкая А.А. и др. Русский родной язык. 7 класс. – М.: Просвещение. – 2018. – 160 с. </w:t>
      </w:r>
    </w:p>
    <w:p w:rsidR="004E1D72" w:rsidRPr="002A21CA" w:rsidRDefault="002A21CA" w:rsidP="00B23623">
      <w:pPr>
        <w:spacing w:after="0" w:line="240" w:lineRule="auto"/>
        <w:ind w:left="708" w:right="46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3623" w:rsidRPr="002A21CA">
        <w:rPr>
          <w:sz w:val="24"/>
          <w:szCs w:val="24"/>
        </w:rPr>
        <w:t>А.Н.Рудяков А.Н.,Т.Я.Фролова,М.Г.Маркина-</w:t>
      </w:r>
    </w:p>
    <w:p w:rsidR="004E1D72" w:rsidRPr="002A21CA" w:rsidRDefault="00B23623" w:rsidP="00B23623">
      <w:pPr>
        <w:spacing w:after="0" w:line="240" w:lineRule="auto"/>
        <w:ind w:left="-15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Гурджи,А.С.Бурдина.Русский язык.7класс: учебное пособие для общеобразовательных организаций.-М.Просвещение,2019.-223с. </w:t>
      </w:r>
    </w:p>
    <w:p w:rsidR="004E1D72" w:rsidRPr="002A21CA" w:rsidRDefault="00B23623" w:rsidP="00B23623">
      <w:pPr>
        <w:spacing w:after="0" w:line="240" w:lineRule="auto"/>
        <w:ind w:left="708" w:firstLine="0"/>
        <w:jc w:val="left"/>
        <w:rPr>
          <w:sz w:val="24"/>
          <w:szCs w:val="24"/>
        </w:rPr>
      </w:pPr>
      <w:r w:rsidRPr="002A21CA">
        <w:rPr>
          <w:sz w:val="24"/>
          <w:szCs w:val="24"/>
        </w:rPr>
        <w:t xml:space="preserve"> </w:t>
      </w:r>
    </w:p>
    <w:p w:rsidR="002A21CA" w:rsidRDefault="00B23623" w:rsidP="002A21CA">
      <w:pPr>
        <w:spacing w:after="0" w:line="240" w:lineRule="auto"/>
        <w:ind w:left="715" w:hanging="10"/>
        <w:jc w:val="left"/>
        <w:rPr>
          <w:sz w:val="24"/>
          <w:szCs w:val="24"/>
        </w:rPr>
      </w:pPr>
      <w:r w:rsidRPr="002A21CA">
        <w:rPr>
          <w:b/>
          <w:sz w:val="24"/>
          <w:szCs w:val="24"/>
        </w:rPr>
        <w:t xml:space="preserve">Перечень ЭОР,  доступных в сети Интернет: </w:t>
      </w:r>
    </w:p>
    <w:p w:rsidR="004E1D72" w:rsidRPr="002A21CA" w:rsidRDefault="00B23623" w:rsidP="002A21CA">
      <w:pPr>
        <w:pStyle w:val="a4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 xml:space="preserve">Международная ассоциация преподавателей русского языка и литературы (МАПРЯЛ) </w:t>
      </w:r>
      <w:r w:rsidRPr="002A21CA">
        <w:rPr>
          <w:rFonts w:ascii="Times New Roman" w:hAnsi="Times New Roman" w:cs="Times New Roman"/>
          <w:color w:val="0070C0"/>
          <w:sz w:val="24"/>
          <w:szCs w:val="24"/>
        </w:rPr>
        <w:t>http://mapryal.russkoeslovo.org</w:t>
      </w:r>
      <w:r w:rsidRPr="002A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2" w:rsidRPr="002A21CA" w:rsidRDefault="00B23623" w:rsidP="002A21CA">
      <w:pPr>
        <w:numPr>
          <w:ilvl w:val="0"/>
          <w:numId w:val="16"/>
        </w:numPr>
        <w:spacing w:after="0" w:line="240" w:lineRule="auto"/>
        <w:ind w:left="0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Научно-методический </w:t>
      </w:r>
      <w:r w:rsidRPr="002A21CA">
        <w:rPr>
          <w:sz w:val="24"/>
          <w:szCs w:val="24"/>
        </w:rPr>
        <w:tab/>
        <w:t xml:space="preserve">журнал </w:t>
      </w:r>
      <w:r w:rsidRPr="002A21CA">
        <w:rPr>
          <w:sz w:val="24"/>
          <w:szCs w:val="24"/>
        </w:rPr>
        <w:tab/>
        <w:t xml:space="preserve">«Русский </w:t>
      </w:r>
      <w:r w:rsidRPr="002A21CA">
        <w:rPr>
          <w:sz w:val="24"/>
          <w:szCs w:val="24"/>
        </w:rPr>
        <w:tab/>
        <w:t xml:space="preserve">язык </w:t>
      </w:r>
      <w:r w:rsidRPr="002A21CA">
        <w:rPr>
          <w:sz w:val="24"/>
          <w:szCs w:val="24"/>
        </w:rPr>
        <w:tab/>
        <w:t xml:space="preserve">в </w:t>
      </w:r>
      <w:r w:rsidRPr="002A21CA">
        <w:rPr>
          <w:sz w:val="24"/>
          <w:szCs w:val="24"/>
        </w:rPr>
        <w:tab/>
        <w:t>школе»</w:t>
      </w:r>
      <w:r w:rsidRPr="002A21CA">
        <w:rPr>
          <w:b/>
          <w:sz w:val="24"/>
          <w:szCs w:val="24"/>
        </w:rPr>
        <w:t xml:space="preserve"> </w:t>
      </w:r>
    </w:p>
    <w:p w:rsidR="004E1D72" w:rsidRPr="002A21CA" w:rsidRDefault="00B23623" w:rsidP="002A21CA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A21CA">
        <w:rPr>
          <w:color w:val="0070C0"/>
          <w:sz w:val="24"/>
          <w:szCs w:val="24"/>
        </w:rPr>
        <w:t>http://www.riash.ru</w:t>
      </w:r>
      <w:r w:rsidRPr="002A21CA">
        <w:rPr>
          <w:sz w:val="24"/>
          <w:szCs w:val="24"/>
        </w:rPr>
        <w:t xml:space="preserve"> </w:t>
      </w:r>
    </w:p>
    <w:p w:rsidR="004E1D72" w:rsidRPr="002A21CA" w:rsidRDefault="00B23623" w:rsidP="002A21CA">
      <w:pPr>
        <w:numPr>
          <w:ilvl w:val="0"/>
          <w:numId w:val="16"/>
        </w:numPr>
        <w:spacing w:after="0" w:line="240" w:lineRule="auto"/>
        <w:ind w:left="0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Национальный </w:t>
      </w:r>
      <w:r w:rsidRPr="002A21CA">
        <w:rPr>
          <w:sz w:val="24"/>
          <w:szCs w:val="24"/>
        </w:rPr>
        <w:tab/>
        <w:t xml:space="preserve">корпус </w:t>
      </w:r>
      <w:r w:rsidRPr="002A21CA">
        <w:rPr>
          <w:sz w:val="24"/>
          <w:szCs w:val="24"/>
        </w:rPr>
        <w:tab/>
        <w:t xml:space="preserve">русского </w:t>
      </w:r>
      <w:r w:rsidRPr="002A21CA">
        <w:rPr>
          <w:sz w:val="24"/>
          <w:szCs w:val="24"/>
        </w:rPr>
        <w:tab/>
        <w:t xml:space="preserve">языка: </w:t>
      </w:r>
      <w:r w:rsidRPr="002A21CA">
        <w:rPr>
          <w:sz w:val="24"/>
          <w:szCs w:val="24"/>
        </w:rPr>
        <w:tab/>
        <w:t>информационно-</w:t>
      </w:r>
    </w:p>
    <w:p w:rsidR="002A21CA" w:rsidRPr="002A21CA" w:rsidRDefault="00B23623" w:rsidP="002A21CA">
      <w:pPr>
        <w:pStyle w:val="2"/>
        <w:spacing w:after="0" w:line="240" w:lineRule="auto"/>
        <w:ind w:left="0" w:firstLine="0"/>
        <w:rPr>
          <w:b w:val="0"/>
          <w:color w:val="000000"/>
          <w:sz w:val="24"/>
          <w:szCs w:val="24"/>
          <w:u w:val="none" w:color="000000"/>
        </w:rPr>
      </w:pPr>
      <w:r w:rsidRPr="002A21CA">
        <w:rPr>
          <w:b w:val="0"/>
          <w:color w:val="000000"/>
          <w:sz w:val="24"/>
          <w:szCs w:val="24"/>
          <w:u w:val="none" w:color="000000"/>
        </w:rPr>
        <w:t xml:space="preserve">справочная система </w:t>
      </w:r>
      <w:r w:rsidRPr="002A21CA">
        <w:rPr>
          <w:sz w:val="24"/>
          <w:szCs w:val="24"/>
        </w:rPr>
        <w:t>http://www.ruscorpora.ru</w:t>
      </w:r>
      <w:r w:rsidRPr="002A21CA">
        <w:rPr>
          <w:b w:val="0"/>
          <w:color w:val="000000"/>
          <w:sz w:val="24"/>
          <w:szCs w:val="24"/>
          <w:u w:val="none" w:color="000000"/>
        </w:rPr>
        <w:t xml:space="preserve"> </w:t>
      </w:r>
    </w:p>
    <w:p w:rsidR="004E1D72" w:rsidRPr="002A21CA" w:rsidRDefault="002A21CA" w:rsidP="002A21CA">
      <w:pPr>
        <w:pStyle w:val="3"/>
        <w:tabs>
          <w:tab w:val="center" w:pos="885"/>
          <w:tab w:val="center" w:pos="4531"/>
        </w:tabs>
        <w:spacing w:after="0" w:line="240" w:lineRule="auto"/>
        <w:ind w:left="0" w:firstLine="0"/>
        <w:rPr>
          <w:sz w:val="24"/>
          <w:szCs w:val="24"/>
        </w:rPr>
      </w:pPr>
      <w:r w:rsidRPr="002A21CA">
        <w:rPr>
          <w:color w:val="000000"/>
          <w:sz w:val="24"/>
          <w:szCs w:val="24"/>
        </w:rPr>
        <w:t xml:space="preserve">4. </w:t>
      </w:r>
      <w:r w:rsidR="00B23623" w:rsidRPr="002A21CA">
        <w:rPr>
          <w:color w:val="000000"/>
          <w:sz w:val="24"/>
          <w:szCs w:val="24"/>
        </w:rPr>
        <w:t xml:space="preserve">Портал «Русское слово» </w:t>
      </w:r>
      <w:r w:rsidR="00B23623" w:rsidRPr="002A21CA">
        <w:rPr>
          <w:sz w:val="24"/>
          <w:szCs w:val="24"/>
        </w:rPr>
        <w:t xml:space="preserve">http://www.russkoeslovo.org </w:t>
      </w:r>
    </w:p>
    <w:p w:rsidR="004E1D72" w:rsidRPr="002A21CA" w:rsidRDefault="00B23623" w:rsidP="002A21CA">
      <w:pPr>
        <w:pStyle w:val="a4"/>
        <w:numPr>
          <w:ilvl w:val="0"/>
          <w:numId w:val="28"/>
        </w:numPr>
        <w:spacing w:after="0" w:line="240" w:lineRule="auto"/>
        <w:ind w:left="284" w:right="46" w:hanging="284"/>
        <w:rPr>
          <w:rFonts w:ascii="Times New Roman" w:hAnsi="Times New Roman" w:cs="Times New Roman"/>
          <w:sz w:val="24"/>
          <w:szCs w:val="24"/>
        </w:rPr>
      </w:pPr>
      <w:r w:rsidRPr="002A21CA">
        <w:rPr>
          <w:rFonts w:ascii="Times New Roman" w:hAnsi="Times New Roman" w:cs="Times New Roman"/>
          <w:sz w:val="24"/>
          <w:szCs w:val="24"/>
        </w:rPr>
        <w:t xml:space="preserve">Русская Ассоциация Чтения </w:t>
      </w:r>
      <w:r w:rsidRPr="002A21CA">
        <w:rPr>
          <w:rFonts w:ascii="Times New Roman" w:hAnsi="Times New Roman" w:cs="Times New Roman"/>
          <w:b/>
          <w:color w:val="0070C0"/>
          <w:sz w:val="24"/>
          <w:szCs w:val="24"/>
          <w:u w:val="single" w:color="0070C0"/>
        </w:rPr>
        <w:t>http://www.rusreadorg.ru</w:t>
      </w:r>
      <w:r w:rsidRPr="002A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2" w:rsidRPr="002A21CA" w:rsidRDefault="00B23623" w:rsidP="002A21CA">
      <w:pPr>
        <w:numPr>
          <w:ilvl w:val="0"/>
          <w:numId w:val="28"/>
        </w:numPr>
        <w:spacing w:after="0" w:line="240" w:lineRule="auto"/>
        <w:ind w:left="0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Русская фонетика: Интернет-учебник по фонетике русского языка </w:t>
      </w:r>
      <w:r w:rsidRPr="002A21CA">
        <w:rPr>
          <w:b/>
          <w:color w:val="0070C0"/>
          <w:sz w:val="24"/>
          <w:szCs w:val="24"/>
          <w:u w:val="single" w:color="0070C0"/>
        </w:rPr>
        <w:t>http://fonetica.philol.msu.ru</w:t>
      </w:r>
      <w:r w:rsidRPr="002A21CA">
        <w:rPr>
          <w:sz w:val="24"/>
          <w:szCs w:val="24"/>
        </w:rPr>
        <w:t xml:space="preserve"> </w:t>
      </w:r>
    </w:p>
    <w:p w:rsidR="004E1D72" w:rsidRPr="002A21CA" w:rsidRDefault="00B23623" w:rsidP="002A21CA">
      <w:pPr>
        <w:numPr>
          <w:ilvl w:val="0"/>
          <w:numId w:val="28"/>
        </w:numPr>
        <w:spacing w:after="0" w:line="240" w:lineRule="auto"/>
        <w:ind w:left="0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Русский для всех: портал по использованию русского языка и получению образования на русском языке в государствах СНГ и Балтии </w:t>
      </w:r>
      <w:r w:rsidRPr="002A21CA">
        <w:rPr>
          <w:b/>
          <w:color w:val="0070C0"/>
          <w:sz w:val="24"/>
          <w:szCs w:val="24"/>
          <w:u w:val="single" w:color="0070C0"/>
        </w:rPr>
        <w:t>http://www.russianforall.ru</w:t>
      </w:r>
      <w:r w:rsidRPr="002A21CA">
        <w:rPr>
          <w:sz w:val="24"/>
          <w:szCs w:val="24"/>
        </w:rPr>
        <w:t xml:space="preserve"> </w:t>
      </w:r>
    </w:p>
    <w:p w:rsidR="004E1D72" w:rsidRPr="002A21CA" w:rsidRDefault="00B23623" w:rsidP="002A21CA">
      <w:pPr>
        <w:numPr>
          <w:ilvl w:val="0"/>
          <w:numId w:val="28"/>
        </w:numPr>
        <w:spacing w:after="0" w:line="240" w:lineRule="auto"/>
        <w:ind w:left="0" w:right="46" w:firstLine="0"/>
        <w:rPr>
          <w:sz w:val="24"/>
          <w:szCs w:val="24"/>
        </w:rPr>
      </w:pPr>
      <w:r w:rsidRPr="002A21CA">
        <w:rPr>
          <w:sz w:val="24"/>
          <w:szCs w:val="24"/>
        </w:rPr>
        <w:t xml:space="preserve">Русский </w:t>
      </w:r>
      <w:r w:rsidRPr="002A21CA">
        <w:rPr>
          <w:sz w:val="24"/>
          <w:szCs w:val="24"/>
        </w:rPr>
        <w:tab/>
        <w:t xml:space="preserve">филологический </w:t>
      </w:r>
      <w:r w:rsidRPr="002A21CA">
        <w:rPr>
          <w:sz w:val="24"/>
          <w:szCs w:val="24"/>
        </w:rPr>
        <w:tab/>
        <w:t xml:space="preserve">портал </w:t>
      </w:r>
    </w:p>
    <w:p w:rsidR="002A21CA" w:rsidRPr="002A21CA" w:rsidRDefault="00B23623" w:rsidP="002A21CA">
      <w:pPr>
        <w:pStyle w:val="2"/>
        <w:spacing w:after="0" w:line="240" w:lineRule="auto"/>
        <w:ind w:left="0" w:firstLine="0"/>
        <w:rPr>
          <w:b w:val="0"/>
          <w:color w:val="000000"/>
          <w:sz w:val="24"/>
          <w:szCs w:val="24"/>
          <w:u w:val="none" w:color="000000"/>
        </w:rPr>
      </w:pPr>
      <w:r w:rsidRPr="002A21CA">
        <w:rPr>
          <w:b w:val="0"/>
          <w:color w:val="000000"/>
          <w:sz w:val="24"/>
          <w:szCs w:val="24"/>
          <w:u w:val="none" w:color="000000"/>
        </w:rPr>
        <w:t>Philology.ru</w:t>
      </w:r>
      <w:r w:rsidRPr="002A21CA">
        <w:rPr>
          <w:sz w:val="24"/>
          <w:szCs w:val="24"/>
        </w:rPr>
        <w:t>http://www.philology.ru</w:t>
      </w:r>
      <w:r w:rsidRPr="002A21CA">
        <w:rPr>
          <w:b w:val="0"/>
          <w:color w:val="000000"/>
          <w:sz w:val="24"/>
          <w:szCs w:val="24"/>
          <w:u w:val="none" w:color="000000"/>
        </w:rPr>
        <w:t xml:space="preserve"> </w:t>
      </w:r>
    </w:p>
    <w:p w:rsidR="004E1D72" w:rsidRPr="002A21CA" w:rsidRDefault="00B23623" w:rsidP="002A21CA">
      <w:pPr>
        <w:pStyle w:val="2"/>
        <w:numPr>
          <w:ilvl w:val="0"/>
          <w:numId w:val="28"/>
        </w:numPr>
        <w:spacing w:after="0" w:line="240" w:lineRule="auto"/>
        <w:ind w:hanging="720"/>
        <w:rPr>
          <w:sz w:val="24"/>
          <w:szCs w:val="24"/>
        </w:rPr>
      </w:pPr>
      <w:r w:rsidRPr="002A21CA">
        <w:rPr>
          <w:sz w:val="24"/>
          <w:szCs w:val="24"/>
        </w:rPr>
        <w:t xml:space="preserve">Русский </w:t>
      </w:r>
      <w:r w:rsidRPr="002A21CA">
        <w:rPr>
          <w:sz w:val="24"/>
          <w:szCs w:val="24"/>
        </w:rPr>
        <w:tab/>
        <w:t xml:space="preserve">язык </w:t>
      </w:r>
      <w:r w:rsidRPr="002A21CA">
        <w:rPr>
          <w:sz w:val="24"/>
          <w:szCs w:val="24"/>
        </w:rPr>
        <w:tab/>
        <w:t xml:space="preserve">и </w:t>
      </w:r>
      <w:r w:rsidRPr="002A21CA">
        <w:rPr>
          <w:sz w:val="24"/>
          <w:szCs w:val="24"/>
        </w:rPr>
        <w:tab/>
        <w:t xml:space="preserve">культура </w:t>
      </w:r>
      <w:r w:rsidRPr="002A21CA">
        <w:rPr>
          <w:sz w:val="24"/>
          <w:szCs w:val="24"/>
        </w:rPr>
        <w:tab/>
        <w:t xml:space="preserve">речи: </w:t>
      </w:r>
      <w:r w:rsidRPr="002A21CA">
        <w:rPr>
          <w:sz w:val="24"/>
          <w:szCs w:val="24"/>
        </w:rPr>
        <w:tab/>
        <w:t xml:space="preserve">электронный </w:t>
      </w:r>
      <w:r w:rsidRPr="002A21CA">
        <w:rPr>
          <w:sz w:val="24"/>
          <w:szCs w:val="24"/>
        </w:rPr>
        <w:tab/>
        <w:t>учебник</w:t>
      </w:r>
      <w:r w:rsidRPr="002A21CA">
        <w:rPr>
          <w:b w:val="0"/>
          <w:sz w:val="24"/>
          <w:szCs w:val="24"/>
        </w:rPr>
        <w:t xml:space="preserve"> </w:t>
      </w:r>
    </w:p>
    <w:p w:rsidR="004E1D72" w:rsidRPr="002A21CA" w:rsidRDefault="00B23623" w:rsidP="00B23623">
      <w:pPr>
        <w:pStyle w:val="3"/>
        <w:spacing w:after="0" w:line="240" w:lineRule="auto"/>
        <w:ind w:left="-5"/>
        <w:rPr>
          <w:sz w:val="24"/>
          <w:szCs w:val="24"/>
        </w:rPr>
      </w:pPr>
      <w:r w:rsidRPr="002A21CA">
        <w:rPr>
          <w:sz w:val="24"/>
          <w:szCs w:val="24"/>
        </w:rPr>
        <w:t xml:space="preserve">http://www.ido.rudn.ru/ffec/rlang-index.html </w:t>
      </w:r>
    </w:p>
    <w:p w:rsidR="004E1D72" w:rsidRPr="002A21CA" w:rsidRDefault="00B23623" w:rsidP="00B23623">
      <w:pPr>
        <w:pStyle w:val="2"/>
        <w:spacing w:after="0" w:line="240" w:lineRule="auto"/>
        <w:ind w:left="-5"/>
        <w:rPr>
          <w:sz w:val="24"/>
          <w:szCs w:val="24"/>
        </w:rPr>
      </w:pPr>
      <w:r w:rsidRPr="002A21CA">
        <w:rPr>
          <w:sz w:val="24"/>
          <w:szCs w:val="24"/>
        </w:rPr>
        <w:t>http://www.opentextnn.ru</w:t>
      </w:r>
      <w:r w:rsidRPr="002A21CA">
        <w:rPr>
          <w:b w:val="0"/>
          <w:sz w:val="24"/>
          <w:szCs w:val="24"/>
          <w:u w:val="none" w:color="000000"/>
        </w:rPr>
        <w:t xml:space="preserve"> </w:t>
      </w:r>
    </w:p>
    <w:p w:rsidR="004E1D72" w:rsidRPr="002A21CA" w:rsidRDefault="00B23623" w:rsidP="00B23623">
      <w:pPr>
        <w:spacing w:after="0" w:line="240" w:lineRule="auto"/>
        <w:ind w:left="-15" w:right="46"/>
        <w:rPr>
          <w:sz w:val="24"/>
          <w:szCs w:val="24"/>
        </w:rPr>
      </w:pPr>
      <w:r w:rsidRPr="002A21CA">
        <w:rPr>
          <w:sz w:val="24"/>
          <w:szCs w:val="24"/>
        </w:rPr>
        <w:t>39.</w:t>
      </w:r>
      <w:r w:rsidRPr="002A21CA">
        <w:rPr>
          <w:rFonts w:eastAsia="Arial"/>
          <w:sz w:val="24"/>
          <w:szCs w:val="24"/>
        </w:rPr>
        <w:t xml:space="preserve"> </w:t>
      </w:r>
      <w:r w:rsidRPr="002A21CA">
        <w:rPr>
          <w:sz w:val="24"/>
          <w:szCs w:val="24"/>
        </w:rPr>
        <w:t xml:space="preserve">Язык и книга: Сайт о языкознании, письменности, истории книг и книгопечатания </w:t>
      </w:r>
      <w:hyperlink r:id="rId25">
        <w:r w:rsidRPr="002A21CA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6">
        <w:r w:rsidRPr="002A21CA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7">
        <w:r w:rsidRPr="002A21CA">
          <w:rPr>
            <w:color w:val="0000FF"/>
            <w:sz w:val="24"/>
            <w:szCs w:val="24"/>
            <w:u w:val="single" w:color="0000FF"/>
          </w:rPr>
          <w:t>slovnik</w:t>
        </w:r>
      </w:hyperlink>
      <w:hyperlink r:id="rId28">
        <w:r w:rsidRPr="002A21CA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9">
        <w:r w:rsidRPr="002A21CA">
          <w:rPr>
            <w:color w:val="0000FF"/>
            <w:sz w:val="24"/>
            <w:szCs w:val="24"/>
            <w:u w:val="single" w:color="0000FF"/>
          </w:rPr>
          <w:t>rusgor</w:t>
        </w:r>
      </w:hyperlink>
      <w:hyperlink r:id="rId30">
        <w:r w:rsidRPr="002A21CA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31">
        <w:r w:rsidRPr="002A21CA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32">
        <w:r w:rsidRPr="002A21CA">
          <w:rPr>
            <w:sz w:val="24"/>
            <w:szCs w:val="24"/>
          </w:rPr>
          <w:t xml:space="preserve"> </w:t>
        </w:r>
      </w:hyperlink>
    </w:p>
    <w:p w:rsidR="004E1D72" w:rsidRPr="002A21CA" w:rsidRDefault="00B23623" w:rsidP="00B2362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A21CA">
        <w:rPr>
          <w:b/>
          <w:sz w:val="24"/>
          <w:szCs w:val="24"/>
        </w:rPr>
        <w:t xml:space="preserve"> </w:t>
      </w:r>
    </w:p>
    <w:sectPr w:rsidR="004E1D72" w:rsidRPr="002A21CA" w:rsidSect="00B76144">
      <w:footerReference w:type="even" r:id="rId33"/>
      <w:footerReference w:type="default" r:id="rId34"/>
      <w:footerReference w:type="first" r:id="rId35"/>
      <w:pgSz w:w="16838" w:h="11906" w:orient="landscape"/>
      <w:pgMar w:top="851" w:right="567" w:bottom="794" w:left="10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2C" w:rsidRDefault="0086242C">
      <w:pPr>
        <w:spacing w:after="0" w:line="240" w:lineRule="auto"/>
      </w:pPr>
      <w:r>
        <w:separator/>
      </w:r>
    </w:p>
  </w:endnote>
  <w:endnote w:type="continuationSeparator" w:id="0">
    <w:p w:rsidR="0086242C" w:rsidRDefault="0086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23" w:rsidRDefault="00B23623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23623" w:rsidRDefault="00B2362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23" w:rsidRDefault="00B23623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B5D" w:rsidRPr="00F74B5D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B23623" w:rsidRDefault="00B2362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23" w:rsidRDefault="00B2362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2C" w:rsidRDefault="0086242C">
      <w:pPr>
        <w:spacing w:after="0" w:line="240" w:lineRule="auto"/>
      </w:pPr>
      <w:r>
        <w:separator/>
      </w:r>
    </w:p>
  </w:footnote>
  <w:footnote w:type="continuationSeparator" w:id="0">
    <w:p w:rsidR="0086242C" w:rsidRDefault="0086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56B"/>
    <w:multiLevelType w:val="hybridMultilevel"/>
    <w:tmpl w:val="0F00DB44"/>
    <w:lvl w:ilvl="0" w:tplc="7E5ADC8A">
      <w:start w:val="26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0091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AE8A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2912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87DB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EDB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8837D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0CA6E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8B1C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1AF9"/>
    <w:multiLevelType w:val="hybridMultilevel"/>
    <w:tmpl w:val="067C2C76"/>
    <w:lvl w:ilvl="0" w:tplc="34E0E6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432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CF9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0E1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A6F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0AB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E7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8515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DF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357F9"/>
    <w:multiLevelType w:val="hybridMultilevel"/>
    <w:tmpl w:val="65609FEE"/>
    <w:lvl w:ilvl="0" w:tplc="E0B87C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E3E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AC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670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C5A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403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685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2AE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6CF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A3A2D"/>
    <w:multiLevelType w:val="hybridMultilevel"/>
    <w:tmpl w:val="175A4166"/>
    <w:lvl w:ilvl="0" w:tplc="468E3EE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2D1B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2FDC2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AFFC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6CD82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09B4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AE21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8F3D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875F4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57598"/>
    <w:multiLevelType w:val="hybridMultilevel"/>
    <w:tmpl w:val="4E1CDD24"/>
    <w:lvl w:ilvl="0" w:tplc="2EC0C7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C3D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880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4E2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4DC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014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B0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CD8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336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67386"/>
    <w:multiLevelType w:val="hybridMultilevel"/>
    <w:tmpl w:val="3854566E"/>
    <w:lvl w:ilvl="0" w:tplc="489AA5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DA84">
      <w:start w:val="1"/>
      <w:numFmt w:val="bullet"/>
      <w:lvlText w:val="o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4FD06">
      <w:start w:val="1"/>
      <w:numFmt w:val="bullet"/>
      <w:lvlText w:val="▪"/>
      <w:lvlJc w:val="left"/>
      <w:pPr>
        <w:ind w:left="2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CE810">
      <w:start w:val="1"/>
      <w:numFmt w:val="bullet"/>
      <w:lvlText w:val="•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6AD94">
      <w:start w:val="1"/>
      <w:numFmt w:val="bullet"/>
      <w:lvlText w:val="o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1E677C">
      <w:start w:val="1"/>
      <w:numFmt w:val="bullet"/>
      <w:lvlText w:val="▪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C704C">
      <w:start w:val="1"/>
      <w:numFmt w:val="bullet"/>
      <w:lvlText w:val="•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A142E">
      <w:start w:val="1"/>
      <w:numFmt w:val="bullet"/>
      <w:lvlText w:val="o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62826">
      <w:start w:val="1"/>
      <w:numFmt w:val="bullet"/>
      <w:lvlText w:val="▪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B3692C"/>
    <w:multiLevelType w:val="hybridMultilevel"/>
    <w:tmpl w:val="028ABFAC"/>
    <w:lvl w:ilvl="0" w:tplc="BFCA1C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A9770">
      <w:start w:val="1"/>
      <w:numFmt w:val="bullet"/>
      <w:lvlText w:val="o"/>
      <w:lvlJc w:val="left"/>
      <w:pPr>
        <w:ind w:left="1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6508E">
      <w:start w:val="1"/>
      <w:numFmt w:val="bullet"/>
      <w:lvlText w:val="▪"/>
      <w:lvlJc w:val="left"/>
      <w:pPr>
        <w:ind w:left="2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410E4">
      <w:start w:val="1"/>
      <w:numFmt w:val="bullet"/>
      <w:lvlText w:val="•"/>
      <w:lvlJc w:val="left"/>
      <w:pPr>
        <w:ind w:left="3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C4">
      <w:start w:val="1"/>
      <w:numFmt w:val="bullet"/>
      <w:lvlText w:val="o"/>
      <w:lvlJc w:val="left"/>
      <w:pPr>
        <w:ind w:left="3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2CD3C">
      <w:start w:val="1"/>
      <w:numFmt w:val="bullet"/>
      <w:lvlText w:val="▪"/>
      <w:lvlJc w:val="left"/>
      <w:pPr>
        <w:ind w:left="4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67450">
      <w:start w:val="1"/>
      <w:numFmt w:val="bullet"/>
      <w:lvlText w:val="•"/>
      <w:lvlJc w:val="left"/>
      <w:pPr>
        <w:ind w:left="5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204D2">
      <w:start w:val="1"/>
      <w:numFmt w:val="bullet"/>
      <w:lvlText w:val="o"/>
      <w:lvlJc w:val="left"/>
      <w:pPr>
        <w:ind w:left="6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296FE">
      <w:start w:val="1"/>
      <w:numFmt w:val="bullet"/>
      <w:lvlText w:val="▪"/>
      <w:lvlJc w:val="left"/>
      <w:pPr>
        <w:ind w:left="6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C7380D"/>
    <w:multiLevelType w:val="hybridMultilevel"/>
    <w:tmpl w:val="1D3011C0"/>
    <w:lvl w:ilvl="0" w:tplc="4C80256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4EF82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A0E4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E7704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01BF2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707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87986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ECCA2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E0B66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53D63"/>
    <w:multiLevelType w:val="hybridMultilevel"/>
    <w:tmpl w:val="5F22080E"/>
    <w:lvl w:ilvl="0" w:tplc="593472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46BA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6C4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463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260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812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ED5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64D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8C4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316B25"/>
    <w:multiLevelType w:val="hybridMultilevel"/>
    <w:tmpl w:val="8F74EABE"/>
    <w:lvl w:ilvl="0" w:tplc="36780CCC">
      <w:start w:val="23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AD3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E5E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212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CA4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A8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EA4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06CD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445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AB49A7"/>
    <w:multiLevelType w:val="hybridMultilevel"/>
    <w:tmpl w:val="9CCCCD4C"/>
    <w:lvl w:ilvl="0" w:tplc="650E2576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0065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4082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2E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A40C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5E93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C8D7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40E4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8677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9F600D"/>
    <w:multiLevelType w:val="hybridMultilevel"/>
    <w:tmpl w:val="5D6A16CE"/>
    <w:lvl w:ilvl="0" w:tplc="5B821120">
      <w:start w:val="3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C64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862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E5B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A2D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049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008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CAD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543EA7"/>
    <w:multiLevelType w:val="hybridMultilevel"/>
    <w:tmpl w:val="7C869BFC"/>
    <w:lvl w:ilvl="0" w:tplc="952644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48C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E92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6EA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627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644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AE9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AEC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06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9D0F1D"/>
    <w:multiLevelType w:val="hybridMultilevel"/>
    <w:tmpl w:val="224C0472"/>
    <w:lvl w:ilvl="0" w:tplc="D5DE34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6F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4EE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E4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74D0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76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64F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E0D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432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A75F00"/>
    <w:multiLevelType w:val="hybridMultilevel"/>
    <w:tmpl w:val="BB7405A8"/>
    <w:lvl w:ilvl="0" w:tplc="69681DB4">
      <w:start w:val="3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627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44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5D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EB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CD1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C9C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656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66B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63724D"/>
    <w:multiLevelType w:val="hybridMultilevel"/>
    <w:tmpl w:val="82B257A6"/>
    <w:lvl w:ilvl="0" w:tplc="0142897A">
      <w:start w:val="2"/>
      <w:numFmt w:val="decimal"/>
      <w:lvlText w:val="%1)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4D99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E8BB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C2EC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0D61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64FDA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0F2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E806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47D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EF1A1D"/>
    <w:multiLevelType w:val="hybridMultilevel"/>
    <w:tmpl w:val="E61C82D0"/>
    <w:lvl w:ilvl="0" w:tplc="0C64DCD8">
      <w:start w:val="5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0BD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A2D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C4A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89E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EA9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A28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CE9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869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0158DC"/>
    <w:multiLevelType w:val="multilevel"/>
    <w:tmpl w:val="50F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E2DB4"/>
    <w:multiLevelType w:val="hybridMultilevel"/>
    <w:tmpl w:val="11A64D60"/>
    <w:lvl w:ilvl="0" w:tplc="D7E4CC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C95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89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61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B83D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094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B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E0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CD3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F263CF"/>
    <w:multiLevelType w:val="hybridMultilevel"/>
    <w:tmpl w:val="9B547962"/>
    <w:lvl w:ilvl="0" w:tplc="453EB3CA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E7E8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85B8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268F0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EA4A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205C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E4A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C648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AF58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7876F9"/>
    <w:multiLevelType w:val="hybridMultilevel"/>
    <w:tmpl w:val="03CC27B2"/>
    <w:lvl w:ilvl="0" w:tplc="5B902C20">
      <w:start w:val="9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E000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80B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6B4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626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02C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454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03F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EBB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7579E1"/>
    <w:multiLevelType w:val="hybridMultilevel"/>
    <w:tmpl w:val="4A58A15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2" w15:restartNumberingAfterBreak="0">
    <w:nsid w:val="6F5E2DA7"/>
    <w:multiLevelType w:val="hybridMultilevel"/>
    <w:tmpl w:val="43324308"/>
    <w:lvl w:ilvl="0" w:tplc="E86E541E">
      <w:start w:val="37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2B0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E21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21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A004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C4D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A44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0A0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66A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231BC7"/>
    <w:multiLevelType w:val="hybridMultilevel"/>
    <w:tmpl w:val="D3642D12"/>
    <w:lvl w:ilvl="0" w:tplc="624C59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4F4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CB4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9CE1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CCA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460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0E2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A9D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A08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9C43E5"/>
    <w:multiLevelType w:val="hybridMultilevel"/>
    <w:tmpl w:val="C5A61806"/>
    <w:lvl w:ilvl="0" w:tplc="E05838A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C69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44F9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D9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A36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659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41E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A1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665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1B43B2"/>
    <w:multiLevelType w:val="hybridMultilevel"/>
    <w:tmpl w:val="AFEA2D8A"/>
    <w:lvl w:ilvl="0" w:tplc="50764D4A">
      <w:start w:val="1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AA0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82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5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48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04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065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E2F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8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71D63"/>
    <w:multiLevelType w:val="hybridMultilevel"/>
    <w:tmpl w:val="F2BCAD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E4BDE"/>
    <w:multiLevelType w:val="hybridMultilevel"/>
    <w:tmpl w:val="6C1837B2"/>
    <w:lvl w:ilvl="0" w:tplc="F7064E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E2C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98ED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0CB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C2DD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256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84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C70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49F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23"/>
  </w:num>
  <w:num w:numId="7">
    <w:abstractNumId w:val="2"/>
  </w:num>
  <w:num w:numId="8">
    <w:abstractNumId w:val="4"/>
  </w:num>
  <w:num w:numId="9">
    <w:abstractNumId w:val="24"/>
  </w:num>
  <w:num w:numId="10">
    <w:abstractNumId w:val="6"/>
  </w:num>
  <w:num w:numId="11">
    <w:abstractNumId w:val="27"/>
  </w:num>
  <w:num w:numId="12">
    <w:abstractNumId w:val="7"/>
  </w:num>
  <w:num w:numId="13">
    <w:abstractNumId w:val="11"/>
  </w:num>
  <w:num w:numId="14">
    <w:abstractNumId w:val="16"/>
  </w:num>
  <w:num w:numId="15">
    <w:abstractNumId w:val="20"/>
  </w:num>
  <w:num w:numId="16">
    <w:abstractNumId w:val="12"/>
  </w:num>
  <w:num w:numId="17">
    <w:abstractNumId w:val="25"/>
  </w:num>
  <w:num w:numId="18">
    <w:abstractNumId w:val="9"/>
  </w:num>
  <w:num w:numId="19">
    <w:abstractNumId w:val="0"/>
  </w:num>
  <w:num w:numId="20">
    <w:abstractNumId w:val="14"/>
  </w:num>
  <w:num w:numId="21">
    <w:abstractNumId w:val="22"/>
  </w:num>
  <w:num w:numId="22">
    <w:abstractNumId w:val="15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72"/>
    <w:rsid w:val="000F6F20"/>
    <w:rsid w:val="002111D5"/>
    <w:rsid w:val="002A21CA"/>
    <w:rsid w:val="002C14C7"/>
    <w:rsid w:val="002E7F1F"/>
    <w:rsid w:val="00373699"/>
    <w:rsid w:val="004E1D72"/>
    <w:rsid w:val="0086242C"/>
    <w:rsid w:val="00891F0F"/>
    <w:rsid w:val="00B23623"/>
    <w:rsid w:val="00B76144"/>
    <w:rsid w:val="00F74B5D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FF4B"/>
  <w15:docId w15:val="{B7C3C557-5560-4C66-8951-3838B2D6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387" w:lineRule="auto"/>
      <w:ind w:left="65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4"/>
      <w:ind w:left="10" w:hanging="10"/>
      <w:outlineLvl w:val="1"/>
    </w:pPr>
    <w:rPr>
      <w:rFonts w:ascii="Times New Roman" w:eastAsia="Times New Roman" w:hAnsi="Times New Roman" w:cs="Times New Roman"/>
      <w:b/>
      <w:color w:val="0070C0"/>
      <w:sz w:val="28"/>
      <w:u w:val="single" w:color="0070C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75"/>
      <w:ind w:left="10" w:hanging="10"/>
      <w:outlineLvl w:val="2"/>
    </w:pPr>
    <w:rPr>
      <w:rFonts w:ascii="Times New Roman" w:eastAsia="Times New Roman" w:hAnsi="Times New Roman" w:cs="Times New Roman"/>
      <w:color w:val="0070C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4"/>
      <w:ind w:left="10" w:hanging="10"/>
      <w:outlineLvl w:val="3"/>
    </w:pPr>
    <w:rPr>
      <w:rFonts w:ascii="Times New Roman" w:eastAsia="Times New Roman" w:hAnsi="Times New Roman" w:cs="Times New Roman"/>
      <w:b/>
      <w:color w:val="0070C0"/>
      <w:sz w:val="28"/>
      <w:u w:val="single" w:color="0070C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70C0"/>
      <w:sz w:val="28"/>
      <w:u w:val="single" w:color="0070C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70C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70C0"/>
      <w:sz w:val="28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362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link w:val="a5"/>
    <w:uiPriority w:val="34"/>
    <w:qFormat/>
    <w:rsid w:val="00B2362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B23623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E7F1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1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types" TargetMode="External"/><Relationship Id="rId13" Type="http://schemas.openxmlformats.org/officeDocument/2006/relationships/hyperlink" Target="https://rvb.ru/" TargetMode="External"/><Relationship Id="rId18" Type="http://schemas.openxmlformats.org/officeDocument/2006/relationships/hyperlink" Target="http://www.rm.kirov.ru/" TargetMode="External"/><Relationship Id="rId26" Type="http://schemas.openxmlformats.org/officeDocument/2006/relationships/hyperlink" Target="http://slovnik.rusg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m.kirov.ru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13/5/" TargetMode="External"/><Relationship Id="rId17" Type="http://schemas.openxmlformats.org/officeDocument/2006/relationships/hyperlink" Target="http://www.rm.kirov.ru/" TargetMode="External"/><Relationship Id="rId25" Type="http://schemas.openxmlformats.org/officeDocument/2006/relationships/hyperlink" Target="http://slovnik.rusgor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m.kirov.ru/" TargetMode="External"/><Relationship Id="rId20" Type="http://schemas.openxmlformats.org/officeDocument/2006/relationships/hyperlink" Target="http://www.rm.kirov.ru/" TargetMode="External"/><Relationship Id="rId29" Type="http://schemas.openxmlformats.org/officeDocument/2006/relationships/hyperlink" Target="http://slovnik.rusgo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.1sept.ru/" TargetMode="External"/><Relationship Id="rId24" Type="http://schemas.openxmlformats.org/officeDocument/2006/relationships/hyperlink" Target="https://resh.edu.ru/subject/13/5/" TargetMode="External"/><Relationship Id="rId32" Type="http://schemas.openxmlformats.org/officeDocument/2006/relationships/hyperlink" Target="http://slovnik.rusgor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m.kirov.ru/" TargetMode="External"/><Relationship Id="rId23" Type="http://schemas.openxmlformats.org/officeDocument/2006/relationships/hyperlink" Target="http://www.rm.kirov.ru/" TargetMode="External"/><Relationship Id="rId28" Type="http://schemas.openxmlformats.org/officeDocument/2006/relationships/hyperlink" Target="http://slovnik.rusgo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hilolog.ru/dahl" TargetMode="External"/><Relationship Id="rId19" Type="http://schemas.openxmlformats.org/officeDocument/2006/relationships/hyperlink" Target="http://www.rm.kirov.ru/" TargetMode="External"/><Relationship Id="rId31" Type="http://schemas.openxmlformats.org/officeDocument/2006/relationships/hyperlink" Target="http://slovnik.rusg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4" Type="http://schemas.openxmlformats.org/officeDocument/2006/relationships/hyperlink" Target="http://www.rm.kirov.ru/" TargetMode="External"/><Relationship Id="rId22" Type="http://schemas.openxmlformats.org/officeDocument/2006/relationships/hyperlink" Target="http://www.rm.kirov.ru/" TargetMode="External"/><Relationship Id="rId27" Type="http://schemas.openxmlformats.org/officeDocument/2006/relationships/hyperlink" Target="http://slovnik.rusgor.ru/" TargetMode="External"/><Relationship Id="rId30" Type="http://schemas.openxmlformats.org/officeDocument/2006/relationships/hyperlink" Target="http://slovnik.rusgor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Викторович</dc:creator>
  <cp:keywords/>
  <cp:lastModifiedBy>RePack by Diakov</cp:lastModifiedBy>
  <cp:revision>7</cp:revision>
  <cp:lastPrinted>2023-10-10T19:33:00Z</cp:lastPrinted>
  <dcterms:created xsi:type="dcterms:W3CDTF">2023-10-04T16:39:00Z</dcterms:created>
  <dcterms:modified xsi:type="dcterms:W3CDTF">2023-10-10T19:41:00Z</dcterms:modified>
</cp:coreProperties>
</file>