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52C" w:rsidRDefault="00A4352C" w:rsidP="00675C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352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29044" cy="9025890"/>
            <wp:effectExtent l="0" t="0" r="0" b="3810"/>
            <wp:docPr id="1" name="Рисунок 1" descr="C:\Users\Тема\Desktop\Все для школы\Рабочие программы\Программы Мартьяновой на 2 кл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ма\Desktop\Все для школы\Рабочие программы\Программы Мартьяновой на 2 кл\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230" cy="905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52C" w:rsidRDefault="00A4352C" w:rsidP="00675C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52C" w:rsidRDefault="00A4352C" w:rsidP="00675C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52C" w:rsidRDefault="00A4352C" w:rsidP="00675C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5C3B" w:rsidRPr="00396F97" w:rsidRDefault="00675C3B" w:rsidP="00675C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F97">
        <w:rPr>
          <w:rFonts w:ascii="Times New Roman" w:hAnsi="Times New Roman"/>
          <w:b/>
          <w:bCs/>
          <w:sz w:val="28"/>
          <w:szCs w:val="28"/>
        </w:rPr>
        <w:t>Пояснительная записка.</w:t>
      </w:r>
    </w:p>
    <w:p w:rsidR="00675C3B" w:rsidRPr="00396F97" w:rsidRDefault="00675C3B" w:rsidP="00675C3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E5D2A" w:rsidRDefault="00675C3B" w:rsidP="002E5D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96F97">
        <w:rPr>
          <w:rFonts w:ascii="Times New Roman" w:hAnsi="Times New Roman"/>
          <w:bCs/>
          <w:sz w:val="28"/>
          <w:szCs w:val="28"/>
        </w:rPr>
        <w:t xml:space="preserve">            </w:t>
      </w:r>
      <w:r w:rsidR="002E5D2A" w:rsidRPr="00360B92">
        <w:rPr>
          <w:rFonts w:ascii="Times New Roman" w:eastAsia="Times New Roman" w:hAnsi="Times New Roman"/>
          <w:sz w:val="28"/>
          <w:szCs w:val="28"/>
        </w:rPr>
        <w:t>Рабочая программа по «</w:t>
      </w:r>
      <w:r w:rsidR="002E5D2A">
        <w:rPr>
          <w:rFonts w:ascii="Times New Roman" w:eastAsia="Times New Roman" w:hAnsi="Times New Roman"/>
          <w:sz w:val="28"/>
          <w:szCs w:val="28"/>
        </w:rPr>
        <w:t>Изобразительному искусству</w:t>
      </w:r>
      <w:r w:rsidR="002E5D2A" w:rsidRPr="00360B92">
        <w:rPr>
          <w:rFonts w:ascii="Times New Roman" w:eastAsia="Times New Roman" w:hAnsi="Times New Roman"/>
          <w:sz w:val="28"/>
          <w:szCs w:val="28"/>
        </w:rPr>
        <w:t xml:space="preserve">» разработана  на основе </w:t>
      </w:r>
      <w:r w:rsidR="002E5D2A">
        <w:rPr>
          <w:rFonts w:ascii="Times New Roman" w:eastAsia="Times New Roman" w:hAnsi="Times New Roman"/>
          <w:sz w:val="28"/>
          <w:szCs w:val="28"/>
        </w:rPr>
        <w:t>примерной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 и соответствует Федеральному государственному образовательному стандарту</w:t>
      </w:r>
      <w:r w:rsidR="002E5D2A" w:rsidRPr="00747DA4">
        <w:rPr>
          <w:rFonts w:ascii="Times New Roman" w:eastAsia="Times New Roman" w:hAnsi="Times New Roman"/>
          <w:sz w:val="28"/>
          <w:szCs w:val="28"/>
        </w:rPr>
        <w:t xml:space="preserve">  образования обучающихся с умственной отсталостью (интеллектуальными нарушениями) и направлена на достижение обучающимися личностных, </w:t>
      </w:r>
      <w:proofErr w:type="spellStart"/>
      <w:r w:rsidR="002E5D2A" w:rsidRPr="00747DA4">
        <w:rPr>
          <w:rFonts w:ascii="Times New Roman" w:eastAsia="Times New Roman" w:hAnsi="Times New Roman"/>
          <w:sz w:val="28"/>
          <w:szCs w:val="28"/>
        </w:rPr>
        <w:t>метапредметных</w:t>
      </w:r>
      <w:proofErr w:type="spellEnd"/>
      <w:r w:rsidR="002E5D2A" w:rsidRPr="00747DA4">
        <w:rPr>
          <w:rFonts w:ascii="Times New Roman" w:eastAsia="Times New Roman" w:hAnsi="Times New Roman"/>
          <w:sz w:val="28"/>
          <w:szCs w:val="28"/>
        </w:rPr>
        <w:t xml:space="preserve"> (регулятивных, познавательных и коммуникативных) и предметных результатов.</w:t>
      </w:r>
    </w:p>
    <w:p w:rsidR="002E5D2A" w:rsidRPr="00360B92" w:rsidRDefault="002E5D2A" w:rsidP="002E5D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E5D2A" w:rsidRDefault="002E5D2A" w:rsidP="002E5D2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60B92">
        <w:rPr>
          <w:rFonts w:ascii="Times New Roman" w:hAnsi="Times New Roman"/>
          <w:sz w:val="28"/>
          <w:szCs w:val="28"/>
        </w:rPr>
        <w:t>Данная рабочая программа разработана на основе следующих нормативно-</w:t>
      </w:r>
      <w:proofErr w:type="gramStart"/>
      <w:r w:rsidRPr="00360B92">
        <w:rPr>
          <w:rFonts w:ascii="Times New Roman" w:hAnsi="Times New Roman"/>
          <w:sz w:val="28"/>
          <w:szCs w:val="28"/>
        </w:rPr>
        <w:t>правовых  документов</w:t>
      </w:r>
      <w:proofErr w:type="gramEnd"/>
      <w:r w:rsidRPr="00360B92">
        <w:rPr>
          <w:rFonts w:ascii="Times New Roman" w:hAnsi="Times New Roman"/>
          <w:sz w:val="28"/>
          <w:szCs w:val="28"/>
        </w:rPr>
        <w:t>:</w:t>
      </w:r>
    </w:p>
    <w:p w:rsidR="002E5D2A" w:rsidRPr="00BC70F7" w:rsidRDefault="002E5D2A" w:rsidP="002E5D2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• </w:t>
      </w:r>
      <w:r w:rsidRPr="00BC70F7">
        <w:rPr>
          <w:rFonts w:ascii="Times New Roman" w:hAnsi="Times New Roman"/>
          <w:sz w:val="28"/>
          <w:szCs w:val="28"/>
        </w:rPr>
        <w:t>Федеральный закон "Об образовании в Российской Федерации" от 29.12.2012 N 273-ФЗ (ред. от 02.07.2021);</w:t>
      </w:r>
    </w:p>
    <w:p w:rsidR="00937137" w:rsidRPr="00937137" w:rsidRDefault="002E5D2A" w:rsidP="0093713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937137" w:rsidRPr="00937137" w:rsidRDefault="00937137" w:rsidP="0093713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37137">
        <w:rPr>
          <w:rFonts w:ascii="Times New Roman" w:hAnsi="Times New Roman"/>
          <w:sz w:val="28"/>
          <w:szCs w:val="28"/>
        </w:rPr>
        <w:t>•</w:t>
      </w:r>
      <w:r w:rsidRPr="00937137">
        <w:rPr>
          <w:rFonts w:ascii="Times New Roman" w:hAnsi="Times New Roman"/>
          <w:sz w:val="28"/>
          <w:szCs w:val="28"/>
        </w:rPr>
        <w:tab/>
        <w:t xml:space="preserve">Федеральной адаптированной образовательной программы начального общего образования для обучающихся с ограниченными возможностями </w:t>
      </w:r>
      <w:proofErr w:type="gramStart"/>
      <w:r w:rsidRPr="00937137">
        <w:rPr>
          <w:rFonts w:ascii="Times New Roman" w:hAnsi="Times New Roman"/>
          <w:sz w:val="28"/>
          <w:szCs w:val="28"/>
        </w:rPr>
        <w:t>здоровья»(</w:t>
      </w:r>
      <w:proofErr w:type="gramEnd"/>
      <w:r w:rsidRPr="00937137">
        <w:rPr>
          <w:rFonts w:ascii="Times New Roman" w:hAnsi="Times New Roman"/>
          <w:sz w:val="28"/>
          <w:szCs w:val="28"/>
        </w:rPr>
        <w:t xml:space="preserve"> Пр.  Министерства просвещения РФ от 24 ноября 2022 г. № 1023);</w:t>
      </w:r>
    </w:p>
    <w:p w:rsidR="002E5D2A" w:rsidRDefault="00937137" w:rsidP="0093713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37137">
        <w:rPr>
          <w:rFonts w:ascii="Times New Roman" w:hAnsi="Times New Roman"/>
          <w:sz w:val="28"/>
          <w:szCs w:val="28"/>
        </w:rPr>
        <w:t>•</w:t>
      </w:r>
      <w:r w:rsidRPr="00937137">
        <w:rPr>
          <w:rFonts w:ascii="Times New Roman" w:hAnsi="Times New Roman"/>
          <w:sz w:val="28"/>
          <w:szCs w:val="28"/>
        </w:rPr>
        <w:tab/>
        <w:t xml:space="preserve">АОП НОО МОУ </w:t>
      </w:r>
      <w:proofErr w:type="spellStart"/>
      <w:proofErr w:type="gramStart"/>
      <w:r w:rsidRPr="00937137">
        <w:rPr>
          <w:rFonts w:ascii="Times New Roman" w:hAnsi="Times New Roman"/>
          <w:sz w:val="28"/>
          <w:szCs w:val="28"/>
        </w:rPr>
        <w:t>Ишненской</w:t>
      </w:r>
      <w:proofErr w:type="spellEnd"/>
      <w:r w:rsidRPr="00937137">
        <w:rPr>
          <w:rFonts w:ascii="Times New Roman" w:hAnsi="Times New Roman"/>
          <w:sz w:val="28"/>
          <w:szCs w:val="28"/>
        </w:rPr>
        <w:t xml:space="preserve">  СОШ</w:t>
      </w:r>
      <w:proofErr w:type="gramEnd"/>
      <w:r w:rsidRPr="00937137">
        <w:rPr>
          <w:rFonts w:ascii="Times New Roman" w:hAnsi="Times New Roman"/>
          <w:sz w:val="28"/>
          <w:szCs w:val="28"/>
        </w:rPr>
        <w:t xml:space="preserve">  </w:t>
      </w:r>
      <w:r w:rsidR="002E5D2A" w:rsidRPr="00BC70F7">
        <w:rPr>
          <w:rFonts w:ascii="Times New Roman" w:hAnsi="Times New Roman"/>
          <w:sz w:val="28"/>
          <w:szCs w:val="28"/>
        </w:rPr>
        <w:t xml:space="preserve">     Методическое письмо ГОАУ ИРО о преподавании учебных предметов в образовательных организ</w:t>
      </w:r>
      <w:r w:rsidR="002E5D2A">
        <w:rPr>
          <w:rFonts w:ascii="Times New Roman" w:hAnsi="Times New Roman"/>
          <w:sz w:val="28"/>
          <w:szCs w:val="28"/>
        </w:rPr>
        <w:t>ациях Ярославской области в 2023/2024</w:t>
      </w:r>
      <w:r w:rsidR="002E5D2A" w:rsidRPr="00BC70F7">
        <w:rPr>
          <w:rFonts w:ascii="Times New Roman" w:hAnsi="Times New Roman"/>
          <w:sz w:val="28"/>
          <w:szCs w:val="28"/>
        </w:rPr>
        <w:t xml:space="preserve"> уч. г.</w:t>
      </w:r>
    </w:p>
    <w:p w:rsidR="002E5D2A" w:rsidRDefault="002E5D2A" w:rsidP="002E5D2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C70F7">
        <w:rPr>
          <w:rFonts w:ascii="Times New Roman" w:hAnsi="Times New Roman"/>
          <w:sz w:val="28"/>
          <w:szCs w:val="28"/>
        </w:rPr>
        <w:t>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2E5D2A" w:rsidRDefault="002E5D2A" w:rsidP="002E5D2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E5D2A" w:rsidRDefault="002E5D2A" w:rsidP="002E5D2A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C70F7">
        <w:rPr>
          <w:rFonts w:ascii="Times New Roman" w:hAnsi="Times New Roman"/>
          <w:b/>
          <w:sz w:val="28"/>
          <w:szCs w:val="28"/>
        </w:rPr>
        <w:t>Форма обучения - надомная.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E5D2A" w:rsidRPr="00BC70F7" w:rsidRDefault="002E5D2A" w:rsidP="002E5D2A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E5D2A" w:rsidRPr="00BC70F7" w:rsidRDefault="002E5D2A" w:rsidP="002E5D2A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BC70F7">
        <w:rPr>
          <w:rFonts w:ascii="Times New Roman" w:eastAsia="Times New Roman" w:hAnsi="Times New Roman"/>
          <w:b/>
          <w:bCs/>
          <w:sz w:val="28"/>
          <w:szCs w:val="28"/>
        </w:rPr>
        <w:t xml:space="preserve">Место предмета в учебном плане </w:t>
      </w:r>
      <w:r>
        <w:rPr>
          <w:rFonts w:ascii="Times New Roman" w:eastAsia="Times New Roman" w:hAnsi="Times New Roman"/>
          <w:sz w:val="28"/>
          <w:szCs w:val="28"/>
        </w:rPr>
        <w:t>- 1 час в неделю, 34</w:t>
      </w:r>
      <w:r w:rsidRPr="00BC70F7">
        <w:rPr>
          <w:rFonts w:ascii="Times New Roman" w:eastAsia="Times New Roman" w:hAnsi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C70F7">
        <w:rPr>
          <w:rFonts w:ascii="Times New Roman" w:eastAsia="Times New Roman" w:hAnsi="Times New Roman"/>
          <w:sz w:val="28"/>
          <w:szCs w:val="28"/>
        </w:rPr>
        <w:t xml:space="preserve"> в год. </w:t>
      </w:r>
    </w:p>
    <w:p w:rsidR="002E5D2A" w:rsidRPr="00E708DB" w:rsidRDefault="002E5D2A" w:rsidP="002E5D2A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75C3B" w:rsidRPr="00396F97" w:rsidRDefault="00675C3B" w:rsidP="002E5D2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96F97">
        <w:rPr>
          <w:rFonts w:ascii="Times New Roman" w:hAnsi="Times New Roman"/>
          <w:b/>
          <w:sz w:val="28"/>
          <w:szCs w:val="28"/>
        </w:rPr>
        <w:t xml:space="preserve"> </w:t>
      </w:r>
      <w:r w:rsidRPr="00396F97">
        <w:rPr>
          <w:rFonts w:ascii="Times New Roman" w:hAnsi="Times New Roman"/>
          <w:b/>
          <w:bCs/>
          <w:sz w:val="28"/>
          <w:szCs w:val="28"/>
        </w:rPr>
        <w:t xml:space="preserve">         </w:t>
      </w:r>
    </w:p>
    <w:p w:rsidR="00675C3B" w:rsidRPr="00396F97" w:rsidRDefault="00675C3B" w:rsidP="00396F97">
      <w:pPr>
        <w:pStyle w:val="a4"/>
        <w:rPr>
          <w:szCs w:val="28"/>
        </w:rPr>
      </w:pPr>
      <w:r w:rsidRPr="00396F97">
        <w:rPr>
          <w:b/>
          <w:bCs/>
          <w:szCs w:val="28"/>
        </w:rPr>
        <w:t xml:space="preserve"> </w:t>
      </w:r>
      <w:r w:rsidR="00396F97">
        <w:rPr>
          <w:b/>
          <w:bCs/>
          <w:szCs w:val="28"/>
        </w:rPr>
        <w:t xml:space="preserve">        </w:t>
      </w:r>
      <w:r w:rsidRPr="00396F97">
        <w:rPr>
          <w:b/>
          <w:bCs/>
          <w:szCs w:val="28"/>
        </w:rPr>
        <w:t>Цель</w:t>
      </w:r>
      <w:r w:rsidRPr="00396F97">
        <w:rPr>
          <w:szCs w:val="28"/>
        </w:rPr>
        <w:t xml:space="preserve"> – формирование духовной культуры личности, приобщение к общечеловеческим ценностям, овладение национальным культурным наследием.</w:t>
      </w:r>
    </w:p>
    <w:p w:rsidR="00675C3B" w:rsidRPr="00396F97" w:rsidRDefault="00675C3B" w:rsidP="00396F97">
      <w:pPr>
        <w:pStyle w:val="a4"/>
        <w:rPr>
          <w:b/>
          <w:bCs/>
          <w:szCs w:val="28"/>
        </w:rPr>
      </w:pPr>
      <w:r w:rsidRPr="00396F97">
        <w:rPr>
          <w:b/>
          <w:bCs/>
          <w:szCs w:val="28"/>
        </w:rPr>
        <w:t xml:space="preserve">       </w:t>
      </w:r>
    </w:p>
    <w:p w:rsidR="00675C3B" w:rsidRPr="00396F97" w:rsidRDefault="00675C3B" w:rsidP="00396F97">
      <w:pPr>
        <w:pStyle w:val="a4"/>
        <w:ind w:left="284"/>
        <w:rPr>
          <w:b/>
          <w:bCs/>
          <w:szCs w:val="28"/>
        </w:rPr>
      </w:pPr>
      <w:r w:rsidRPr="00396F97">
        <w:rPr>
          <w:b/>
          <w:bCs/>
          <w:szCs w:val="28"/>
        </w:rPr>
        <w:t xml:space="preserve">   </w:t>
      </w:r>
      <w:r w:rsidR="00396F97">
        <w:rPr>
          <w:b/>
          <w:bCs/>
          <w:szCs w:val="28"/>
        </w:rPr>
        <w:t xml:space="preserve">      </w:t>
      </w:r>
      <w:r w:rsidRPr="00396F97">
        <w:rPr>
          <w:b/>
          <w:bCs/>
          <w:szCs w:val="28"/>
        </w:rPr>
        <w:t>Задачи:</w:t>
      </w:r>
    </w:p>
    <w:p w:rsidR="00675C3B" w:rsidRPr="00396F97" w:rsidRDefault="00675C3B" w:rsidP="00396F97">
      <w:pPr>
        <w:pStyle w:val="a4"/>
        <w:numPr>
          <w:ilvl w:val="0"/>
          <w:numId w:val="1"/>
        </w:numPr>
        <w:ind w:left="0" w:firstLine="0"/>
        <w:rPr>
          <w:szCs w:val="28"/>
        </w:rPr>
      </w:pPr>
      <w:r w:rsidRPr="00396F97">
        <w:rPr>
          <w:szCs w:val="28"/>
        </w:rPr>
        <w:t xml:space="preserve">способствовать коррекции недостатков познавательной деятельности школьников путем систематического и целенаправленного воспитания и </w:t>
      </w:r>
      <w:r w:rsidRPr="00396F97">
        <w:rPr>
          <w:szCs w:val="28"/>
        </w:rPr>
        <w:lastRenderedPageBreak/>
        <w:t>развития у них правильного восприятия формы, конструкции, величины, цвета предметов, их положения в пространстве;</w:t>
      </w:r>
    </w:p>
    <w:p w:rsidR="00675C3B" w:rsidRPr="00396F97" w:rsidRDefault="00675C3B" w:rsidP="00396F97">
      <w:pPr>
        <w:pStyle w:val="a4"/>
        <w:numPr>
          <w:ilvl w:val="0"/>
          <w:numId w:val="1"/>
        </w:numPr>
        <w:ind w:left="0" w:firstLine="0"/>
        <w:rPr>
          <w:szCs w:val="28"/>
        </w:rPr>
      </w:pPr>
      <w:r w:rsidRPr="00396F97">
        <w:rPr>
          <w:szCs w:val="28"/>
        </w:rPr>
        <w:t>находить в изображаемом существенные признаки, устанавливать сходство и различие;</w:t>
      </w:r>
    </w:p>
    <w:p w:rsidR="00675C3B" w:rsidRPr="00396F97" w:rsidRDefault="00675C3B" w:rsidP="00396F97">
      <w:pPr>
        <w:pStyle w:val="a4"/>
        <w:numPr>
          <w:ilvl w:val="0"/>
          <w:numId w:val="1"/>
        </w:numPr>
        <w:ind w:left="0" w:firstLine="0"/>
        <w:rPr>
          <w:szCs w:val="28"/>
        </w:rPr>
      </w:pPr>
      <w:r w:rsidRPr="00396F97">
        <w:rPr>
          <w:szCs w:val="28"/>
        </w:rPr>
        <w:t>содействовать развитию у учащихся аналитико-синтетической деятельности, умения сравнивать, обобщать;</w:t>
      </w:r>
    </w:p>
    <w:p w:rsidR="00675C3B" w:rsidRPr="00396F97" w:rsidRDefault="00675C3B" w:rsidP="00396F97">
      <w:pPr>
        <w:pStyle w:val="a4"/>
        <w:numPr>
          <w:ilvl w:val="0"/>
          <w:numId w:val="1"/>
        </w:numPr>
        <w:ind w:left="0" w:firstLine="0"/>
        <w:rPr>
          <w:szCs w:val="28"/>
        </w:rPr>
      </w:pPr>
      <w:r w:rsidRPr="00396F97">
        <w:rPr>
          <w:szCs w:val="28"/>
        </w:rPr>
        <w:t>ориентироваться в задании и планировать свою работу, намечать последовательность выполнения рисунка;</w:t>
      </w:r>
    </w:p>
    <w:p w:rsidR="00675C3B" w:rsidRPr="00396F97" w:rsidRDefault="00675C3B" w:rsidP="00396F97">
      <w:pPr>
        <w:pStyle w:val="a4"/>
        <w:numPr>
          <w:ilvl w:val="0"/>
          <w:numId w:val="1"/>
        </w:numPr>
        <w:ind w:left="0" w:firstLine="0"/>
        <w:rPr>
          <w:szCs w:val="28"/>
        </w:rPr>
      </w:pPr>
      <w:r w:rsidRPr="00396F97">
        <w:rPr>
          <w:szCs w:val="28"/>
        </w:rP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675C3B" w:rsidRPr="00396F97" w:rsidRDefault="00675C3B" w:rsidP="00396F97">
      <w:pPr>
        <w:pStyle w:val="a4"/>
        <w:numPr>
          <w:ilvl w:val="0"/>
          <w:numId w:val="1"/>
        </w:numPr>
        <w:ind w:left="0" w:firstLine="0"/>
        <w:rPr>
          <w:szCs w:val="28"/>
        </w:rPr>
      </w:pPr>
      <w:r w:rsidRPr="00396F97">
        <w:rPr>
          <w:szCs w:val="28"/>
        </w:rP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675C3B" w:rsidRPr="00396F97" w:rsidRDefault="00675C3B" w:rsidP="00396F97">
      <w:pPr>
        <w:pStyle w:val="a4"/>
        <w:numPr>
          <w:ilvl w:val="0"/>
          <w:numId w:val="1"/>
        </w:numPr>
        <w:ind w:left="0" w:firstLine="0"/>
        <w:rPr>
          <w:szCs w:val="28"/>
        </w:rPr>
      </w:pPr>
      <w:r w:rsidRPr="00396F97">
        <w:rPr>
          <w:szCs w:val="28"/>
        </w:rP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675C3B" w:rsidRPr="00396F97" w:rsidRDefault="00675C3B" w:rsidP="00396F97">
      <w:pPr>
        <w:pStyle w:val="a4"/>
        <w:numPr>
          <w:ilvl w:val="0"/>
          <w:numId w:val="1"/>
        </w:numPr>
        <w:ind w:left="0" w:firstLine="0"/>
        <w:rPr>
          <w:szCs w:val="28"/>
        </w:rPr>
      </w:pPr>
      <w:r w:rsidRPr="00396F97">
        <w:rPr>
          <w:szCs w:val="28"/>
        </w:rPr>
        <w:t>развивать у учащихся речь, художественный вкус, интерес и любовь к изобразительной деятельности.</w:t>
      </w:r>
    </w:p>
    <w:p w:rsidR="00675C3B" w:rsidRPr="00396F97" w:rsidRDefault="00675C3B" w:rsidP="00396F97">
      <w:pPr>
        <w:pStyle w:val="a4"/>
        <w:ind w:firstLine="708"/>
        <w:rPr>
          <w:szCs w:val="28"/>
        </w:rPr>
      </w:pPr>
      <w:r w:rsidRPr="00396F97">
        <w:rPr>
          <w:szCs w:val="28"/>
        </w:rPr>
        <w:t>Для выполнения поставленных задач программой предусмотрены следующие основные виды занятий: декоративное рисование, рисование с натуры, рисование на темы, беседы об изобразительном искусстве.</w:t>
      </w:r>
      <w:r w:rsidRPr="00396F97">
        <w:rPr>
          <w:b/>
          <w:bCs/>
          <w:szCs w:val="28"/>
        </w:rPr>
        <w:tab/>
      </w:r>
    </w:p>
    <w:p w:rsidR="00396F97" w:rsidRDefault="00675C3B" w:rsidP="00675C3B">
      <w:pPr>
        <w:pStyle w:val="a4"/>
        <w:jc w:val="left"/>
        <w:rPr>
          <w:szCs w:val="28"/>
        </w:rPr>
      </w:pPr>
      <w:r w:rsidRPr="00396F97">
        <w:rPr>
          <w:szCs w:val="28"/>
        </w:rPr>
        <w:t xml:space="preserve">                                                   </w:t>
      </w:r>
    </w:p>
    <w:p w:rsidR="00675C3B" w:rsidRPr="00396F97" w:rsidRDefault="00675C3B" w:rsidP="00396F97">
      <w:pPr>
        <w:pStyle w:val="a4"/>
        <w:jc w:val="center"/>
        <w:rPr>
          <w:szCs w:val="28"/>
        </w:rPr>
      </w:pPr>
      <w:r w:rsidRPr="00396F97">
        <w:rPr>
          <w:b/>
          <w:bCs/>
          <w:szCs w:val="28"/>
        </w:rPr>
        <w:t>Содержание  программы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1470"/>
        <w:gridCol w:w="5795"/>
      </w:tblGrid>
      <w:tr w:rsidR="00675C3B" w:rsidRPr="00396F97" w:rsidTr="00190BC8">
        <w:tc>
          <w:tcPr>
            <w:tcW w:w="2160" w:type="dxa"/>
            <w:shd w:val="clear" w:color="auto" w:fill="auto"/>
          </w:tcPr>
          <w:p w:rsidR="00675C3B" w:rsidRPr="00396F97" w:rsidRDefault="00675C3B" w:rsidP="00190B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96F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620" w:type="dxa"/>
            <w:shd w:val="clear" w:color="auto" w:fill="auto"/>
          </w:tcPr>
          <w:p w:rsidR="00675C3B" w:rsidRPr="00396F97" w:rsidRDefault="00675C3B" w:rsidP="00190B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96F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0538" w:type="dxa"/>
            <w:shd w:val="clear" w:color="auto" w:fill="auto"/>
          </w:tcPr>
          <w:p w:rsidR="002E5D2A" w:rsidRPr="002E5D2A" w:rsidRDefault="00675C3B" w:rsidP="002E5D2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E5D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2E5D2A" w:rsidRPr="002E5D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Цифровые образовательные ресурсы</w:t>
            </w:r>
          </w:p>
          <w:p w:rsidR="00675C3B" w:rsidRPr="00396F97" w:rsidRDefault="00675C3B" w:rsidP="00396F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5C3B" w:rsidRPr="00396F97" w:rsidTr="00190BC8">
        <w:tc>
          <w:tcPr>
            <w:tcW w:w="2160" w:type="dxa"/>
            <w:shd w:val="clear" w:color="auto" w:fill="auto"/>
          </w:tcPr>
          <w:p w:rsidR="00675C3B" w:rsidRPr="00396F97" w:rsidRDefault="00675C3B" w:rsidP="00190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F97">
              <w:rPr>
                <w:rFonts w:ascii="Times New Roman" w:hAnsi="Times New Roman"/>
                <w:sz w:val="28"/>
                <w:szCs w:val="28"/>
                <w:lang w:eastAsia="ru-RU"/>
              </w:rPr>
              <w:t>Декоративное раскрашивание</w:t>
            </w:r>
          </w:p>
        </w:tc>
        <w:tc>
          <w:tcPr>
            <w:tcW w:w="1620" w:type="dxa"/>
            <w:shd w:val="clear" w:color="auto" w:fill="auto"/>
          </w:tcPr>
          <w:p w:rsidR="00675C3B" w:rsidRPr="00396F97" w:rsidRDefault="00675C3B" w:rsidP="00190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F97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538" w:type="dxa"/>
            <w:shd w:val="clear" w:color="auto" w:fill="auto"/>
          </w:tcPr>
          <w:p w:rsidR="00675C3B" w:rsidRPr="00396F97" w:rsidRDefault="002E5D2A" w:rsidP="00190BC8">
            <w:pPr>
              <w:pStyle w:val="a4"/>
              <w:jc w:val="left"/>
              <w:rPr>
                <w:bCs/>
                <w:szCs w:val="28"/>
              </w:rPr>
            </w:pPr>
            <w:r w:rsidRPr="002E5D2A">
              <w:rPr>
                <w:bCs/>
                <w:szCs w:val="28"/>
              </w:rPr>
              <w:t>https://multiurok.ru/all-goto/?url=http://smallbay.ru/</w:t>
            </w:r>
          </w:p>
        </w:tc>
      </w:tr>
      <w:tr w:rsidR="00675C3B" w:rsidRPr="00396F97" w:rsidTr="00190BC8">
        <w:tc>
          <w:tcPr>
            <w:tcW w:w="2160" w:type="dxa"/>
            <w:shd w:val="clear" w:color="auto" w:fill="auto"/>
          </w:tcPr>
          <w:p w:rsidR="00675C3B" w:rsidRPr="00396F97" w:rsidRDefault="00675C3B" w:rsidP="00190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F97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</w:t>
            </w:r>
          </w:p>
          <w:p w:rsidR="00675C3B" w:rsidRPr="00396F97" w:rsidRDefault="00675C3B" w:rsidP="00190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F97">
              <w:rPr>
                <w:rFonts w:ascii="Times New Roman" w:hAnsi="Times New Roman"/>
                <w:sz w:val="28"/>
                <w:szCs w:val="28"/>
                <w:lang w:eastAsia="ru-RU"/>
              </w:rPr>
              <w:t>с натуры</w:t>
            </w:r>
          </w:p>
        </w:tc>
        <w:tc>
          <w:tcPr>
            <w:tcW w:w="1620" w:type="dxa"/>
            <w:shd w:val="clear" w:color="auto" w:fill="auto"/>
          </w:tcPr>
          <w:p w:rsidR="00675C3B" w:rsidRPr="00396F97" w:rsidRDefault="00675C3B" w:rsidP="00190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F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538" w:type="dxa"/>
            <w:shd w:val="clear" w:color="auto" w:fill="auto"/>
          </w:tcPr>
          <w:p w:rsidR="00675C3B" w:rsidRPr="00396F97" w:rsidRDefault="002E5D2A" w:rsidP="00190BC8">
            <w:pPr>
              <w:pStyle w:val="a4"/>
              <w:jc w:val="left"/>
              <w:rPr>
                <w:bCs/>
                <w:szCs w:val="28"/>
              </w:rPr>
            </w:pPr>
            <w:r w:rsidRPr="002E5D2A">
              <w:rPr>
                <w:bCs/>
                <w:szCs w:val="28"/>
              </w:rPr>
              <w:t>https://multiurok.ru/all-goto/?url=http://www.rusedu.ru/izo-mhk/list_41.html</w:t>
            </w:r>
          </w:p>
        </w:tc>
      </w:tr>
      <w:tr w:rsidR="00675C3B" w:rsidRPr="00396F97" w:rsidTr="00190BC8">
        <w:tc>
          <w:tcPr>
            <w:tcW w:w="2160" w:type="dxa"/>
            <w:shd w:val="clear" w:color="auto" w:fill="auto"/>
          </w:tcPr>
          <w:p w:rsidR="00675C3B" w:rsidRPr="00396F97" w:rsidRDefault="00675C3B" w:rsidP="00190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F97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на тему,  беседы по картине</w:t>
            </w:r>
          </w:p>
        </w:tc>
        <w:tc>
          <w:tcPr>
            <w:tcW w:w="1620" w:type="dxa"/>
            <w:shd w:val="clear" w:color="auto" w:fill="auto"/>
          </w:tcPr>
          <w:p w:rsidR="00675C3B" w:rsidRPr="00396F97" w:rsidRDefault="00675C3B" w:rsidP="00190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F9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38" w:type="dxa"/>
            <w:shd w:val="clear" w:color="auto" w:fill="auto"/>
          </w:tcPr>
          <w:p w:rsidR="00675C3B" w:rsidRPr="00396F97" w:rsidRDefault="00675C3B" w:rsidP="00190BC8">
            <w:pPr>
              <w:pStyle w:val="a4"/>
              <w:jc w:val="left"/>
              <w:rPr>
                <w:bCs/>
                <w:szCs w:val="28"/>
              </w:rPr>
            </w:pPr>
            <w:r w:rsidRPr="00396F97">
              <w:rPr>
                <w:szCs w:val="28"/>
              </w:rPr>
              <w:t xml:space="preserve"> </w:t>
            </w:r>
            <w:r w:rsidR="002E5D2A" w:rsidRPr="002E5D2A">
              <w:rPr>
                <w:szCs w:val="28"/>
              </w:rPr>
              <w:t>https://multiurok.ru/all-goto/?url=http://www.mtdesign.ru/archives/category/uroki-risovaniya-guashyu</w:t>
            </w:r>
          </w:p>
        </w:tc>
      </w:tr>
    </w:tbl>
    <w:p w:rsidR="00675C3B" w:rsidRPr="00396F97" w:rsidRDefault="00675C3B" w:rsidP="00675C3B">
      <w:pPr>
        <w:pStyle w:val="a4"/>
        <w:jc w:val="left"/>
        <w:rPr>
          <w:b/>
          <w:bCs/>
          <w:szCs w:val="28"/>
        </w:rPr>
      </w:pPr>
    </w:p>
    <w:p w:rsidR="00396F97" w:rsidRDefault="00396F97" w:rsidP="00675C3B">
      <w:pPr>
        <w:pStyle w:val="a4"/>
        <w:jc w:val="left"/>
        <w:rPr>
          <w:b/>
          <w:bCs/>
          <w:szCs w:val="28"/>
        </w:rPr>
      </w:pPr>
    </w:p>
    <w:p w:rsidR="00396F97" w:rsidRDefault="00396F97" w:rsidP="00675C3B">
      <w:pPr>
        <w:pStyle w:val="a4"/>
        <w:jc w:val="left"/>
        <w:rPr>
          <w:b/>
          <w:bCs/>
          <w:szCs w:val="28"/>
        </w:rPr>
      </w:pPr>
    </w:p>
    <w:p w:rsidR="00675C3B" w:rsidRPr="00396F97" w:rsidRDefault="00675C3B" w:rsidP="00396F97">
      <w:pPr>
        <w:pStyle w:val="a4"/>
        <w:jc w:val="center"/>
        <w:rPr>
          <w:b/>
          <w:bCs/>
          <w:szCs w:val="28"/>
        </w:rPr>
      </w:pPr>
      <w:r w:rsidRPr="00396F97">
        <w:rPr>
          <w:b/>
          <w:bCs/>
          <w:szCs w:val="28"/>
        </w:rPr>
        <w:t>Основные требования к знаниям и умениям учащихся</w:t>
      </w:r>
    </w:p>
    <w:p w:rsidR="00396F97" w:rsidRDefault="00675C3B" w:rsidP="00675C3B">
      <w:pPr>
        <w:pStyle w:val="a4"/>
        <w:jc w:val="left"/>
        <w:rPr>
          <w:bCs/>
          <w:szCs w:val="28"/>
        </w:rPr>
      </w:pPr>
      <w:r w:rsidRPr="00396F97">
        <w:rPr>
          <w:bCs/>
          <w:szCs w:val="28"/>
        </w:rPr>
        <w:t xml:space="preserve">     </w:t>
      </w:r>
    </w:p>
    <w:p w:rsidR="00675C3B" w:rsidRPr="00396F97" w:rsidRDefault="00675C3B" w:rsidP="00396F97">
      <w:pPr>
        <w:pStyle w:val="a4"/>
        <w:ind w:firstLine="360"/>
        <w:jc w:val="left"/>
        <w:rPr>
          <w:b/>
          <w:bCs/>
          <w:szCs w:val="28"/>
        </w:rPr>
      </w:pPr>
      <w:r w:rsidRPr="00396F97">
        <w:rPr>
          <w:bCs/>
          <w:szCs w:val="28"/>
        </w:rPr>
        <w:t xml:space="preserve">   К концу учебного года учащиеся должны</w:t>
      </w:r>
      <w:r w:rsidRPr="00396F97">
        <w:rPr>
          <w:b/>
          <w:bCs/>
          <w:szCs w:val="28"/>
        </w:rPr>
        <w:t xml:space="preserve">  уметь:</w:t>
      </w:r>
    </w:p>
    <w:p w:rsidR="00675C3B" w:rsidRPr="00396F97" w:rsidRDefault="00675C3B" w:rsidP="00675C3B">
      <w:pPr>
        <w:pStyle w:val="a4"/>
        <w:numPr>
          <w:ilvl w:val="0"/>
          <w:numId w:val="2"/>
        </w:numPr>
        <w:jc w:val="left"/>
        <w:rPr>
          <w:b/>
          <w:bCs/>
          <w:szCs w:val="28"/>
        </w:rPr>
      </w:pPr>
      <w:r w:rsidRPr="00396F97">
        <w:rPr>
          <w:bCs/>
          <w:szCs w:val="28"/>
        </w:rPr>
        <w:lastRenderedPageBreak/>
        <w:t>свободно, без напряжения проводить от руки линии в нужных направлениях, не поворачивая при этом лист бумаги;</w:t>
      </w:r>
    </w:p>
    <w:p w:rsidR="00675C3B" w:rsidRPr="00396F97" w:rsidRDefault="00675C3B" w:rsidP="00675C3B">
      <w:pPr>
        <w:pStyle w:val="a4"/>
        <w:numPr>
          <w:ilvl w:val="0"/>
          <w:numId w:val="2"/>
        </w:numPr>
        <w:jc w:val="left"/>
        <w:rPr>
          <w:b/>
          <w:bCs/>
          <w:szCs w:val="28"/>
        </w:rPr>
      </w:pPr>
      <w:r w:rsidRPr="00396F97">
        <w:rPr>
          <w:bCs/>
          <w:szCs w:val="28"/>
        </w:rPr>
        <w:t>ориентироваться на плоскости листа бумаги и в готовой геометрической форме в соответствии с инструкцией учителя;</w:t>
      </w:r>
    </w:p>
    <w:p w:rsidR="00675C3B" w:rsidRPr="00396F97" w:rsidRDefault="00675C3B" w:rsidP="00675C3B">
      <w:pPr>
        <w:pStyle w:val="a4"/>
        <w:numPr>
          <w:ilvl w:val="0"/>
          <w:numId w:val="2"/>
        </w:numPr>
        <w:jc w:val="left"/>
        <w:rPr>
          <w:b/>
          <w:bCs/>
          <w:szCs w:val="28"/>
        </w:rPr>
      </w:pPr>
      <w:r w:rsidRPr="00396F97">
        <w:rPr>
          <w:bCs/>
          <w:szCs w:val="28"/>
        </w:rPr>
        <w:t>использовать данные учителем ориентиры и в соответствии с ними размещать изображение на листе бумаги;</w:t>
      </w:r>
    </w:p>
    <w:p w:rsidR="00675C3B" w:rsidRPr="00396F97" w:rsidRDefault="00675C3B" w:rsidP="00675C3B">
      <w:pPr>
        <w:pStyle w:val="a4"/>
        <w:numPr>
          <w:ilvl w:val="0"/>
          <w:numId w:val="2"/>
        </w:numPr>
        <w:jc w:val="left"/>
        <w:rPr>
          <w:b/>
          <w:bCs/>
          <w:szCs w:val="28"/>
        </w:rPr>
      </w:pPr>
      <w:r w:rsidRPr="00396F97">
        <w:rPr>
          <w:bCs/>
          <w:szCs w:val="28"/>
        </w:rPr>
        <w:t>закрашивать рисунок цветными карандашами, соблюдая контуры изображения, направление штрихов и равномерный характер нажима на карандаш;</w:t>
      </w:r>
    </w:p>
    <w:p w:rsidR="00675C3B" w:rsidRPr="00396F97" w:rsidRDefault="00675C3B" w:rsidP="00675C3B">
      <w:pPr>
        <w:pStyle w:val="a4"/>
        <w:numPr>
          <w:ilvl w:val="0"/>
          <w:numId w:val="2"/>
        </w:numPr>
        <w:jc w:val="left"/>
        <w:rPr>
          <w:b/>
          <w:bCs/>
          <w:szCs w:val="28"/>
        </w:rPr>
      </w:pPr>
      <w:r w:rsidRPr="00396F97">
        <w:rPr>
          <w:bCs/>
          <w:szCs w:val="28"/>
        </w:rPr>
        <w:t>рисовать от руки предметы округлой, прямоугольной и треугольной формы;</w:t>
      </w:r>
    </w:p>
    <w:p w:rsidR="00675C3B" w:rsidRPr="00396F97" w:rsidRDefault="00675C3B" w:rsidP="00675C3B">
      <w:pPr>
        <w:pStyle w:val="a4"/>
        <w:numPr>
          <w:ilvl w:val="0"/>
          <w:numId w:val="2"/>
        </w:numPr>
        <w:jc w:val="left"/>
        <w:rPr>
          <w:b/>
          <w:bCs/>
          <w:szCs w:val="28"/>
        </w:rPr>
      </w:pPr>
      <w:r w:rsidRPr="00396F97">
        <w:rPr>
          <w:bCs/>
          <w:szCs w:val="28"/>
        </w:rPr>
        <w:t>понимать принцип повторения или чередования элементов в узоре;</w:t>
      </w:r>
    </w:p>
    <w:p w:rsidR="00675C3B" w:rsidRPr="00396F97" w:rsidRDefault="00675C3B" w:rsidP="00675C3B">
      <w:pPr>
        <w:pStyle w:val="a4"/>
        <w:numPr>
          <w:ilvl w:val="0"/>
          <w:numId w:val="2"/>
        </w:numPr>
        <w:jc w:val="left"/>
        <w:rPr>
          <w:b/>
          <w:bCs/>
          <w:szCs w:val="28"/>
        </w:rPr>
      </w:pPr>
      <w:r w:rsidRPr="00396F97">
        <w:rPr>
          <w:bCs/>
          <w:szCs w:val="28"/>
        </w:rPr>
        <w:t>различать и знать названия цветов;</w:t>
      </w:r>
    </w:p>
    <w:p w:rsidR="00675C3B" w:rsidRPr="00396F97" w:rsidRDefault="00675C3B" w:rsidP="00675C3B">
      <w:pPr>
        <w:pStyle w:val="a4"/>
        <w:numPr>
          <w:ilvl w:val="0"/>
          <w:numId w:val="2"/>
        </w:numPr>
        <w:jc w:val="left"/>
        <w:rPr>
          <w:b/>
          <w:bCs/>
          <w:szCs w:val="28"/>
        </w:rPr>
      </w:pPr>
      <w:r w:rsidRPr="00396F97">
        <w:rPr>
          <w:bCs/>
          <w:szCs w:val="28"/>
        </w:rPr>
        <w:t>узнавать в иллюстрациях персонажей народных сказок, проявлять эмоционально-эстетическое отношение к ним.</w:t>
      </w:r>
      <w:r w:rsidRPr="00396F97">
        <w:rPr>
          <w:b/>
          <w:bCs/>
          <w:szCs w:val="28"/>
        </w:rPr>
        <w:t xml:space="preserve">       </w:t>
      </w:r>
    </w:p>
    <w:p w:rsidR="00396F97" w:rsidRDefault="00675C3B" w:rsidP="00675C3B">
      <w:pPr>
        <w:pStyle w:val="a4"/>
        <w:jc w:val="left"/>
        <w:rPr>
          <w:b/>
          <w:bCs/>
          <w:szCs w:val="28"/>
        </w:rPr>
      </w:pPr>
      <w:r w:rsidRPr="00396F97">
        <w:rPr>
          <w:b/>
          <w:bCs/>
          <w:szCs w:val="28"/>
        </w:rPr>
        <w:t xml:space="preserve">           </w:t>
      </w:r>
    </w:p>
    <w:p w:rsidR="00675C3B" w:rsidRPr="00396F97" w:rsidRDefault="00675C3B" w:rsidP="00396F97">
      <w:pPr>
        <w:pStyle w:val="a4"/>
        <w:jc w:val="center"/>
        <w:rPr>
          <w:b/>
          <w:bCs/>
          <w:szCs w:val="28"/>
        </w:rPr>
      </w:pPr>
      <w:r w:rsidRPr="00396F97">
        <w:rPr>
          <w:b/>
          <w:bCs/>
          <w:szCs w:val="28"/>
        </w:rPr>
        <w:t>Основные направления коррекционной работы:</w:t>
      </w:r>
    </w:p>
    <w:p w:rsidR="00675C3B" w:rsidRPr="00396F97" w:rsidRDefault="00675C3B" w:rsidP="00675C3B">
      <w:pPr>
        <w:pStyle w:val="a4"/>
        <w:numPr>
          <w:ilvl w:val="0"/>
          <w:numId w:val="3"/>
        </w:numPr>
        <w:jc w:val="left"/>
        <w:rPr>
          <w:bCs/>
          <w:szCs w:val="28"/>
        </w:rPr>
      </w:pPr>
      <w:r w:rsidRPr="00396F97">
        <w:rPr>
          <w:bCs/>
          <w:szCs w:val="28"/>
        </w:rPr>
        <w:t xml:space="preserve"> развитие мелкой моторики кисти и пальцев рук;</w:t>
      </w:r>
    </w:p>
    <w:p w:rsidR="00675C3B" w:rsidRPr="00396F97" w:rsidRDefault="00675C3B" w:rsidP="00675C3B">
      <w:pPr>
        <w:pStyle w:val="a4"/>
        <w:numPr>
          <w:ilvl w:val="0"/>
          <w:numId w:val="3"/>
        </w:numPr>
        <w:jc w:val="left"/>
        <w:rPr>
          <w:bCs/>
          <w:szCs w:val="28"/>
        </w:rPr>
      </w:pPr>
      <w:r w:rsidRPr="00396F97">
        <w:rPr>
          <w:bCs/>
          <w:szCs w:val="28"/>
        </w:rPr>
        <w:t xml:space="preserve"> формирование обобщенных представлений о свойствах предметов (цвет, форма, величина);</w:t>
      </w:r>
    </w:p>
    <w:p w:rsidR="00675C3B" w:rsidRPr="00396F97" w:rsidRDefault="00675C3B" w:rsidP="00675C3B">
      <w:pPr>
        <w:pStyle w:val="a4"/>
        <w:numPr>
          <w:ilvl w:val="0"/>
          <w:numId w:val="3"/>
        </w:numPr>
        <w:jc w:val="left"/>
        <w:rPr>
          <w:bCs/>
          <w:szCs w:val="28"/>
        </w:rPr>
      </w:pPr>
      <w:r w:rsidRPr="00396F97">
        <w:rPr>
          <w:bCs/>
          <w:szCs w:val="28"/>
        </w:rPr>
        <w:t xml:space="preserve"> развитие пространственных представлений и ориентации;</w:t>
      </w:r>
    </w:p>
    <w:p w:rsidR="00675C3B" w:rsidRPr="00396F97" w:rsidRDefault="00675C3B" w:rsidP="00675C3B">
      <w:pPr>
        <w:pStyle w:val="a4"/>
        <w:numPr>
          <w:ilvl w:val="0"/>
          <w:numId w:val="3"/>
        </w:numPr>
        <w:jc w:val="left"/>
        <w:rPr>
          <w:bCs/>
          <w:szCs w:val="28"/>
        </w:rPr>
      </w:pPr>
      <w:r w:rsidRPr="00396F97">
        <w:rPr>
          <w:szCs w:val="28"/>
        </w:rPr>
        <w:t xml:space="preserve"> развитие высших психических функций.</w:t>
      </w:r>
    </w:p>
    <w:p w:rsidR="00396F97" w:rsidRDefault="00396F97" w:rsidP="00675C3B">
      <w:pPr>
        <w:spacing w:after="0" w:line="240" w:lineRule="auto"/>
        <w:rPr>
          <w:rFonts w:ascii="Times New Roman" w:eastAsia="Arial Unicode MS" w:hAnsi="Times New Roman"/>
          <w:bCs/>
          <w:sz w:val="24"/>
          <w:szCs w:val="24"/>
          <w:lang w:eastAsia="ru-RU"/>
        </w:rPr>
        <w:sectPr w:rsidR="00396F97" w:rsidSect="00396F97">
          <w:pgSz w:w="11906" w:h="16838"/>
          <w:pgMar w:top="1134" w:right="1133" w:bottom="1134" w:left="1276" w:header="709" w:footer="709" w:gutter="0"/>
          <w:cols w:space="708"/>
          <w:docGrid w:linePitch="360"/>
        </w:sectPr>
      </w:pPr>
    </w:p>
    <w:p w:rsidR="00396F97" w:rsidRPr="00396F97" w:rsidRDefault="00396F97" w:rsidP="00396F97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396F97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675C3B" w:rsidRDefault="00675C3B" w:rsidP="00675C3B">
      <w:pPr>
        <w:spacing w:after="0" w:line="240" w:lineRule="auto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tbl>
      <w:tblPr>
        <w:tblW w:w="13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399"/>
        <w:gridCol w:w="841"/>
        <w:gridCol w:w="1418"/>
        <w:gridCol w:w="4882"/>
        <w:gridCol w:w="1260"/>
        <w:gridCol w:w="1985"/>
      </w:tblGrid>
      <w:tr w:rsidR="002E5D2A" w:rsidRPr="00954E39" w:rsidTr="002E5D2A">
        <w:trPr>
          <w:trHeight w:val="391"/>
        </w:trPr>
        <w:tc>
          <w:tcPr>
            <w:tcW w:w="578" w:type="dxa"/>
            <w:vMerge w:val="restart"/>
          </w:tcPr>
          <w:p w:rsidR="002E5D2A" w:rsidRPr="00396F97" w:rsidRDefault="002E5D2A" w:rsidP="00190BC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6F9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9" w:type="dxa"/>
            <w:vMerge w:val="restart"/>
          </w:tcPr>
          <w:p w:rsidR="002E5D2A" w:rsidRPr="00396F97" w:rsidRDefault="002E5D2A" w:rsidP="00190BC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D2A" w:rsidRPr="00396F97" w:rsidRDefault="002E5D2A" w:rsidP="00190BC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6F9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1" w:type="dxa"/>
            <w:vMerge w:val="restart"/>
          </w:tcPr>
          <w:p w:rsidR="002E5D2A" w:rsidRPr="00396F97" w:rsidRDefault="002E5D2A" w:rsidP="00190BC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6F97">
              <w:rPr>
                <w:rFonts w:ascii="Times New Roman" w:hAnsi="Times New Roman"/>
                <w:b/>
                <w:sz w:val="24"/>
                <w:szCs w:val="24"/>
              </w:rPr>
              <w:t xml:space="preserve">Кол. </w:t>
            </w:r>
            <w:proofErr w:type="spellStart"/>
            <w:proofErr w:type="gramStart"/>
            <w:r w:rsidRPr="00396F97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396F97">
              <w:rPr>
                <w:rFonts w:ascii="Times New Roman" w:hAnsi="Times New Roman"/>
                <w:b/>
                <w:sz w:val="24"/>
                <w:szCs w:val="24"/>
              </w:rPr>
              <w:t>-сов</w:t>
            </w:r>
            <w:proofErr w:type="gramEnd"/>
          </w:p>
        </w:tc>
        <w:tc>
          <w:tcPr>
            <w:tcW w:w="1418" w:type="dxa"/>
            <w:vMerge w:val="restart"/>
          </w:tcPr>
          <w:p w:rsidR="002E5D2A" w:rsidRPr="00396F97" w:rsidRDefault="002E5D2A" w:rsidP="00190BC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D2A" w:rsidRPr="00396F97" w:rsidRDefault="002E5D2A" w:rsidP="00190BC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6F97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882" w:type="dxa"/>
            <w:vMerge w:val="restart"/>
          </w:tcPr>
          <w:p w:rsidR="002E5D2A" w:rsidRPr="00396F97" w:rsidRDefault="002E5D2A" w:rsidP="00190BC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6F97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260" w:type="dxa"/>
            <w:vMerge w:val="restart"/>
          </w:tcPr>
          <w:p w:rsidR="002E5D2A" w:rsidRPr="00396F97" w:rsidRDefault="002E5D2A" w:rsidP="00396F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6F97">
              <w:rPr>
                <w:rFonts w:ascii="Times New Roman" w:hAnsi="Times New Roman"/>
                <w:b/>
                <w:sz w:val="24"/>
                <w:szCs w:val="24"/>
              </w:rPr>
              <w:t xml:space="preserve">Виды контроля </w:t>
            </w:r>
          </w:p>
        </w:tc>
        <w:tc>
          <w:tcPr>
            <w:tcW w:w="1985" w:type="dxa"/>
            <w:vMerge w:val="restart"/>
          </w:tcPr>
          <w:p w:rsidR="002E5D2A" w:rsidRPr="00396F97" w:rsidRDefault="002E5D2A" w:rsidP="00190BC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6F97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</w:tr>
      <w:tr w:rsidR="002E5D2A" w:rsidRPr="00954E39" w:rsidTr="002E5D2A">
        <w:trPr>
          <w:trHeight w:val="320"/>
        </w:trPr>
        <w:tc>
          <w:tcPr>
            <w:tcW w:w="578" w:type="dxa"/>
            <w:vMerge/>
          </w:tcPr>
          <w:p w:rsidR="002E5D2A" w:rsidRPr="00396F97" w:rsidRDefault="002E5D2A" w:rsidP="00190BC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2E5D2A" w:rsidRPr="00396F97" w:rsidRDefault="002E5D2A" w:rsidP="00190BC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2E5D2A" w:rsidRPr="00396F97" w:rsidRDefault="002E5D2A" w:rsidP="00190BC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5D2A" w:rsidRPr="00396F97" w:rsidRDefault="002E5D2A" w:rsidP="00190BC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vMerge/>
          </w:tcPr>
          <w:p w:rsidR="002E5D2A" w:rsidRPr="00396F97" w:rsidRDefault="002E5D2A" w:rsidP="00190BC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E5D2A" w:rsidRPr="00396F97" w:rsidRDefault="002E5D2A" w:rsidP="00190BC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E5D2A" w:rsidRPr="00396F97" w:rsidRDefault="002E5D2A" w:rsidP="00190BC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5D2A" w:rsidRPr="00954E39" w:rsidTr="002E5D2A">
        <w:trPr>
          <w:trHeight w:val="320"/>
        </w:trPr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4E39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с натуры овощей и фруктов. Рассматривание иллюстраций в детских книжках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E39">
              <w:rPr>
                <w:rFonts w:ascii="Times New Roman" w:hAnsi="Times New Roman"/>
                <w:sz w:val="24"/>
                <w:szCs w:val="24"/>
              </w:rPr>
              <w:t>Рассмотр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ение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4E39">
              <w:rPr>
                <w:rFonts w:ascii="Times New Roman" w:hAnsi="Times New Roman"/>
                <w:sz w:val="24"/>
                <w:szCs w:val="24"/>
              </w:rPr>
              <w:t>иллюстраци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й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 xml:space="preserve"> в книжках. Упражнения в сравнении предметов по форме,  цвету и величине. Размещение изображения на бумаге.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Рисовать предметы округлой и продолговатой формы.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с натуры разных видов грибов.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Упражнение в сравнении предметов по форме,  цвету и величине, разукрашивание рисунка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Рисовать однородные предметы.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в полосе узора из листьев и ягод (по образцу).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 xml:space="preserve">Составление узора из растительных элементов в полосе, разукрашивание рисунка. 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Умение чередовать элементы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Самостоятельное составление учащимися узора в полосе.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Составление узора из растительных элементов в полосе, разукрашивание рисунка.</w:t>
            </w:r>
          </w:p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Развитие самостоятельности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геометрического  орнамента в квадрате.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Построение в квадрате осевой линии, разукрашивание полученных треугольников цветными карандашами.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Рисовать с осевыми линиями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в квадрате узора из веточек с листочками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Построение в квадрате осевой линии, составление узора из растительных элемент.</w:t>
            </w:r>
          </w:p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Уметь рисовать узор из веточек в квадрате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 xml:space="preserve">Рисование на тему «Деревья осенью». Рассматривание </w:t>
            </w:r>
            <w:r w:rsidRPr="00954E39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иллюстраций в детских книжках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E39">
              <w:rPr>
                <w:rFonts w:ascii="Times New Roman" w:hAnsi="Times New Roman"/>
                <w:sz w:val="24"/>
                <w:szCs w:val="24"/>
              </w:rPr>
              <w:t>Рассмотре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ние</w:t>
            </w:r>
            <w:proofErr w:type="spellStart"/>
            <w:r w:rsidRPr="00954E39">
              <w:rPr>
                <w:rFonts w:ascii="Times New Roman" w:hAnsi="Times New Roman"/>
                <w:sz w:val="24"/>
                <w:szCs w:val="24"/>
              </w:rPr>
              <w:t>иллюстраци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й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 xml:space="preserve"> в книжках. Передача пространственных отношений предмет, их част.</w:t>
            </w:r>
          </w:p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Рисовать на определённую тему.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с натуры предметов несложной формы.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Рассмотрение  предметов. Упражнения  в сравнении предметов по форме,  цвету и величине. Соблюдение пространственных отношений предметов и обозначение их  словами.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 xml:space="preserve">Уметь сравнивать предметы по </w:t>
            </w:r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фор-</w:t>
            </w:r>
            <w:proofErr w:type="spellStart"/>
            <w:r w:rsidRPr="00954E39"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proofErr w:type="gramEnd"/>
            <w:r w:rsidRPr="00954E39">
              <w:rPr>
                <w:rFonts w:ascii="Times New Roman" w:hAnsi="Times New Roman"/>
                <w:sz w:val="24"/>
                <w:szCs w:val="24"/>
              </w:rPr>
              <w:t xml:space="preserve">, давать им </w:t>
            </w:r>
            <w:proofErr w:type="spellStart"/>
            <w:r w:rsidRPr="00954E39">
              <w:rPr>
                <w:rFonts w:ascii="Times New Roman" w:hAnsi="Times New Roman"/>
                <w:sz w:val="24"/>
                <w:szCs w:val="24"/>
              </w:rPr>
              <w:t>сло-весное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</w:rPr>
              <w:t xml:space="preserve"> описание</w:t>
            </w:r>
          </w:p>
        </w:tc>
      </w:tr>
      <w:tr w:rsidR="002E5D2A" w:rsidRPr="00954E39" w:rsidTr="002E5D2A">
        <w:trPr>
          <w:trHeight w:val="729"/>
        </w:trPr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Декор рисов – узор из цветов для коврика прямой формы.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Упражнение в п</w:t>
            </w:r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остроении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 xml:space="preserve"> от руки геом. Фигуры и составление в них узора из растительных элементов.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Уметь красиво воспроизводить на листе бумаги</w:t>
            </w:r>
          </w:p>
        </w:tc>
      </w:tr>
      <w:tr w:rsidR="002E5D2A" w:rsidRPr="00954E39" w:rsidTr="002E5D2A">
        <w:trPr>
          <w:trHeight w:val="320"/>
        </w:trPr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4E39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орнамента в прямоугольнике (по образцу).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Упражнение в  глазомере, в проведении прямых линий – вертикальных, горизонтальных, наклонных, в делении отрезка на две равные части.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Уметь рисовать орнамент в прямоугольнике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 xml:space="preserve">Декоративное </w:t>
            </w: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рисова-ние</w:t>
            </w:r>
            <w:proofErr w:type="spellEnd"/>
            <w:proofErr w:type="gramEnd"/>
            <w:r w:rsidRPr="00954E39">
              <w:rPr>
                <w:rFonts w:ascii="Times New Roman" w:hAnsi="Times New Roman"/>
                <w:sz w:val="24"/>
                <w:szCs w:val="24"/>
              </w:rPr>
              <w:t xml:space="preserve"> – орнамент в </w:t>
            </w:r>
            <w:proofErr w:type="spellStart"/>
            <w:r w:rsidRPr="00954E39">
              <w:rPr>
                <w:rFonts w:ascii="Times New Roman" w:hAnsi="Times New Roman"/>
                <w:sz w:val="24"/>
                <w:szCs w:val="24"/>
              </w:rPr>
              <w:t>квадрате.Рассматривание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</w:rPr>
              <w:t xml:space="preserve"> иллюстраций в детских книжках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54E39">
              <w:rPr>
                <w:rFonts w:ascii="Times New Roman" w:hAnsi="Times New Roman"/>
                <w:sz w:val="24"/>
                <w:szCs w:val="24"/>
              </w:rPr>
              <w:t>Рассмотре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ние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 xml:space="preserve"> иллюстраций в детских книжках, наблюдение за городецкой росписью. Построение в квадрате осевой линии, разукрашивание полученных треугольников цветными карандашами.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Уметь рисовать орнамент в квадрате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в квадрате узора из веточек ели.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Упражнение рисов элементарных узоров в квадрате, в прочерчивании осевой линии. Упражнение в рисовании коротких штрихов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Узоры в квадрате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 xml:space="preserve">Рисование с натуры веточки ели. </w:t>
            </w: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Рассмат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ривание</w:t>
            </w:r>
            <w:proofErr w:type="spellEnd"/>
            <w:proofErr w:type="gramEnd"/>
            <w:r w:rsidRPr="00954E39">
              <w:rPr>
                <w:rFonts w:ascii="Times New Roman" w:hAnsi="Times New Roman"/>
                <w:sz w:val="24"/>
                <w:szCs w:val="24"/>
              </w:rPr>
              <w:t xml:space="preserve"> иллюстраций в детских книжках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54E39">
              <w:rPr>
                <w:rFonts w:ascii="Times New Roman" w:hAnsi="Times New Roman"/>
                <w:sz w:val="24"/>
                <w:szCs w:val="24"/>
              </w:rPr>
              <w:t>Рассмотр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ение</w:t>
            </w:r>
            <w:proofErr w:type="spellStart"/>
            <w:r w:rsidRPr="00954E39">
              <w:rPr>
                <w:rFonts w:ascii="Times New Roman" w:hAnsi="Times New Roman"/>
                <w:sz w:val="24"/>
                <w:szCs w:val="24"/>
              </w:rPr>
              <w:t>иллюстраци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й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 xml:space="preserve"> в книжках. Беседа по картинкам. Наблюдение, передача в рисунке характерных особенностей строения растит форм. Упр. в определении предметов по форме,  цвету величине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Уметь рисовать предмет с натуры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с натуры праздничных флажков.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Упражнения в передаче формы, цвета, характерных деталей предметов. Упражнения в соблюдении пространственных отношений предметов и обозначении этих отношений словами.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Словесные выражения пространственных отношений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с натуры ёлочных украшений.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Упражнения в передаче формы, цвета, характерных деталей предметов непосредственно после наблюдения. Называние игрушек.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Уметь передавать характерные особенности предмета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на тему «Веточка с ёлочными игрушками».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Упражнения в передаче в одном рисунке основной формы знакомых предметов, в правильном размещении игрушек на ветке.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Уметь правильно передавать основную форму.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4E39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узора из снежинок для шарфа.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Упражнения в самостоятельном составлении узора из предложенных элементов.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Знать о разных формах снежинок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на тему «Снеговики». Рассматривание иллюстраций в детских книжках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Упражнения в умении передавать округлую форму частей предмета, их величину, пространственные отношения этих предметов и их частей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Уметь передавать округлую форму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Беседа по картинам. Рисование с натуры рамки для картины.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Упражнения в умении передавать графический образ предмета прямоугольной формы, соблюдая его пропорции. Рассматривание картин и беседа по ним.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Уметь располагать рисунок на листе бумаги, воспринимать картину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с натуры игрушки-рыбки.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tt-RU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 xml:space="preserve">Упражнения в умении выделять существенные признаки предмета, в выявлении характерных деталей путём </w:t>
            </w:r>
            <w:r w:rsidRPr="00954E39">
              <w:rPr>
                <w:rFonts w:ascii="Times New Roman" w:hAnsi="Times New Roman"/>
                <w:sz w:val="24"/>
                <w:szCs w:val="24"/>
              </w:rPr>
              <w:lastRenderedPageBreak/>
              <w:t>анализа сложной формы: рыбка – тело, голова, хвост, плавни</w:t>
            </w:r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ки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 xml:space="preserve">Уметь анализировать предмет, </w:t>
            </w:r>
            <w:r w:rsidRPr="00954E39">
              <w:rPr>
                <w:rFonts w:ascii="Times New Roman" w:hAnsi="Times New Roman"/>
                <w:sz w:val="24"/>
                <w:szCs w:val="24"/>
              </w:rPr>
              <w:lastRenderedPageBreak/>
              <w:t>рисовать с натуры игрушки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на тему «Рыбки в аквариуме среди водорослей».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Наблюдение за объектами, упражнения в передаче графического изображения и его словесного обозначения.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Уметь располагать предметы на листе бумаги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с натуры сумки.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предметов прямоугольной формы, передача в рисунке характерных особенностей формы предмета.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Уметь рисовать предметы прямоугольной формы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Декоративное рисование – узор в полосе для косынки треугольной формы.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Наблюдение за образцами косынок с различными узорами. Упражнения в умении передавать графический образ предмета треугольной формы; в рисовании каймы.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Уметь украшать узором предмет треугольной формы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с натуры дорожного знака «Впереди опасность»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Наблюдение за объектом: равносторонний треугольник жёлтого цвета с чёрным восклицательным знаком и красной полосой по краям. Упражнения  в передаче формы, цвета, характерных деталей предметов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Знать правила дорожного движения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узора в круге – расписная тарелка.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 xml:space="preserve">Упражнение в использовании схемы узора; в умении составлять узор в готовой форме, размещая его элементы в центре и по краям круга. 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Знать о росписи в тарелке, уметь рисовать узор в круге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геометрических форм.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 xml:space="preserve">Упражнение в рисовании от руки </w:t>
            </w:r>
            <w:proofErr w:type="spellStart"/>
            <w:r w:rsidRPr="00954E39">
              <w:rPr>
                <w:rFonts w:ascii="Times New Roman" w:hAnsi="Times New Roman"/>
                <w:sz w:val="24"/>
                <w:szCs w:val="24"/>
              </w:rPr>
              <w:t>основны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х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 xml:space="preserve"> геом. фигур, по-разному сочетая их между собой: домик – квадрат и треугольник, тележка – прямоугольник и два круга, скворечник – прямоугольник и треугольник и т.п.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Уметь рисовать от руки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Рисование  узора</w:t>
            </w:r>
            <w:proofErr w:type="gramEnd"/>
            <w:r w:rsidRPr="00954E3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54E39">
              <w:rPr>
                <w:rFonts w:ascii="Times New Roman" w:hAnsi="Times New Roman"/>
                <w:sz w:val="24"/>
                <w:szCs w:val="24"/>
              </w:rPr>
              <w:t>по-лосе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</w:rPr>
              <w:t xml:space="preserve"> из чередующихся </w:t>
            </w:r>
            <w:r w:rsidRPr="00954E39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геометрических фигур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</w:t>
            </w:r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ание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 xml:space="preserve"> от руки </w:t>
            </w:r>
            <w:proofErr w:type="spellStart"/>
            <w:r w:rsidRPr="00954E39">
              <w:rPr>
                <w:rFonts w:ascii="Times New Roman" w:hAnsi="Times New Roman"/>
                <w:sz w:val="24"/>
                <w:szCs w:val="24"/>
              </w:rPr>
              <w:t>простейши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х </w:t>
            </w:r>
            <w:proofErr w:type="spellStart"/>
            <w:r w:rsidRPr="00954E39">
              <w:rPr>
                <w:rFonts w:ascii="Times New Roman" w:hAnsi="Times New Roman"/>
                <w:sz w:val="24"/>
                <w:szCs w:val="24"/>
              </w:rPr>
              <w:t>геом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етричес-ких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 xml:space="preserve">.фигур и составление в них </w:t>
            </w:r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узор</w:t>
            </w:r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 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954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E39">
              <w:rPr>
                <w:rFonts w:ascii="Times New Roman" w:hAnsi="Times New Roman"/>
                <w:sz w:val="24"/>
                <w:szCs w:val="24"/>
              </w:rPr>
              <w:lastRenderedPageBreak/>
              <w:t>полосе, соблюдая чередование по форме и цвету.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Уметь рисовать от руки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Декоративное оформление открытки «Ракета летит».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 xml:space="preserve"> Упражнение в умении воспроизводить с образца предметы несложной формы, правильно располагать их на листе бумаги и в умении передавать цвет элементов рисунка.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Уметь рисовать открытки. Знать о спутниках Земли и о космосе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с натуры башенки из элементов строительного материала.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 xml:space="preserve">  Упражнения в умении передавать в рисунке расположение кубиков в постройке, их форму, цвет; накладывание штрихов без лишнего нажима в одном направлении, не выходя за контур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наклады-</w:t>
            </w:r>
            <w:proofErr w:type="spellStart"/>
            <w:r w:rsidRPr="00954E39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954E39">
              <w:rPr>
                <w:rFonts w:ascii="Times New Roman" w:hAnsi="Times New Roman"/>
                <w:sz w:val="24"/>
                <w:szCs w:val="24"/>
              </w:rPr>
              <w:t xml:space="preserve"> штрихи </w:t>
            </w:r>
            <w:proofErr w:type="spellStart"/>
            <w:r w:rsidRPr="00954E39">
              <w:rPr>
                <w:rFonts w:ascii="Times New Roman" w:hAnsi="Times New Roman"/>
                <w:sz w:val="24"/>
                <w:szCs w:val="24"/>
              </w:rPr>
              <w:t>рав-номерно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</w:rPr>
              <w:t xml:space="preserve"> в одном направлении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с натуры праздничного флажка и воздушных шаров.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 xml:space="preserve"> Упражнение  в умении передавать в рис</w:t>
            </w:r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унке 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 xml:space="preserve"> форму и пропорции прямоугольного и овального предмета, в ум</w:t>
            </w:r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ении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 xml:space="preserve"> правильно располагать детали рисунка, используя осевую линию.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Уметь передавать в рисунке увиденное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Тематический рисунок «Дом, украшенный к празднику флажками и огоньками».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У</w:t>
            </w:r>
            <w:proofErr w:type="spellStart"/>
            <w:r w:rsidRPr="00954E39">
              <w:rPr>
                <w:rFonts w:ascii="Times New Roman" w:hAnsi="Times New Roman"/>
                <w:sz w:val="24"/>
                <w:szCs w:val="24"/>
              </w:rPr>
              <w:t>праж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нение 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 xml:space="preserve"> в умении передавать пространственные отношения предметов и их частей: сверху, снизу, рядом, около.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Уметь рисовать по представлению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узора в полосе из цветов и листочков.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 от руки простейшие геом. фигуры и составление в них узор в полосе, соблюдая чередование по форме и цвету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Знать навыки декоративного рисования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узора из цветов в круге.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54E39">
              <w:rPr>
                <w:rFonts w:ascii="Times New Roman" w:hAnsi="Times New Roman"/>
                <w:sz w:val="24"/>
                <w:szCs w:val="24"/>
              </w:rPr>
              <w:t>Рассмотр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</w:rPr>
              <w:t xml:space="preserve"> иллюстрации. Упр. в умении сознательно использовать схему узора и правильно размещать декоративные элементы в центре круга и по краям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Знать навыки декоративного рисования</w:t>
            </w:r>
          </w:p>
        </w:tc>
      </w:tr>
      <w:tr w:rsidR="002E5D2A" w:rsidRPr="00954E39" w:rsidTr="002E5D2A">
        <w:tc>
          <w:tcPr>
            <w:tcW w:w="57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99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Рисование с натуры весенних цветов. Беседа по картинам</w:t>
            </w:r>
          </w:p>
        </w:tc>
        <w:tc>
          <w:tcPr>
            <w:tcW w:w="841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4E39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 w:rsidRPr="00954E3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954E39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4882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 xml:space="preserve">Рассмотреть  иллюстрации. Беседа по картинкам. </w:t>
            </w:r>
          </w:p>
        </w:tc>
        <w:tc>
          <w:tcPr>
            <w:tcW w:w="1260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</w:tcPr>
          <w:p w:rsidR="002E5D2A" w:rsidRPr="00954E39" w:rsidRDefault="002E5D2A" w:rsidP="00190B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E39">
              <w:rPr>
                <w:rFonts w:ascii="Times New Roman" w:hAnsi="Times New Roman"/>
                <w:sz w:val="24"/>
                <w:szCs w:val="24"/>
              </w:rPr>
              <w:t xml:space="preserve">Уметь наблюдать за цветами; передавать </w:t>
            </w:r>
            <w:r w:rsidRPr="00954E39">
              <w:rPr>
                <w:rFonts w:ascii="Times New Roman" w:hAnsi="Times New Roman"/>
                <w:sz w:val="24"/>
                <w:szCs w:val="24"/>
              </w:rPr>
              <w:lastRenderedPageBreak/>
              <w:t>основную форму цветов.</w:t>
            </w:r>
          </w:p>
        </w:tc>
      </w:tr>
    </w:tbl>
    <w:p w:rsidR="00675C3B" w:rsidRPr="00954E39" w:rsidRDefault="00675C3B" w:rsidP="00675C3B">
      <w:pPr>
        <w:pStyle w:val="a4"/>
        <w:jc w:val="left"/>
        <w:rPr>
          <w:b/>
          <w:bCs/>
          <w:sz w:val="24"/>
        </w:rPr>
      </w:pPr>
    </w:p>
    <w:p w:rsidR="002E5D2A" w:rsidRPr="002E5D2A" w:rsidRDefault="002E5D2A" w:rsidP="002E5D2A">
      <w:pPr>
        <w:suppressAutoHyphens/>
        <w:spacing w:after="2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b/>
          <w:bCs/>
          <w:sz w:val="24"/>
        </w:rPr>
        <w:t xml:space="preserve">           </w:t>
      </w:r>
      <w:r w:rsidRPr="002E5D2A">
        <w:rPr>
          <w:rFonts w:ascii="Times New Roman" w:eastAsia="Times New Roman" w:hAnsi="Times New Roman"/>
          <w:b/>
          <w:sz w:val="28"/>
          <w:szCs w:val="28"/>
        </w:rPr>
        <w:t xml:space="preserve">УЧЕБНО-МЕТОДИЧЕСКОЕ </w:t>
      </w:r>
      <w:proofErr w:type="gramStart"/>
      <w:r w:rsidRPr="002E5D2A">
        <w:rPr>
          <w:rFonts w:ascii="Times New Roman" w:eastAsia="Times New Roman" w:hAnsi="Times New Roman"/>
          <w:b/>
          <w:sz w:val="28"/>
          <w:szCs w:val="28"/>
        </w:rPr>
        <w:t>И  МАТЕРИАЛЬНО</w:t>
      </w:r>
      <w:proofErr w:type="gramEnd"/>
      <w:r w:rsidRPr="002E5D2A">
        <w:rPr>
          <w:rFonts w:ascii="Times New Roman" w:eastAsia="Times New Roman" w:hAnsi="Times New Roman"/>
          <w:b/>
          <w:sz w:val="28"/>
          <w:szCs w:val="28"/>
        </w:rPr>
        <w:t>-ТЕХНИЧЕСКОЕ ОБЕСПЕЧЕНИЕ</w:t>
      </w:r>
    </w:p>
    <w:p w:rsidR="002E5D2A" w:rsidRPr="002E5D2A" w:rsidRDefault="002E5D2A" w:rsidP="002E5D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E5D2A">
        <w:rPr>
          <w:rFonts w:ascii="Times New Roman" w:hAnsi="Times New Roman"/>
          <w:sz w:val="28"/>
          <w:szCs w:val="28"/>
        </w:rPr>
        <w:t xml:space="preserve">- Федеральный государственный образовательный стандарт образования обучающихся с умственной отсталостью (интеллектуальными нарушениями) </w:t>
      </w:r>
      <w:bookmarkStart w:id="0" w:name="_GoBack"/>
      <w:bookmarkEnd w:id="0"/>
    </w:p>
    <w:p w:rsidR="002E5D2A" w:rsidRPr="002E5D2A" w:rsidRDefault="002E5D2A" w:rsidP="002E5D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E5D2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E5D2A">
        <w:rPr>
          <w:rFonts w:ascii="Times New Roman" w:hAnsi="Times New Roman"/>
          <w:sz w:val="28"/>
          <w:szCs w:val="28"/>
        </w:rPr>
        <w:t>адаптированная  основная</w:t>
      </w:r>
      <w:proofErr w:type="gramEnd"/>
      <w:r w:rsidRPr="002E5D2A">
        <w:rPr>
          <w:rFonts w:ascii="Times New Roman" w:hAnsi="Times New Roman"/>
          <w:sz w:val="28"/>
          <w:szCs w:val="28"/>
        </w:rPr>
        <w:t xml:space="preserve"> общеобразовательная программа образования обучающихся с умственной отсталостью (интеллектуальными нарушениями) (вариант 2);</w:t>
      </w:r>
    </w:p>
    <w:p w:rsidR="002E5D2A" w:rsidRPr="002E5D2A" w:rsidRDefault="002E5D2A" w:rsidP="002E5D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E5D2A">
        <w:rPr>
          <w:rFonts w:ascii="Times New Roman" w:hAnsi="Times New Roman"/>
          <w:b/>
          <w:sz w:val="28"/>
          <w:szCs w:val="28"/>
          <w:shd w:val="clear" w:color="auto" w:fill="FFFFFF"/>
        </w:rPr>
        <w:t>Материально-техническое обеспечение:</w:t>
      </w:r>
    </w:p>
    <w:p w:rsidR="002E5D2A" w:rsidRPr="002E5D2A" w:rsidRDefault="002E5D2A" w:rsidP="002E5D2A">
      <w:pPr>
        <w:numPr>
          <w:ilvl w:val="0"/>
          <w:numId w:val="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D2A">
        <w:rPr>
          <w:rFonts w:ascii="Times New Roman" w:hAnsi="Times New Roman"/>
          <w:sz w:val="28"/>
          <w:szCs w:val="28"/>
        </w:rPr>
        <w:t xml:space="preserve">дидактический материал: изображения (картинки, фото, пиктограммы) альбомы с демонстрационным материалом в соответствии с темами занятий; </w:t>
      </w:r>
    </w:p>
    <w:p w:rsidR="002E5D2A" w:rsidRPr="002E5D2A" w:rsidRDefault="002E5D2A" w:rsidP="002E5D2A">
      <w:pPr>
        <w:numPr>
          <w:ilvl w:val="0"/>
          <w:numId w:val="4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E5D2A">
        <w:rPr>
          <w:rFonts w:ascii="Times New Roman" w:hAnsi="Times New Roman"/>
          <w:sz w:val="28"/>
          <w:szCs w:val="28"/>
          <w:lang w:eastAsia="ar-SA"/>
        </w:rPr>
        <w:t>цветные карандаши;</w:t>
      </w:r>
    </w:p>
    <w:p w:rsidR="002E5D2A" w:rsidRPr="002E5D2A" w:rsidRDefault="002E5D2A" w:rsidP="002E5D2A">
      <w:pPr>
        <w:numPr>
          <w:ilvl w:val="0"/>
          <w:numId w:val="4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E5D2A">
        <w:rPr>
          <w:rFonts w:ascii="Times New Roman" w:hAnsi="Times New Roman"/>
          <w:sz w:val="28"/>
          <w:szCs w:val="28"/>
          <w:lang w:eastAsia="ar-SA"/>
        </w:rPr>
        <w:t>листы бумаги;</w:t>
      </w:r>
    </w:p>
    <w:p w:rsidR="002E5D2A" w:rsidRPr="002E5D2A" w:rsidRDefault="002E5D2A" w:rsidP="002E5D2A">
      <w:pPr>
        <w:numPr>
          <w:ilvl w:val="0"/>
          <w:numId w:val="4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E5D2A">
        <w:rPr>
          <w:rFonts w:ascii="Times New Roman" w:hAnsi="Times New Roman"/>
          <w:sz w:val="28"/>
          <w:szCs w:val="28"/>
          <w:lang w:eastAsia="ar-SA"/>
        </w:rPr>
        <w:t xml:space="preserve">рабочие тетради с различными геометрическими фигурами, наклеивания и другой материал; </w:t>
      </w:r>
    </w:p>
    <w:p w:rsidR="002E5D2A" w:rsidRPr="002E5D2A" w:rsidRDefault="002E5D2A" w:rsidP="002E5D2A">
      <w:pPr>
        <w:numPr>
          <w:ilvl w:val="0"/>
          <w:numId w:val="4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E5D2A">
        <w:rPr>
          <w:rFonts w:ascii="Times New Roman" w:hAnsi="Times New Roman"/>
          <w:sz w:val="28"/>
          <w:szCs w:val="28"/>
          <w:lang w:eastAsia="ar-SA"/>
        </w:rPr>
        <w:t>презентации по темам;</w:t>
      </w:r>
    </w:p>
    <w:p w:rsidR="00396F97" w:rsidRDefault="002E5D2A" w:rsidP="00675C3B">
      <w:pPr>
        <w:pStyle w:val="a4"/>
        <w:jc w:val="left"/>
        <w:rPr>
          <w:b/>
          <w:bCs/>
          <w:sz w:val="24"/>
        </w:rPr>
        <w:sectPr w:rsidR="00396F97" w:rsidSect="00675C3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b/>
          <w:bCs/>
          <w:sz w:val="24"/>
        </w:rPr>
        <w:t xml:space="preserve">              </w:t>
      </w:r>
    </w:p>
    <w:p w:rsidR="00675C3B" w:rsidRPr="00954E39" w:rsidRDefault="00675C3B" w:rsidP="00675C3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71FBE" w:rsidRDefault="00571FBE"/>
    <w:sectPr w:rsidR="00571FBE" w:rsidSect="00675C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5582"/>
    <w:multiLevelType w:val="hybridMultilevel"/>
    <w:tmpl w:val="2F2890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C7FD5"/>
    <w:multiLevelType w:val="hybridMultilevel"/>
    <w:tmpl w:val="4F3653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52C8B"/>
    <w:multiLevelType w:val="hybridMultilevel"/>
    <w:tmpl w:val="3CF85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36CF0"/>
    <w:multiLevelType w:val="hybridMultilevel"/>
    <w:tmpl w:val="E2E03E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3B"/>
    <w:rsid w:val="00265855"/>
    <w:rsid w:val="002E5D2A"/>
    <w:rsid w:val="00374473"/>
    <w:rsid w:val="00396F97"/>
    <w:rsid w:val="00571FBE"/>
    <w:rsid w:val="00636184"/>
    <w:rsid w:val="00675C3B"/>
    <w:rsid w:val="006E5A94"/>
    <w:rsid w:val="008A069F"/>
    <w:rsid w:val="00937137"/>
    <w:rsid w:val="00A34E08"/>
    <w:rsid w:val="00A4352C"/>
    <w:rsid w:val="00E77C52"/>
    <w:rsid w:val="00E82B84"/>
    <w:rsid w:val="00F5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4FB1A-F465-49EF-ADD2-0721741B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5C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675C3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75C3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Никс</dc:creator>
  <cp:keywords/>
  <dc:description/>
  <cp:lastModifiedBy>Тема</cp:lastModifiedBy>
  <cp:revision>2</cp:revision>
  <cp:lastPrinted>2013-10-24T11:12:00Z</cp:lastPrinted>
  <dcterms:created xsi:type="dcterms:W3CDTF">2023-10-23T14:30:00Z</dcterms:created>
  <dcterms:modified xsi:type="dcterms:W3CDTF">2023-10-23T14:30:00Z</dcterms:modified>
</cp:coreProperties>
</file>