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F" w:rsidRPr="003830BF" w:rsidRDefault="003830BF" w:rsidP="003830BF">
      <w:pPr>
        <w:spacing w:after="0" w:line="360" w:lineRule="auto"/>
        <w:ind w:left="142" w:right="200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</w:t>
      </w: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Аннотация к рабочей программе по учебному предмету </w:t>
      </w:r>
    </w:p>
    <w:p w:rsidR="003830BF" w:rsidRPr="003830BF" w:rsidRDefault="003830BF" w:rsidP="003830BF">
      <w:pPr>
        <w:spacing w:after="0" w:line="360" w:lineRule="auto"/>
        <w:ind w:left="142" w:right="194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«Музыка» 2 класс для детей ОВЗ (УО)</w:t>
      </w:r>
    </w:p>
    <w:p w:rsidR="003830BF" w:rsidRPr="003830BF" w:rsidRDefault="003830BF" w:rsidP="003F4EDB">
      <w:pPr>
        <w:spacing w:after="0" w:line="360" w:lineRule="auto"/>
        <w:ind w:left="142" w:right="194" w:hanging="14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</w:t>
      </w: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Вариант </w:t>
      </w:r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</w:p>
    <w:p w:rsid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Цели образовательно-коррекционной работы с учетом специфики учебного предмета: 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         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830BF" w:rsidRPr="003830BF" w:rsidRDefault="003830BF" w:rsidP="003830BF">
      <w:pPr>
        <w:spacing w:after="16" w:line="259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proofErr w:type="spellStart"/>
      <w:proofErr w:type="gramStart"/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Задачи</w:t>
      </w:r>
      <w:proofErr w:type="spellEnd"/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и </w:t>
      </w:r>
      <w:proofErr w:type="spellStart"/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направления</w:t>
      </w:r>
      <w:proofErr w:type="spellEnd"/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.</w:t>
      </w:r>
      <w:proofErr w:type="gram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3830BF" w:rsidRPr="003830BF" w:rsidRDefault="003830BF" w:rsidP="003830BF">
      <w:pPr>
        <w:numPr>
          <w:ilvl w:val="0"/>
          <w:numId w:val="1"/>
        </w:num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организация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музыкально-речевой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среды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3830BF" w:rsidRPr="003830BF" w:rsidRDefault="003830BF" w:rsidP="003830BF">
      <w:pPr>
        <w:numPr>
          <w:ilvl w:val="0"/>
          <w:numId w:val="1"/>
        </w:num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пробуждение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речевой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активности</w:t>
      </w:r>
      <w:proofErr w:type="spellEnd"/>
      <w:r w:rsidRPr="003830B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3830BF" w:rsidRDefault="003830BF" w:rsidP="003830BF">
      <w:pPr>
        <w:numPr>
          <w:ilvl w:val="0"/>
          <w:numId w:val="1"/>
        </w:numPr>
        <w:spacing w:after="9" w:line="270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>пробуждение интереса к музыкальным занятиям; - формирование музыкально-</w:t>
      </w:r>
      <w:proofErr w:type="gramStart"/>
      <w:r w:rsidRPr="003830BF">
        <w:rPr>
          <w:rFonts w:ascii="Times New Roman" w:eastAsia="Times New Roman" w:hAnsi="Times New Roman" w:cs="Times New Roman"/>
          <w:color w:val="000000"/>
          <w:sz w:val="24"/>
        </w:rPr>
        <w:t>ритмических движений</w:t>
      </w:r>
      <w:proofErr w:type="gramEnd"/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; - развитие музыкального вкуса. </w:t>
      </w:r>
    </w:p>
    <w:p w:rsidR="003830BF" w:rsidRPr="003830BF" w:rsidRDefault="003830BF" w:rsidP="003830BF">
      <w:pPr>
        <w:numPr>
          <w:ilvl w:val="0"/>
          <w:numId w:val="1"/>
        </w:numPr>
        <w:spacing w:after="9" w:line="270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Цель музыкального воспитания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830BF" w:rsidRPr="003830BF" w:rsidRDefault="003830BF" w:rsidP="003830BF">
      <w:pPr>
        <w:spacing w:after="16" w:line="259" w:lineRule="auto"/>
        <w:ind w:left="142" w:right="58" w:hanging="1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Описание места учебного предмета, курса в учебном плане. </w:t>
      </w:r>
    </w:p>
    <w:p w:rsidR="003830BF" w:rsidRPr="003830BF" w:rsidRDefault="003830BF" w:rsidP="003830BF">
      <w:pPr>
        <w:spacing w:after="70" w:line="268" w:lineRule="auto"/>
        <w:ind w:left="142" w:right="58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        В соответствии с Учебным планом время, отводимое на урок «Музыки и движения» во  2  классе - 34 часа, 1час в неделю, 34 учебные недели. </w:t>
      </w:r>
    </w:p>
    <w:p w:rsidR="003830BF" w:rsidRPr="003830BF" w:rsidRDefault="003830BF" w:rsidP="003830BF">
      <w:pPr>
        <w:spacing w:after="0" w:line="259" w:lineRule="auto"/>
        <w:ind w:left="142" w:right="4808" w:hanging="14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3830BF" w:rsidRPr="003830BF" w:rsidRDefault="003830BF" w:rsidP="003830BF">
      <w:pPr>
        <w:spacing w:after="25" w:line="259" w:lineRule="auto"/>
        <w:ind w:left="142" w:right="2247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Тематическое планирование по предмету</w:t>
      </w:r>
    </w:p>
    <w:p w:rsidR="003830BF" w:rsidRPr="003830BF" w:rsidRDefault="003830BF" w:rsidP="003830BF">
      <w:pPr>
        <w:spacing w:after="0" w:line="259" w:lineRule="auto"/>
        <w:ind w:left="142" w:right="274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«Музыка и движение» во 2 классе</w:t>
      </w:r>
    </w:p>
    <w:p w:rsidR="003830BF" w:rsidRPr="003830BF" w:rsidRDefault="003830BF" w:rsidP="003830BF">
      <w:pPr>
        <w:spacing w:after="0" w:line="259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10317" w:type="dxa"/>
        <w:tblInd w:w="-108" w:type="dxa"/>
        <w:tblCellMar>
          <w:top w:w="7" w:type="dxa"/>
          <w:right w:w="115" w:type="dxa"/>
        </w:tblCellMar>
        <w:tblLook w:val="04A0"/>
      </w:tblPr>
      <w:tblGrid>
        <w:gridCol w:w="5706"/>
        <w:gridCol w:w="4611"/>
      </w:tblGrid>
      <w:tr w:rsidR="003830BF" w:rsidRPr="003830BF" w:rsidTr="00BB5EE1">
        <w:trPr>
          <w:trHeight w:val="564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right="51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(модулей</w:t>
            </w: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3830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 тем программы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по разделу 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</w:rPr>
              <w:t>1 модуль</w:t>
            </w: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«В гостях у кошки»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шкатулка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зонтики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«В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осеннем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лесу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</w:rPr>
              <w:t>2 модуль</w:t>
            </w: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«У медведя </w:t>
            </w:r>
            <w:proofErr w:type="gram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во</w:t>
            </w:r>
            <w:proofErr w:type="gram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бору»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Осенний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теремок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Цок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Цок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лошадка</w:t>
            </w:r>
            <w:proofErr w:type="spellEnd"/>
            <w:proofErr w:type="gram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!»</w:t>
            </w:r>
            <w:proofErr w:type="gram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Первые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снежинки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lastRenderedPageBreak/>
              <w:t xml:space="preserve">3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>модуль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Бабушка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Зима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Нарядная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елочка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Новогодний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хоровод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Много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снега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намело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Утро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лесу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 xml:space="preserve">4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>модуль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День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рождения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Зайки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Голубые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санки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Снеговик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елочка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Лепим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мы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Снеговика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Колобок-музыкант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Оладушки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у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Бабушки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Бабушка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Маруся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 xml:space="preserve">5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>модуль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Подарок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для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мамы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Улыбнулось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Солнышко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Заюшкина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избушка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Как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Петушок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Солнышко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разбудил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Пришла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весна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«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Петушок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курочка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56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17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 xml:space="preserve">6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 w:color="000000"/>
                <w:lang w:val="en-US"/>
              </w:rPr>
              <w:t>модуль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Весенние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кораблики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Зазвенели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ручейки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Птичка-невеличка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Добрый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Жук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Тимошкина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машина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830BF" w:rsidRPr="003830BF" w:rsidTr="00BB5EE1">
        <w:trPr>
          <w:trHeight w:val="28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«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Веселый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оркестр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830BF" w:rsidRPr="003830BF" w:rsidTr="00BB5EE1">
        <w:trPr>
          <w:trHeight w:val="28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tabs>
                <w:tab w:val="center" w:pos="2124"/>
              </w:tabs>
              <w:spacing w:after="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Всего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часов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за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год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r w:rsidRPr="003830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ab/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0BF" w:rsidRPr="003830BF" w:rsidRDefault="003830BF" w:rsidP="003830BF">
            <w:pPr>
              <w:spacing w:after="0" w:line="259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0BF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</w:tbl>
    <w:p w:rsidR="003830BF" w:rsidRPr="003830BF" w:rsidRDefault="003830BF" w:rsidP="003830BF">
      <w:pPr>
        <w:spacing w:after="0" w:line="259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3830BF" w:rsidRPr="003830BF" w:rsidRDefault="003830BF" w:rsidP="003830BF">
      <w:pPr>
        <w:spacing w:after="0" w:line="254" w:lineRule="auto"/>
        <w:ind w:left="142" w:right="6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>В качестве  контроля  во 2 классе проводятся  уроки контролирующего характера, уроки-концерты.</w:t>
      </w: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3830BF" w:rsidRPr="003830BF" w:rsidRDefault="003830BF" w:rsidP="003830BF">
      <w:pPr>
        <w:spacing w:after="0" w:line="259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830BF" w:rsidRPr="003830BF" w:rsidRDefault="003830BF" w:rsidP="003830BF">
      <w:pPr>
        <w:spacing w:after="58" w:line="259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И  МАТЕРИАЛЬНО-ТЕХНИЧЕСКОЕ ОБЕСПЕЧЕНИЕ ОБРАЗОВАТЕЛЬНОЙ ДЕЯТЕЛЬНОСТИ ПО ПРЕДМЕТУ: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Звучащие игрушки с кнопочным включением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Бубны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Синтезатор детский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Игрушечный детский металлофон  </w:t>
      </w:r>
    </w:p>
    <w:p w:rsidR="003830BF" w:rsidRPr="003830BF" w:rsidRDefault="003F4EDB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Барабан </w:t>
      </w:r>
      <w:r w:rsidR="003830BF"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Маракасы 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Музыкальный треугольник </w:t>
      </w:r>
    </w:p>
    <w:p w:rsidR="003830BF" w:rsidRDefault="003830BF" w:rsidP="003830BF">
      <w:pPr>
        <w:spacing w:after="12" w:line="268" w:lineRule="auto"/>
        <w:ind w:left="142" w:right="531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>Коло</w:t>
      </w:r>
      <w:r>
        <w:rPr>
          <w:rFonts w:ascii="Times New Roman" w:eastAsia="Times New Roman" w:hAnsi="Times New Roman" w:cs="Times New Roman"/>
          <w:color w:val="000000"/>
          <w:sz w:val="24"/>
        </w:rPr>
        <w:t>кольчик Валдайский</w:t>
      </w:r>
    </w:p>
    <w:p w:rsidR="003830BF" w:rsidRPr="003830BF" w:rsidRDefault="003830BF" w:rsidP="003830BF">
      <w:pPr>
        <w:spacing w:after="12" w:line="268" w:lineRule="auto"/>
        <w:ind w:left="142" w:right="531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Ложки деревянные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830BF" w:rsidRP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3830BF">
        <w:rPr>
          <w:rFonts w:ascii="Times New Roman" w:eastAsia="Times New Roman" w:hAnsi="Times New Roman" w:cs="Times New Roman"/>
          <w:color w:val="000000"/>
          <w:sz w:val="24"/>
        </w:rPr>
        <w:t xml:space="preserve">лакат «Музыкальные инструменты» </w:t>
      </w:r>
    </w:p>
    <w:p w:rsidR="003830BF" w:rsidRDefault="003830BF" w:rsidP="003830BF">
      <w:pPr>
        <w:spacing w:after="12" w:line="268" w:lineRule="auto"/>
        <w:ind w:left="142" w:right="53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830BF">
        <w:rPr>
          <w:rFonts w:ascii="Times New Roman" w:eastAsia="Times New Roman" w:hAnsi="Times New Roman" w:cs="Times New Roman"/>
          <w:color w:val="000000"/>
          <w:sz w:val="24"/>
        </w:rPr>
        <w:t>Компьюте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</w:p>
    <w:sectPr w:rsidR="003830BF" w:rsidSect="003830B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5AA"/>
    <w:multiLevelType w:val="hybridMultilevel"/>
    <w:tmpl w:val="EC4836BA"/>
    <w:lvl w:ilvl="0" w:tplc="CE3EBB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20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C3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E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017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675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C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48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A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BF"/>
    <w:rsid w:val="002E07DF"/>
    <w:rsid w:val="003830BF"/>
    <w:rsid w:val="003F4EDB"/>
    <w:rsid w:val="009A22B4"/>
    <w:rsid w:val="00EB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2023-10-22T18:52:00Z</dcterms:created>
  <dcterms:modified xsi:type="dcterms:W3CDTF">2023-10-22T19:00:00Z</dcterms:modified>
</cp:coreProperties>
</file>