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A2" w:rsidRDefault="003B6AA2" w:rsidP="003B6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3B6AA2" w:rsidRPr="003B6AA2" w:rsidRDefault="003B6AA2" w:rsidP="00E10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ПРОГРАММЕ </w:t>
      </w:r>
      <w:r w:rsidRPr="003B6AA2">
        <w:rPr>
          <w:rFonts w:ascii="Times New Roman" w:hAnsi="Times New Roman" w:cs="Times New Roman"/>
          <w:sz w:val="24"/>
          <w:szCs w:val="24"/>
        </w:rPr>
        <w:t>УЧЕБНОГО ПРЕДМЕТА «АЛГЕБРА И НАЧАЛА МАТЕМАТИЧЕСКОГО АНАЛИЗА. УГЛУБЛЕННЫЙ УРОВЕНЬ»</w:t>
      </w:r>
    </w:p>
    <w:p w:rsidR="003B6AA2" w:rsidRDefault="003B6AA2" w:rsidP="00E10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AA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B6A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6AA2">
        <w:rPr>
          <w:rFonts w:ascii="Times New Roman" w:hAnsi="Times New Roman" w:cs="Times New Roman"/>
          <w:sz w:val="24"/>
          <w:szCs w:val="24"/>
        </w:rPr>
        <w:t xml:space="preserve"> 10  КЛАСС</w:t>
      </w:r>
      <w:r w:rsidR="00C54187">
        <w:rPr>
          <w:rFonts w:ascii="Times New Roman" w:hAnsi="Times New Roman" w:cs="Times New Roman"/>
          <w:sz w:val="24"/>
          <w:szCs w:val="24"/>
        </w:rPr>
        <w:t>А</w:t>
      </w:r>
    </w:p>
    <w:p w:rsidR="00E10CF1" w:rsidRDefault="003B6AA2" w:rsidP="00E10C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ФООП </w:t>
      </w:r>
      <w:r w:rsidR="00377AC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ОО, основной</w:t>
      </w:r>
      <w:r w:rsidRPr="00F574B8">
        <w:rPr>
          <w:rFonts w:ascii="Times New Roman" w:hAnsi="Times New Roman" w:cs="Times New Roman"/>
          <w:sz w:val="24"/>
          <w:szCs w:val="24"/>
        </w:rPr>
        <w:t xml:space="preserve"> образовательной программы МОУ </w:t>
      </w:r>
      <w:proofErr w:type="spellStart"/>
      <w:r w:rsidRPr="00F574B8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Pr="00F574B8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Конструктора рабочих программ Института стратегии развития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6AA2" w:rsidRDefault="003B6AA2" w:rsidP="00E10C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ведётся по учебникам:</w:t>
      </w:r>
    </w:p>
    <w:p w:rsidR="00E10CF1" w:rsidRPr="00E10CF1" w:rsidRDefault="003B6AA2" w:rsidP="00E10C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0CF1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r w:rsidR="00E10CF1" w:rsidRPr="00E10CF1">
        <w:rPr>
          <w:rFonts w:ascii="Times New Roman" w:hAnsi="Times New Roman" w:cs="Times New Roman"/>
          <w:sz w:val="24"/>
          <w:szCs w:val="24"/>
        </w:rPr>
        <w:t xml:space="preserve"> 2020;</w:t>
      </w:r>
    </w:p>
    <w:p w:rsidR="003B6AA2" w:rsidRPr="00E10CF1" w:rsidRDefault="003B6AA2" w:rsidP="00E10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CF1">
        <w:rPr>
          <w:rFonts w:ascii="Times New Roman" w:hAnsi="Times New Roman" w:cs="Times New Roman"/>
          <w:sz w:val="24"/>
          <w:szCs w:val="24"/>
        </w:rPr>
        <w:t xml:space="preserve">Математика: алгебра и начала математического анализа, геометрия. Алгебра и начала математического анализа, геометрия. </w:t>
      </w:r>
      <w:r w:rsidR="00F83B5F" w:rsidRPr="00E10CF1">
        <w:rPr>
          <w:rFonts w:ascii="Times New Roman" w:hAnsi="Times New Roman" w:cs="Times New Roman"/>
          <w:sz w:val="24"/>
          <w:szCs w:val="24"/>
        </w:rPr>
        <w:t xml:space="preserve">Углублённый уровень. </w:t>
      </w:r>
      <w:r w:rsidRPr="00E10CF1">
        <w:rPr>
          <w:rFonts w:ascii="Times New Roman" w:hAnsi="Times New Roman" w:cs="Times New Roman"/>
          <w:sz w:val="24"/>
          <w:szCs w:val="24"/>
        </w:rPr>
        <w:t xml:space="preserve">10 класс/ </w:t>
      </w:r>
      <w:proofErr w:type="gramStart"/>
      <w:r w:rsidR="00F83B5F" w:rsidRPr="00E10CF1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="00F83B5F" w:rsidRPr="00E10CF1">
        <w:rPr>
          <w:rFonts w:ascii="Times New Roman" w:hAnsi="Times New Roman" w:cs="Times New Roman"/>
          <w:sz w:val="24"/>
          <w:szCs w:val="24"/>
        </w:rPr>
        <w:t xml:space="preserve"> А. Г., </w:t>
      </w:r>
      <w:proofErr w:type="spellStart"/>
      <w:r w:rsidR="00F83B5F" w:rsidRPr="00E10CF1">
        <w:rPr>
          <w:rFonts w:ascii="Times New Roman" w:hAnsi="Times New Roman" w:cs="Times New Roman"/>
          <w:sz w:val="24"/>
          <w:szCs w:val="24"/>
        </w:rPr>
        <w:t>Номировский</w:t>
      </w:r>
      <w:proofErr w:type="spellEnd"/>
      <w:r w:rsidR="00F83B5F" w:rsidRPr="00E10CF1">
        <w:rPr>
          <w:rFonts w:ascii="Times New Roman" w:hAnsi="Times New Roman" w:cs="Times New Roman"/>
          <w:sz w:val="24"/>
          <w:szCs w:val="24"/>
        </w:rPr>
        <w:t xml:space="preserve"> Д. А., Поляков В. М. Акционерное общество «Издательство «Просвещение» 2023.</w:t>
      </w:r>
    </w:p>
    <w:p w:rsidR="00F83B5F" w:rsidRDefault="00F83B5F" w:rsidP="003B6AA2">
      <w:pPr>
        <w:rPr>
          <w:rFonts w:ascii="Times New Roman" w:hAnsi="Times New Roman" w:cs="Times New Roman"/>
          <w:sz w:val="24"/>
          <w:szCs w:val="24"/>
        </w:rPr>
      </w:pPr>
      <w:r w:rsidRPr="00F83B5F">
        <w:rPr>
          <w:rFonts w:ascii="Times New Roman" w:hAnsi="Times New Roman" w:cs="Times New Roman"/>
          <w:sz w:val="24"/>
          <w:szCs w:val="24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</w:t>
      </w:r>
    </w:p>
    <w:p w:rsidR="00F83B5F" w:rsidRDefault="00F83B5F" w:rsidP="003B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  10 </w:t>
      </w:r>
      <w:r w:rsidR="00C5418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3"/>
        <w:gridCol w:w="4354"/>
        <w:gridCol w:w="992"/>
        <w:gridCol w:w="911"/>
        <w:gridCol w:w="2065"/>
      </w:tblGrid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№ п/п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</w:p>
        </w:tc>
        <w:tc>
          <w:tcPr>
            <w:tcW w:w="4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>Наименование</w:t>
            </w:r>
            <w:proofErr w:type="spellEnd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>разделов</w:t>
            </w:r>
            <w:proofErr w:type="spellEnd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 и </w:t>
            </w:r>
            <w:proofErr w:type="spellStart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>тем</w:t>
            </w:r>
            <w:proofErr w:type="spellEnd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>программы</w:t>
            </w:r>
            <w:proofErr w:type="spellEnd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</w:p>
        </w:tc>
        <w:tc>
          <w:tcPr>
            <w:tcW w:w="3968" w:type="dxa"/>
            <w:gridSpan w:val="3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5F" w:rsidRPr="00F83B5F" w:rsidRDefault="00F83B5F" w:rsidP="00F83B5F">
            <w:pPr>
              <w:spacing w:after="200" w:line="276" w:lineRule="auto"/>
              <w:rPr>
                <w:kern w:val="0"/>
                <w:szCs w:val="20"/>
                <w:lang w:val="en-US"/>
              </w:rPr>
            </w:pPr>
          </w:p>
        </w:tc>
        <w:tc>
          <w:tcPr>
            <w:tcW w:w="4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B5F" w:rsidRPr="00F83B5F" w:rsidRDefault="00F83B5F" w:rsidP="00F83B5F">
            <w:pPr>
              <w:spacing w:after="200" w:line="276" w:lineRule="auto"/>
              <w:rPr>
                <w:kern w:val="0"/>
                <w:szCs w:val="2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>Всего</w:t>
            </w:r>
            <w:proofErr w:type="spellEnd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р</w:t>
            </w:r>
            <w:proofErr w:type="spellEnd"/>
            <w:proofErr w:type="gramEnd"/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</w:p>
        </w:tc>
        <w:tc>
          <w:tcPr>
            <w:tcW w:w="206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83B5F" w:rsidRPr="00F83B5F" w:rsidRDefault="00F83B5F" w:rsidP="00E10CF1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>Электронные</w:t>
            </w:r>
            <w:proofErr w:type="spellEnd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 (</w:t>
            </w:r>
            <w:proofErr w:type="spellStart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>цифровые</w:t>
            </w:r>
            <w:proofErr w:type="spellEnd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) </w:t>
            </w:r>
            <w:proofErr w:type="spellStart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>образовательные</w:t>
            </w:r>
            <w:proofErr w:type="spellEnd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>ресурсы</w:t>
            </w:r>
            <w:proofErr w:type="spellEnd"/>
            <w:r w:rsidRPr="00F83B5F">
              <w:rPr>
                <w:rFonts w:ascii="Times New Roman" w:hAnsi="Times New Roman"/>
                <w:b/>
                <w:color w:val="000000"/>
                <w:kern w:val="0"/>
                <w:szCs w:val="20"/>
                <w:lang w:val="en-US"/>
              </w:rPr>
              <w:t xml:space="preserve"> 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Системы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24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Функции и графики. Степенная функция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12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Арифметический корень </w:t>
            </w: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n</w:t>
            </w: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-ой степени.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Иррациональные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15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Показательная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функция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.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Показательные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10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Логарифмическая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функция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.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Логарифмические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18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Тригонометрические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выражения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и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22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Последовательности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и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10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Непрерывные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функции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.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Производная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20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Повторение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,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обобщение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,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систематизация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5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ЯКласс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</w:t>
            </w:r>
          </w:p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  <w:lang w:val="en-US"/>
              </w:rPr>
            </w:pPr>
            <w:proofErr w:type="spellStart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>Решу</w:t>
            </w:r>
            <w:proofErr w:type="spellEnd"/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ЕГЭ</w:t>
            </w:r>
          </w:p>
        </w:tc>
      </w:tr>
      <w:tr w:rsidR="00F83B5F" w:rsidRPr="00F83B5F" w:rsidTr="00C54187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rPr>
                <w:kern w:val="0"/>
                <w:szCs w:val="20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136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0" w:line="276" w:lineRule="auto"/>
              <w:ind w:left="135"/>
              <w:jc w:val="center"/>
              <w:rPr>
                <w:kern w:val="0"/>
                <w:szCs w:val="20"/>
                <w:lang w:val="en-US"/>
              </w:rPr>
            </w:pPr>
            <w:r w:rsidRPr="00F83B5F">
              <w:rPr>
                <w:rFonts w:ascii="Times New Roman" w:hAnsi="Times New Roman"/>
                <w:color w:val="000000"/>
                <w:kern w:val="0"/>
                <w:szCs w:val="20"/>
                <w:lang w:val="en-US"/>
              </w:rPr>
              <w:t xml:space="preserve"> 10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3B5F" w:rsidRPr="00F83B5F" w:rsidRDefault="00F83B5F" w:rsidP="00F83B5F">
            <w:pPr>
              <w:spacing w:after="200" w:line="276" w:lineRule="auto"/>
              <w:rPr>
                <w:kern w:val="0"/>
                <w:szCs w:val="20"/>
                <w:lang w:val="en-US"/>
              </w:rPr>
            </w:pPr>
          </w:p>
        </w:tc>
      </w:tr>
    </w:tbl>
    <w:p w:rsidR="00E10CF1" w:rsidRDefault="00E10CF1" w:rsidP="003B6AA2">
      <w:pPr>
        <w:rPr>
          <w:rFonts w:ascii="Times New Roman" w:hAnsi="Times New Roman" w:cs="Times New Roman"/>
          <w:sz w:val="24"/>
          <w:szCs w:val="24"/>
        </w:rPr>
      </w:pPr>
    </w:p>
    <w:p w:rsidR="00F83B5F" w:rsidRDefault="00C54187" w:rsidP="003B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291"/>
        <w:gridCol w:w="1144"/>
        <w:gridCol w:w="854"/>
        <w:gridCol w:w="2221"/>
      </w:tblGrid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разделов</w:t>
            </w:r>
            <w:proofErr w:type="spellEnd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</w:t>
            </w:r>
            <w:proofErr w:type="spellEnd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программы</w:t>
            </w:r>
            <w:proofErr w:type="spellEnd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680" w:type="dxa"/>
            <w:gridSpan w:val="3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187" w:rsidRPr="00C54187" w:rsidRDefault="00C54187" w:rsidP="00C54187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4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187" w:rsidRPr="00C54187" w:rsidRDefault="00C54187" w:rsidP="00C54187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</w:t>
            </w:r>
            <w:proofErr w:type="spellEnd"/>
            <w:proofErr w:type="gramEnd"/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62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54187" w:rsidRPr="00C54187" w:rsidRDefault="00C54187" w:rsidP="00E10CF1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C5418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22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Первообразная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интеграл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14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24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Комплексные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Натуральные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целые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12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Задачи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с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16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обобщение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систематизация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16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  <w:tr w:rsidR="00C54187" w:rsidRPr="00C54187" w:rsidTr="00C54187">
        <w:trPr>
          <w:trHeight w:val="144"/>
          <w:tblCellSpacing w:w="20" w:type="nil"/>
        </w:trPr>
        <w:tc>
          <w:tcPr>
            <w:tcW w:w="5675" w:type="dxa"/>
            <w:gridSpan w:val="2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136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4187" w:rsidRPr="00C54187" w:rsidRDefault="00C54187" w:rsidP="00C5418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РЭШ </w:t>
            </w:r>
            <w:proofErr w:type="spellStart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ЯКласс</w:t>
            </w:r>
            <w:proofErr w:type="spellEnd"/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  <w:p w:rsidR="00C54187" w:rsidRPr="00C54187" w:rsidRDefault="00C54187" w:rsidP="00C54187">
            <w:pPr>
              <w:spacing w:after="200" w:line="276" w:lineRule="auto"/>
              <w:rPr>
                <w:kern w:val="0"/>
              </w:rPr>
            </w:pPr>
            <w:r w:rsidRPr="00C54187">
              <w:rPr>
                <w:rFonts w:ascii="Times New Roman" w:hAnsi="Times New Roman"/>
                <w:color w:val="000000"/>
                <w:kern w:val="0"/>
                <w:szCs w:val="20"/>
              </w:rPr>
              <w:t>Решу ЕГЭ ФИПИ</w:t>
            </w:r>
          </w:p>
        </w:tc>
      </w:tr>
    </w:tbl>
    <w:p w:rsidR="00C54187" w:rsidRDefault="00C54187" w:rsidP="003B6AA2">
      <w:pPr>
        <w:rPr>
          <w:rFonts w:ascii="Times New Roman" w:hAnsi="Times New Roman" w:cs="Times New Roman"/>
          <w:sz w:val="24"/>
          <w:szCs w:val="24"/>
        </w:rPr>
      </w:pPr>
    </w:p>
    <w:p w:rsidR="00C54187" w:rsidRPr="00F574B8" w:rsidRDefault="00C54187" w:rsidP="00C54187">
      <w:pPr>
        <w:rPr>
          <w:rFonts w:ascii="Times New Roman" w:hAnsi="Times New Roman" w:cs="Times New Roman"/>
          <w:sz w:val="24"/>
          <w:szCs w:val="24"/>
        </w:rPr>
      </w:pPr>
      <w:r w:rsidRPr="00F9695A">
        <w:rPr>
          <w:rFonts w:ascii="Times New Roman" w:hAnsi="Times New Roman" w:cs="Times New Roman"/>
          <w:sz w:val="24"/>
          <w:szCs w:val="24"/>
        </w:rPr>
        <w:t>Данная программа реализует Ф</w:t>
      </w:r>
      <w:r>
        <w:rPr>
          <w:rFonts w:ascii="Times New Roman" w:hAnsi="Times New Roman" w:cs="Times New Roman"/>
          <w:sz w:val="24"/>
          <w:szCs w:val="24"/>
        </w:rPr>
        <w:t>ООПС</w:t>
      </w:r>
      <w:r w:rsidRPr="00F9695A">
        <w:rPr>
          <w:rFonts w:ascii="Times New Roman" w:hAnsi="Times New Roman" w:cs="Times New Roman"/>
          <w:sz w:val="24"/>
          <w:szCs w:val="24"/>
        </w:rPr>
        <w:t>ОО в полном объёме.</w:t>
      </w:r>
    </w:p>
    <w:p w:rsidR="00F83B5F" w:rsidRPr="003B6AA2" w:rsidRDefault="00F83B5F" w:rsidP="003B6AA2">
      <w:pPr>
        <w:rPr>
          <w:rFonts w:ascii="Times New Roman" w:hAnsi="Times New Roman" w:cs="Times New Roman"/>
          <w:sz w:val="24"/>
          <w:szCs w:val="24"/>
        </w:rPr>
      </w:pPr>
    </w:p>
    <w:sectPr w:rsidR="00F83B5F" w:rsidRPr="003B6AA2" w:rsidSect="00F7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4FFA"/>
    <w:multiLevelType w:val="hybridMultilevel"/>
    <w:tmpl w:val="E382B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AA2"/>
    <w:rsid w:val="00377AC8"/>
    <w:rsid w:val="003B6AA2"/>
    <w:rsid w:val="008E3417"/>
    <w:rsid w:val="00C54187"/>
    <w:rsid w:val="00E10CF1"/>
    <w:rsid w:val="00F72D88"/>
    <w:rsid w:val="00F8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Acer</cp:lastModifiedBy>
  <cp:revision>3</cp:revision>
  <dcterms:created xsi:type="dcterms:W3CDTF">2023-10-15T13:50:00Z</dcterms:created>
  <dcterms:modified xsi:type="dcterms:W3CDTF">2023-10-15T15:31:00Z</dcterms:modified>
</cp:coreProperties>
</file>