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F1" w:rsidRDefault="00C24FF1">
      <w:pPr>
        <w:spacing w:after="0" w:line="264" w:lineRule="auto"/>
        <w:ind w:left="120"/>
        <w:jc w:val="both"/>
        <w:rPr>
          <w:rFonts w:ascii="Times New Roman" w:hAnsi="Times New Roman"/>
          <w:b/>
          <w:color w:val="000000"/>
          <w:sz w:val="24"/>
          <w:lang w:val="ru-RU"/>
        </w:rPr>
      </w:pPr>
      <w:bookmarkStart w:id="0" w:name="block-20615029"/>
    </w:p>
    <w:p w:rsidR="00E14E06" w:rsidRDefault="0082554D" w:rsidP="00C24FF1">
      <w:pPr>
        <w:spacing w:after="0" w:line="264" w:lineRule="auto"/>
        <w:ind w:left="120"/>
        <w:jc w:val="center"/>
        <w:rPr>
          <w:rFonts w:ascii="Times New Roman" w:hAnsi="Times New Roman"/>
          <w:b/>
          <w:color w:val="000000"/>
          <w:sz w:val="24"/>
          <w:lang w:val="ru-RU"/>
        </w:rPr>
      </w:pPr>
      <w:r>
        <w:rPr>
          <w:rFonts w:ascii="Times New Roman" w:hAnsi="Times New Roman"/>
          <w:b/>
          <w:color w:val="000000"/>
          <w:sz w:val="24"/>
          <w:lang w:val="ru-RU"/>
        </w:rPr>
        <w:t xml:space="preserve">Аннотация к рабочей программе по русскому языку </w:t>
      </w:r>
    </w:p>
    <w:p w:rsidR="0082554D" w:rsidRPr="00C24FF1" w:rsidRDefault="0082554D" w:rsidP="00C24FF1">
      <w:pPr>
        <w:spacing w:after="0" w:line="264" w:lineRule="auto"/>
        <w:ind w:left="120"/>
        <w:jc w:val="center"/>
        <w:rPr>
          <w:sz w:val="20"/>
          <w:lang w:val="ru-RU"/>
        </w:rPr>
      </w:pPr>
      <w:r>
        <w:rPr>
          <w:rFonts w:ascii="Times New Roman" w:hAnsi="Times New Roman"/>
          <w:b/>
          <w:color w:val="000000"/>
          <w:sz w:val="24"/>
          <w:lang w:val="ru-RU"/>
        </w:rPr>
        <w:t>10-11 класс</w:t>
      </w:r>
      <w:bookmarkStart w:id="1" w:name="_GoBack"/>
      <w:bookmarkEnd w:id="1"/>
    </w:p>
    <w:p w:rsidR="00E14E06" w:rsidRPr="00C24FF1" w:rsidRDefault="00E14E06">
      <w:pPr>
        <w:spacing w:after="0" w:line="264" w:lineRule="auto"/>
        <w:ind w:left="120"/>
        <w:jc w:val="both"/>
        <w:rPr>
          <w:sz w:val="20"/>
          <w:lang w:val="ru-RU"/>
        </w:rPr>
      </w:pPr>
    </w:p>
    <w:p w:rsidR="00E14E06" w:rsidRPr="00C24FF1" w:rsidRDefault="000256FE" w:rsidP="00C24FF1">
      <w:pPr>
        <w:spacing w:after="0" w:line="264" w:lineRule="auto"/>
        <w:ind w:firstLine="600"/>
        <w:jc w:val="both"/>
        <w:rPr>
          <w:sz w:val="20"/>
          <w:lang w:val="ru-RU"/>
        </w:rPr>
      </w:pPr>
      <w:r w:rsidRPr="00C24FF1">
        <w:rPr>
          <w:rFonts w:ascii="Times New Roman" w:hAnsi="Times New Roman"/>
          <w:color w:val="000000"/>
          <w:sz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14E06" w:rsidRPr="00C24FF1" w:rsidRDefault="000256FE">
      <w:pPr>
        <w:spacing w:after="0" w:line="264" w:lineRule="auto"/>
        <w:ind w:left="-709"/>
        <w:jc w:val="both"/>
        <w:rPr>
          <w:sz w:val="20"/>
          <w:lang w:val="ru-RU"/>
        </w:rPr>
      </w:pPr>
      <w:r w:rsidRPr="00C24FF1">
        <w:rPr>
          <w:rFonts w:ascii="Times New Roman" w:hAnsi="Times New Roman"/>
          <w:color w:val="000000"/>
          <w:sz w:val="24"/>
          <w:lang w:val="ru-RU"/>
        </w:rPr>
        <w:t>Изучение русского языка направлено на достижение следующих целей:</w:t>
      </w:r>
    </w:p>
    <w:p w:rsidR="00E14E06" w:rsidRPr="00C24FF1" w:rsidRDefault="000256FE">
      <w:pPr>
        <w:numPr>
          <w:ilvl w:val="0"/>
          <w:numId w:val="1"/>
        </w:numPr>
        <w:spacing w:after="0" w:line="264" w:lineRule="auto"/>
        <w:ind w:left="-709" w:firstLine="0"/>
        <w:jc w:val="both"/>
        <w:rPr>
          <w:sz w:val="20"/>
          <w:lang w:val="ru-RU"/>
        </w:rPr>
      </w:pPr>
      <w:r w:rsidRPr="00C24FF1">
        <w:rPr>
          <w:rFonts w:ascii="Times New Roman" w:hAnsi="Times New Roman"/>
          <w:color w:val="000000"/>
          <w:sz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14E06" w:rsidRPr="00C24FF1" w:rsidRDefault="000256FE">
      <w:pPr>
        <w:numPr>
          <w:ilvl w:val="0"/>
          <w:numId w:val="1"/>
        </w:numPr>
        <w:spacing w:after="0" w:line="264" w:lineRule="auto"/>
        <w:ind w:left="-709" w:firstLine="0"/>
        <w:jc w:val="both"/>
        <w:rPr>
          <w:sz w:val="20"/>
          <w:lang w:val="ru-RU"/>
        </w:rPr>
      </w:pPr>
      <w:r w:rsidRPr="00C24FF1">
        <w:rPr>
          <w:rFonts w:ascii="Times New Roman" w:hAnsi="Times New Roman"/>
          <w:color w:val="000000"/>
          <w:sz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14E06" w:rsidRPr="00C24FF1" w:rsidRDefault="000256FE">
      <w:pPr>
        <w:numPr>
          <w:ilvl w:val="0"/>
          <w:numId w:val="1"/>
        </w:numPr>
        <w:spacing w:after="0" w:line="264" w:lineRule="auto"/>
        <w:ind w:left="-709" w:firstLine="0"/>
        <w:jc w:val="both"/>
        <w:rPr>
          <w:sz w:val="20"/>
          <w:lang w:val="ru-RU"/>
        </w:rPr>
      </w:pPr>
      <w:r w:rsidRPr="00C24FF1">
        <w:rPr>
          <w:rFonts w:ascii="Times New Roman" w:hAnsi="Times New Roman"/>
          <w:color w:val="000000"/>
          <w:sz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14E06" w:rsidRPr="00C24FF1" w:rsidRDefault="000256FE">
      <w:pPr>
        <w:numPr>
          <w:ilvl w:val="0"/>
          <w:numId w:val="1"/>
        </w:numPr>
        <w:spacing w:after="0" w:line="264" w:lineRule="auto"/>
        <w:ind w:left="-709" w:firstLine="0"/>
        <w:jc w:val="both"/>
        <w:rPr>
          <w:sz w:val="20"/>
          <w:lang w:val="ru-RU"/>
        </w:rPr>
      </w:pPr>
      <w:r w:rsidRPr="00C24FF1">
        <w:rPr>
          <w:rFonts w:ascii="Times New Roman" w:hAnsi="Times New Roman"/>
          <w:color w:val="000000"/>
          <w:sz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C24FF1">
        <w:rPr>
          <w:rFonts w:ascii="Times New Roman" w:hAnsi="Times New Roman"/>
          <w:color w:val="000000"/>
          <w:sz w:val="24"/>
          <w:lang w:val="ru-RU"/>
        </w:rPr>
        <w:t>инфографика</w:t>
      </w:r>
      <w:proofErr w:type="spellEnd"/>
      <w:r w:rsidRPr="00C24FF1">
        <w:rPr>
          <w:rFonts w:ascii="Times New Roman" w:hAnsi="Times New Roman"/>
          <w:color w:val="000000"/>
          <w:sz w:val="24"/>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E14E06" w:rsidRPr="00C24FF1" w:rsidRDefault="000256FE">
      <w:pPr>
        <w:numPr>
          <w:ilvl w:val="0"/>
          <w:numId w:val="1"/>
        </w:numPr>
        <w:spacing w:after="0" w:line="264" w:lineRule="auto"/>
        <w:ind w:left="-709" w:firstLine="0"/>
        <w:jc w:val="both"/>
        <w:rPr>
          <w:sz w:val="20"/>
          <w:lang w:val="ru-RU"/>
        </w:rPr>
      </w:pPr>
      <w:r w:rsidRPr="00C24FF1">
        <w:rPr>
          <w:rFonts w:ascii="Times New Roman" w:hAnsi="Times New Roman"/>
          <w:color w:val="000000"/>
          <w:sz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14E06" w:rsidRPr="00C24FF1" w:rsidRDefault="000256FE">
      <w:pPr>
        <w:numPr>
          <w:ilvl w:val="0"/>
          <w:numId w:val="1"/>
        </w:numPr>
        <w:spacing w:after="0" w:line="264" w:lineRule="auto"/>
        <w:ind w:left="-709" w:firstLine="0"/>
        <w:jc w:val="both"/>
        <w:rPr>
          <w:sz w:val="20"/>
          <w:lang w:val="ru-RU"/>
        </w:rPr>
      </w:pPr>
      <w:r w:rsidRPr="00C24FF1">
        <w:rPr>
          <w:rFonts w:ascii="Times New Roman" w:hAnsi="Times New Roman"/>
          <w:color w:val="000000"/>
          <w:sz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14E06" w:rsidRPr="00C24FF1" w:rsidRDefault="000256FE">
      <w:pPr>
        <w:spacing w:after="0" w:line="264" w:lineRule="auto"/>
        <w:ind w:firstLine="600"/>
        <w:jc w:val="both"/>
        <w:rPr>
          <w:sz w:val="20"/>
          <w:lang w:val="ru-RU"/>
        </w:rPr>
      </w:pPr>
      <w:r w:rsidRPr="00C24FF1">
        <w:rPr>
          <w:rFonts w:ascii="Times New Roman" w:hAnsi="Times New Roman"/>
          <w:color w:val="000000"/>
          <w:sz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E14E06" w:rsidRPr="001A6131" w:rsidRDefault="00E14E06">
      <w:pPr>
        <w:rPr>
          <w:lang w:val="ru-RU"/>
        </w:rPr>
        <w:sectPr w:rsidR="00E14E06" w:rsidRPr="001A6131" w:rsidSect="00C24FF1">
          <w:pgSz w:w="11906" w:h="16383"/>
          <w:pgMar w:top="993" w:right="850" w:bottom="1134" w:left="1701" w:header="720" w:footer="720" w:gutter="0"/>
          <w:cols w:space="720"/>
        </w:sectPr>
      </w:pPr>
    </w:p>
    <w:p w:rsidR="00E14E06" w:rsidRPr="00C24FF1" w:rsidRDefault="000256FE">
      <w:pPr>
        <w:spacing w:after="0" w:line="264" w:lineRule="auto"/>
        <w:ind w:left="120"/>
        <w:jc w:val="both"/>
        <w:rPr>
          <w:rFonts w:ascii="Times New Roman" w:hAnsi="Times New Roman" w:cs="Times New Roman"/>
          <w:sz w:val="24"/>
          <w:szCs w:val="24"/>
          <w:lang w:val="ru-RU"/>
        </w:rPr>
      </w:pPr>
      <w:bookmarkStart w:id="2" w:name="block-20615027"/>
      <w:bookmarkEnd w:id="0"/>
      <w:r w:rsidRPr="00C24FF1">
        <w:rPr>
          <w:rFonts w:ascii="Times New Roman" w:hAnsi="Times New Roman" w:cs="Times New Roman"/>
          <w:b/>
          <w:color w:val="000000"/>
          <w:sz w:val="24"/>
          <w:szCs w:val="24"/>
          <w:lang w:val="ru-RU"/>
        </w:rPr>
        <w:lastRenderedPageBreak/>
        <w:t>СОДЕРЖАНИЕ УЧЕБНОГО ПРЕДМЕТА «РУССКИЙ ЯЗЫК»</w:t>
      </w:r>
    </w:p>
    <w:p w:rsidR="00E14E06" w:rsidRPr="00C24FF1" w:rsidRDefault="000256FE">
      <w:pPr>
        <w:spacing w:after="0" w:line="264" w:lineRule="auto"/>
        <w:ind w:left="12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10 КЛАСС</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Общие сведения о языке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Язык как знаковая система. Основные функции языка.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Лингвистика как наука.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Язык и культура.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Язык и речь. Культура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Система языка. Культура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Система языка, её устройство, функционирование.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Культура речи как раздел лингвистики.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Языковая норма, её основные признаки и функции.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Качества хорошей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Фонетика. Орфоэпия. Орфоэпические нормы</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Лексикология и фразеология. Лексические нормы</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24FF1">
        <w:rPr>
          <w:rFonts w:ascii="Times New Roman" w:hAnsi="Times New Roman" w:cs="Times New Roman"/>
          <w:color w:val="000000"/>
          <w:sz w:val="24"/>
          <w:szCs w:val="24"/>
          <w:lang w:val="ru-RU"/>
        </w:rPr>
        <w:t xml:space="preserve"> Особенности употребления.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Фразеология русского языка (повторение, обобщение). Крылатые слова.</w:t>
      </w:r>
    </w:p>
    <w:p w:rsidR="00E14E06" w:rsidRPr="00C24FF1" w:rsidRDefault="000256FE">
      <w:pPr>
        <w:spacing w:after="0" w:line="264" w:lineRule="auto"/>
        <w:ind w:firstLine="600"/>
        <w:jc w:val="both"/>
        <w:rPr>
          <w:rFonts w:ascii="Times New Roman" w:hAnsi="Times New Roman" w:cs="Times New Roman"/>
          <w:sz w:val="24"/>
          <w:szCs w:val="24"/>
          <w:lang w:val="ru-RU"/>
        </w:rPr>
      </w:pPr>
      <w:proofErr w:type="spellStart"/>
      <w:r w:rsidRPr="00C24FF1">
        <w:rPr>
          <w:rFonts w:ascii="Times New Roman" w:hAnsi="Times New Roman" w:cs="Times New Roman"/>
          <w:b/>
          <w:color w:val="000000"/>
          <w:sz w:val="24"/>
          <w:szCs w:val="24"/>
          <w:lang w:val="ru-RU"/>
        </w:rPr>
        <w:t>Морфемика</w:t>
      </w:r>
      <w:proofErr w:type="spellEnd"/>
      <w:r w:rsidRPr="00C24FF1">
        <w:rPr>
          <w:rFonts w:ascii="Times New Roman" w:hAnsi="Times New Roman" w:cs="Times New Roman"/>
          <w:b/>
          <w:color w:val="000000"/>
          <w:sz w:val="24"/>
          <w:szCs w:val="24"/>
          <w:lang w:val="ru-RU"/>
        </w:rPr>
        <w:t xml:space="preserve"> и словообразование. Словообразовательные нормы</w:t>
      </w:r>
    </w:p>
    <w:p w:rsidR="00E14E06" w:rsidRPr="00C24FF1" w:rsidRDefault="000256FE">
      <w:pPr>
        <w:spacing w:after="0" w:line="264" w:lineRule="auto"/>
        <w:ind w:firstLine="600"/>
        <w:jc w:val="both"/>
        <w:rPr>
          <w:rFonts w:ascii="Times New Roman" w:hAnsi="Times New Roman" w:cs="Times New Roman"/>
          <w:sz w:val="24"/>
          <w:szCs w:val="24"/>
          <w:lang w:val="ru-RU"/>
        </w:rPr>
      </w:pPr>
      <w:proofErr w:type="spellStart"/>
      <w:r w:rsidRPr="00C24FF1">
        <w:rPr>
          <w:rFonts w:ascii="Times New Roman" w:hAnsi="Times New Roman" w:cs="Times New Roman"/>
          <w:color w:val="000000"/>
          <w:sz w:val="24"/>
          <w:szCs w:val="24"/>
          <w:lang w:val="ru-RU"/>
        </w:rPr>
        <w:t>Морфемика</w:t>
      </w:r>
      <w:proofErr w:type="spellEnd"/>
      <w:r w:rsidRPr="00C24FF1">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Морфология. Морфологические нормы</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C24FF1">
        <w:rPr>
          <w:rFonts w:ascii="Times New Roman" w:hAnsi="Times New Roman" w:cs="Times New Roman"/>
          <w:b/>
          <w:color w:val="000000"/>
          <w:sz w:val="24"/>
          <w:szCs w:val="24"/>
          <w:lang w:val="ru-RU"/>
        </w:rPr>
        <w:t>себя</w:t>
      </w:r>
      <w:r w:rsidRPr="00C24FF1">
        <w:rPr>
          <w:rFonts w:ascii="Times New Roman" w:hAnsi="Times New Roman" w:cs="Times New Roman"/>
          <w:color w:val="000000"/>
          <w:sz w:val="24"/>
          <w:szCs w:val="24"/>
          <w:lang w:val="ru-RU"/>
        </w:rPr>
        <w:t>.</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Орфография. Основные правила орфографии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Употребление разделительных ъ и ь.</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Правописание приставок. Буквы ы – и после приставок.</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Правописание суффиксов.</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Правописание н и </w:t>
      </w:r>
      <w:proofErr w:type="spellStart"/>
      <w:r w:rsidRPr="00C24FF1">
        <w:rPr>
          <w:rFonts w:ascii="Times New Roman" w:hAnsi="Times New Roman" w:cs="Times New Roman"/>
          <w:color w:val="000000"/>
          <w:sz w:val="24"/>
          <w:szCs w:val="24"/>
          <w:lang w:val="ru-RU"/>
        </w:rPr>
        <w:t>нн</w:t>
      </w:r>
      <w:proofErr w:type="spellEnd"/>
      <w:r w:rsidRPr="00C24FF1">
        <w:rPr>
          <w:rFonts w:ascii="Times New Roman" w:hAnsi="Times New Roman" w:cs="Times New Roman"/>
          <w:color w:val="000000"/>
          <w:sz w:val="24"/>
          <w:szCs w:val="24"/>
          <w:lang w:val="ru-RU"/>
        </w:rPr>
        <w:t xml:space="preserve"> в словах различных частей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Правописание не и ни.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Слитное, дефисное и раздельное написание слов.</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Речь. Речевое общение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C24FF1">
        <w:rPr>
          <w:rFonts w:ascii="Times New Roman" w:hAnsi="Times New Roman" w:cs="Times New Roman"/>
          <w:color w:val="000000"/>
          <w:sz w:val="24"/>
          <w:szCs w:val="24"/>
          <w:lang w:val="ru-RU"/>
        </w:rPr>
        <w:t>уважительного отношения</w:t>
      </w:r>
      <w:proofErr w:type="gramEnd"/>
      <w:r w:rsidRPr="00C24FF1">
        <w:rPr>
          <w:rFonts w:ascii="Times New Roman" w:hAnsi="Times New Roman" w:cs="Times New Roman"/>
          <w:color w:val="000000"/>
          <w:sz w:val="24"/>
          <w:szCs w:val="24"/>
          <w:lang w:val="ru-RU"/>
        </w:rPr>
        <w:t xml:space="preserve"> говорящего к партнёру и др.). Устойчивые формулы русского речевого этикета </w:t>
      </w:r>
      <w:r w:rsidRPr="00C24FF1">
        <w:rPr>
          <w:rFonts w:ascii="Times New Roman" w:hAnsi="Times New Roman" w:cs="Times New Roman"/>
          <w:color w:val="000000"/>
          <w:sz w:val="24"/>
          <w:szCs w:val="24"/>
          <w:lang w:val="ru-RU"/>
        </w:rPr>
        <w:lastRenderedPageBreak/>
        <w:t>применительно к различным ситуациям официального/неофициального общения, статусу адресанта/адресата и т. п.</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Текст. Информационно-смысловая переработка текста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Текст, его основные признаки (повторение, обобщение).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C24FF1">
        <w:rPr>
          <w:rFonts w:ascii="Times New Roman" w:hAnsi="Times New Roman" w:cs="Times New Roman"/>
          <w:color w:val="000000"/>
          <w:sz w:val="24"/>
          <w:szCs w:val="24"/>
          <w:lang w:val="ru-RU"/>
        </w:rPr>
        <w:t>инфографику</w:t>
      </w:r>
      <w:proofErr w:type="spellEnd"/>
      <w:r w:rsidRPr="00C24FF1">
        <w:rPr>
          <w:rFonts w:ascii="Times New Roman" w:hAnsi="Times New Roman" w:cs="Times New Roman"/>
          <w:color w:val="000000"/>
          <w:sz w:val="24"/>
          <w:szCs w:val="24"/>
          <w:lang w:val="ru-RU"/>
        </w:rPr>
        <w:t xml:space="preserve"> и другие, и прослушанного текста.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План. Тезисы. Конспект. Реферат. Аннотация. Отзыв. Рецензия.</w:t>
      </w:r>
    </w:p>
    <w:p w:rsidR="00E14E06" w:rsidRPr="00C24FF1" w:rsidRDefault="00E14E06">
      <w:pPr>
        <w:spacing w:after="0" w:line="264" w:lineRule="auto"/>
        <w:ind w:left="120"/>
        <w:jc w:val="both"/>
        <w:rPr>
          <w:rFonts w:ascii="Times New Roman" w:hAnsi="Times New Roman" w:cs="Times New Roman"/>
          <w:sz w:val="24"/>
          <w:szCs w:val="24"/>
          <w:lang w:val="ru-RU"/>
        </w:rPr>
      </w:pPr>
    </w:p>
    <w:p w:rsidR="00E14E06" w:rsidRPr="00C24FF1" w:rsidRDefault="000256FE">
      <w:pPr>
        <w:spacing w:after="0" w:line="264" w:lineRule="auto"/>
        <w:ind w:left="12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11 КЛАСС</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Общие сведения о языке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Язык и речь. Культура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Синтаксис. Синтаксические нормы</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употребления однородных членов предложения.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Основные нормы построения сложных предложений.</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Пунктуация. Основные правила пунктуации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lastRenderedPageBreak/>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в предложениях с однородными членами.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при обособлении.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в сложном предложении.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в сложном предложении с разными видами связи.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Знаки препинания при передаче чужой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b/>
          <w:color w:val="000000"/>
          <w:sz w:val="24"/>
          <w:szCs w:val="24"/>
          <w:lang w:val="ru-RU"/>
        </w:rPr>
        <w:t>Функциональная стилистика. Культура речи</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C24FF1">
        <w:rPr>
          <w:rFonts w:ascii="Times New Roman" w:hAnsi="Times New Roman" w:cs="Times New Roman"/>
          <w:color w:val="000000"/>
          <w:sz w:val="24"/>
          <w:szCs w:val="24"/>
          <w:lang w:val="ru-RU"/>
        </w:rPr>
        <w:t>подстили</w:t>
      </w:r>
      <w:proofErr w:type="spellEnd"/>
      <w:r w:rsidRPr="00C24FF1">
        <w:rPr>
          <w:rFonts w:ascii="Times New Roman" w:hAnsi="Times New Roman" w:cs="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C24FF1">
        <w:rPr>
          <w:rFonts w:ascii="Times New Roman" w:hAnsi="Times New Roman" w:cs="Times New Roman"/>
          <w:color w:val="000000"/>
          <w:sz w:val="24"/>
          <w:szCs w:val="24"/>
          <w:lang w:val="ru-RU"/>
        </w:rPr>
        <w:t>стандартизированность</w:t>
      </w:r>
      <w:proofErr w:type="spellEnd"/>
      <w:r w:rsidRPr="00C24FF1">
        <w:rPr>
          <w:rFonts w:ascii="Times New Roman" w:hAnsi="Times New Roman" w:cs="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C24FF1">
        <w:rPr>
          <w:rFonts w:ascii="Times New Roman" w:hAnsi="Times New Roman" w:cs="Times New Roman"/>
          <w:color w:val="000000"/>
          <w:sz w:val="24"/>
          <w:szCs w:val="24"/>
          <w:lang w:val="ru-RU"/>
        </w:rPr>
        <w:t>призывность</w:t>
      </w:r>
      <w:proofErr w:type="spellEnd"/>
      <w:r w:rsidRPr="00C24FF1">
        <w:rPr>
          <w:rFonts w:ascii="Times New Roman" w:hAnsi="Times New Roman" w:cs="Times New Roman"/>
          <w:color w:val="000000"/>
          <w:sz w:val="24"/>
          <w:szCs w:val="24"/>
          <w:lang w:val="ru-RU"/>
        </w:rPr>
        <w:t xml:space="preserve">, </w:t>
      </w:r>
      <w:proofErr w:type="spellStart"/>
      <w:r w:rsidRPr="00C24FF1">
        <w:rPr>
          <w:rFonts w:ascii="Times New Roman" w:hAnsi="Times New Roman" w:cs="Times New Roman"/>
          <w:color w:val="000000"/>
          <w:sz w:val="24"/>
          <w:szCs w:val="24"/>
          <w:lang w:val="ru-RU"/>
        </w:rPr>
        <w:t>оценочность</w:t>
      </w:r>
      <w:proofErr w:type="spellEnd"/>
      <w:r w:rsidRPr="00C24FF1">
        <w:rPr>
          <w:rFonts w:ascii="Times New Roman" w:hAnsi="Times New Roman" w:cs="Times New Roman"/>
          <w:color w:val="000000"/>
          <w:sz w:val="24"/>
          <w:szCs w:val="24"/>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14E06" w:rsidRPr="00C24FF1" w:rsidRDefault="000256FE">
      <w:pPr>
        <w:spacing w:after="0" w:line="264" w:lineRule="auto"/>
        <w:ind w:firstLine="600"/>
        <w:jc w:val="both"/>
        <w:rPr>
          <w:rFonts w:ascii="Times New Roman" w:hAnsi="Times New Roman" w:cs="Times New Roman"/>
          <w:sz w:val="24"/>
          <w:szCs w:val="24"/>
          <w:lang w:val="ru-RU"/>
        </w:rPr>
      </w:pPr>
      <w:r w:rsidRPr="00C24FF1">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14E06" w:rsidRPr="001A6131" w:rsidRDefault="00E14E06">
      <w:pPr>
        <w:rPr>
          <w:lang w:val="ru-RU"/>
        </w:rPr>
        <w:sectPr w:rsidR="00E14E06" w:rsidRPr="001A6131">
          <w:pgSz w:w="11906" w:h="16383"/>
          <w:pgMar w:top="1134" w:right="850" w:bottom="1134" w:left="1701" w:header="720" w:footer="720" w:gutter="0"/>
          <w:cols w:space="720"/>
        </w:sectPr>
      </w:pPr>
    </w:p>
    <w:bookmarkEnd w:id="2"/>
    <w:p w:rsidR="000256FE" w:rsidRPr="0082554D" w:rsidRDefault="000256FE" w:rsidP="00C24FF1">
      <w:pPr>
        <w:spacing w:after="0"/>
        <w:ind w:left="120"/>
        <w:rPr>
          <w:lang w:val="ru-RU"/>
        </w:rPr>
      </w:pPr>
    </w:p>
    <w:sectPr w:rsidR="000256FE" w:rsidRPr="008255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B80"/>
    <w:multiLevelType w:val="multilevel"/>
    <w:tmpl w:val="D8281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20E01"/>
    <w:multiLevelType w:val="multilevel"/>
    <w:tmpl w:val="E3582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F4FC1"/>
    <w:multiLevelType w:val="multilevel"/>
    <w:tmpl w:val="AB72A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A64F3"/>
    <w:multiLevelType w:val="multilevel"/>
    <w:tmpl w:val="10C47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E1860"/>
    <w:multiLevelType w:val="multilevel"/>
    <w:tmpl w:val="7B088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120BE"/>
    <w:multiLevelType w:val="multilevel"/>
    <w:tmpl w:val="B4801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A8738E"/>
    <w:multiLevelType w:val="multilevel"/>
    <w:tmpl w:val="DF56A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91BE3"/>
    <w:multiLevelType w:val="multilevel"/>
    <w:tmpl w:val="13A27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57B5F"/>
    <w:multiLevelType w:val="multilevel"/>
    <w:tmpl w:val="9D8A59B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81216"/>
    <w:multiLevelType w:val="multilevel"/>
    <w:tmpl w:val="179E7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237C6"/>
    <w:multiLevelType w:val="multilevel"/>
    <w:tmpl w:val="DE5AA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639D9"/>
    <w:multiLevelType w:val="multilevel"/>
    <w:tmpl w:val="E69EF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34001"/>
    <w:multiLevelType w:val="multilevel"/>
    <w:tmpl w:val="4AD05F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101C02"/>
    <w:multiLevelType w:val="multilevel"/>
    <w:tmpl w:val="578891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CE128D"/>
    <w:multiLevelType w:val="multilevel"/>
    <w:tmpl w:val="B7001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15863"/>
    <w:multiLevelType w:val="multilevel"/>
    <w:tmpl w:val="3A728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AC121B"/>
    <w:multiLevelType w:val="multilevel"/>
    <w:tmpl w:val="9B78F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9"/>
  </w:num>
  <w:num w:numId="4">
    <w:abstractNumId w:val="12"/>
  </w:num>
  <w:num w:numId="5">
    <w:abstractNumId w:val="11"/>
  </w:num>
  <w:num w:numId="6">
    <w:abstractNumId w:val="13"/>
  </w:num>
  <w:num w:numId="7">
    <w:abstractNumId w:val="14"/>
  </w:num>
  <w:num w:numId="8">
    <w:abstractNumId w:val="15"/>
  </w:num>
  <w:num w:numId="9">
    <w:abstractNumId w:val="16"/>
  </w:num>
  <w:num w:numId="10">
    <w:abstractNumId w:val="7"/>
  </w:num>
  <w:num w:numId="11">
    <w:abstractNumId w:val="3"/>
  </w:num>
  <w:num w:numId="12">
    <w:abstractNumId w:val="5"/>
  </w:num>
  <w:num w:numId="13">
    <w:abstractNumId w:val="6"/>
  </w:num>
  <w:num w:numId="14">
    <w:abstractNumId w:val="10"/>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4E06"/>
    <w:rsid w:val="000256FE"/>
    <w:rsid w:val="000E0741"/>
    <w:rsid w:val="001A0ADE"/>
    <w:rsid w:val="001A6131"/>
    <w:rsid w:val="00537D31"/>
    <w:rsid w:val="00543F04"/>
    <w:rsid w:val="0082554D"/>
    <w:rsid w:val="00C13521"/>
    <w:rsid w:val="00C24FF1"/>
    <w:rsid w:val="00D06EAA"/>
    <w:rsid w:val="00D80C19"/>
    <w:rsid w:val="00E07B47"/>
    <w:rsid w:val="00E14E06"/>
    <w:rsid w:val="00E4744F"/>
    <w:rsid w:val="00FB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69DA"/>
  <w15:docId w15:val="{3430552F-BF78-4513-B66F-2A04443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06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6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15</cp:revision>
  <cp:lastPrinted>2023-10-21T20:29:00Z</cp:lastPrinted>
  <dcterms:created xsi:type="dcterms:W3CDTF">2023-10-10T20:42:00Z</dcterms:created>
  <dcterms:modified xsi:type="dcterms:W3CDTF">2023-10-21T21:26:00Z</dcterms:modified>
</cp:coreProperties>
</file>