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0EE" w:rsidRPr="00FA44A2" w:rsidRDefault="00F627D1" w:rsidP="00DE30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-568960</wp:posOffset>
            </wp:positionH>
            <wp:positionV relativeFrom="paragraph">
              <wp:posOffset>-597535</wp:posOffset>
            </wp:positionV>
            <wp:extent cx="10734675" cy="7772400"/>
            <wp:effectExtent l="19050" t="0" r="9525" b="0"/>
            <wp:wrapNone/>
            <wp:docPr id="1" name="Рисунок 0" descr="Астрономия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строномия1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734675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30EE" w:rsidRPr="00FA44A2"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</w:t>
      </w:r>
    </w:p>
    <w:p w:rsidR="00DE30EE" w:rsidRPr="00FA44A2" w:rsidRDefault="00DE30EE" w:rsidP="00DE30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44A2">
        <w:rPr>
          <w:rFonts w:ascii="Times New Roman" w:hAnsi="Times New Roman" w:cs="Times New Roman"/>
          <w:sz w:val="24"/>
          <w:szCs w:val="24"/>
        </w:rPr>
        <w:t>Ишненская средняя общеобразовательная школа</w:t>
      </w:r>
    </w:p>
    <w:p w:rsidR="00DE30EE" w:rsidRPr="00FA44A2" w:rsidRDefault="00DE30EE" w:rsidP="00DE30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44A2">
        <w:rPr>
          <w:rFonts w:ascii="Times New Roman" w:hAnsi="Times New Roman" w:cs="Times New Roman"/>
          <w:sz w:val="24"/>
          <w:szCs w:val="24"/>
        </w:rPr>
        <w:t>Ростовского муниципального района</w:t>
      </w:r>
    </w:p>
    <w:p w:rsidR="00DE30EE" w:rsidRPr="00FA44A2" w:rsidRDefault="00DE30EE" w:rsidP="00DE30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44A2">
        <w:rPr>
          <w:rFonts w:ascii="Times New Roman" w:hAnsi="Times New Roman" w:cs="Times New Roman"/>
          <w:sz w:val="24"/>
          <w:szCs w:val="24"/>
        </w:rPr>
        <w:t>Ярославской области</w:t>
      </w:r>
    </w:p>
    <w:p w:rsidR="00DE30EE" w:rsidRPr="00FA44A2" w:rsidRDefault="00DE30EE" w:rsidP="00DE30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30EE" w:rsidRPr="00FA44A2" w:rsidRDefault="00DE30EE" w:rsidP="00DE30EE">
      <w:pPr>
        <w:tabs>
          <w:tab w:val="left" w:pos="3210"/>
          <w:tab w:val="left" w:pos="39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E30EE" w:rsidRPr="00FA44A2" w:rsidRDefault="00DE30EE" w:rsidP="00DE30E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A44A2">
        <w:rPr>
          <w:rFonts w:ascii="Times New Roman" w:hAnsi="Times New Roman" w:cs="Times New Roman"/>
          <w:sz w:val="24"/>
          <w:szCs w:val="24"/>
        </w:rPr>
        <w:t xml:space="preserve">      </w:t>
      </w:r>
      <w:r w:rsidRPr="00FA44A2">
        <w:rPr>
          <w:rFonts w:ascii="Times New Roman" w:hAnsi="Times New Roman" w:cs="Times New Roman"/>
          <w:b/>
          <w:sz w:val="24"/>
          <w:szCs w:val="24"/>
        </w:rPr>
        <w:t xml:space="preserve">РАССМОТРЕНА                                                                    </w:t>
      </w:r>
      <w:r w:rsidRPr="00FA44A2">
        <w:rPr>
          <w:rFonts w:ascii="Times New Roman" w:hAnsi="Times New Roman" w:cs="Times New Roman"/>
          <w:b/>
          <w:bCs/>
          <w:sz w:val="24"/>
          <w:szCs w:val="24"/>
        </w:rPr>
        <w:t>СОГЛАСОВАНА</w:t>
      </w:r>
      <w:r w:rsidRPr="00FA44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FA44A2">
        <w:rPr>
          <w:rFonts w:ascii="Times New Roman" w:hAnsi="Times New Roman" w:cs="Times New Roman"/>
          <w:b/>
          <w:sz w:val="24"/>
          <w:szCs w:val="24"/>
        </w:rPr>
        <w:t xml:space="preserve">  УТВЕРЖДЕНА</w:t>
      </w:r>
    </w:p>
    <w:p w:rsidR="00DE30EE" w:rsidRPr="00FA44A2" w:rsidRDefault="00DE30EE" w:rsidP="00DE30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4A2">
        <w:rPr>
          <w:rFonts w:ascii="Times New Roman" w:hAnsi="Times New Roman" w:cs="Times New Roman"/>
          <w:sz w:val="24"/>
          <w:szCs w:val="24"/>
        </w:rPr>
        <w:t xml:space="preserve">      на заседании МО учителей                                                   Зам.директора по УВР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A44A2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DE30EE" w:rsidRPr="00FA44A2" w:rsidRDefault="00DE30EE" w:rsidP="00DE30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4A2">
        <w:rPr>
          <w:rFonts w:ascii="Times New Roman" w:hAnsi="Times New Roman" w:cs="Times New Roman"/>
          <w:sz w:val="24"/>
          <w:szCs w:val="24"/>
        </w:rPr>
        <w:t xml:space="preserve">      естественно-математического                                                   ______________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A44A2">
        <w:rPr>
          <w:rFonts w:ascii="Times New Roman" w:hAnsi="Times New Roman" w:cs="Times New Roman"/>
          <w:sz w:val="24"/>
          <w:szCs w:val="24"/>
        </w:rPr>
        <w:t>МОУ Ишненская СОШ</w:t>
      </w:r>
    </w:p>
    <w:p w:rsidR="00DE30EE" w:rsidRPr="00FA44A2" w:rsidRDefault="00DE30EE" w:rsidP="00DE30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4A2">
        <w:rPr>
          <w:rFonts w:ascii="Times New Roman" w:hAnsi="Times New Roman" w:cs="Times New Roman"/>
          <w:sz w:val="24"/>
          <w:szCs w:val="24"/>
        </w:rPr>
        <w:t xml:space="preserve">      Протокол № 1 от 28.08.2023 г.                                                  (Пелевина Т. З.)                                                              _________ Соколова Ю.А.</w:t>
      </w:r>
    </w:p>
    <w:p w:rsidR="00DE30EE" w:rsidRPr="00FA44A2" w:rsidRDefault="00A47926" w:rsidP="00DE30EE">
      <w:pPr>
        <w:tabs>
          <w:tab w:val="left" w:pos="64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margin-left:302.45pt;margin-top:2pt;width:159pt;height:21.75pt;z-index:251659264" stroked="f"/>
        </w:pict>
      </w:r>
      <w:r w:rsidR="00DE30EE" w:rsidRPr="00FA44A2">
        <w:rPr>
          <w:rFonts w:ascii="Times New Roman" w:hAnsi="Times New Roman" w:cs="Times New Roman"/>
          <w:sz w:val="24"/>
          <w:szCs w:val="24"/>
        </w:rPr>
        <w:t xml:space="preserve">      Руководитель МО: ____________                                       Приказ № 1 от 28.08.2023 г.           </w:t>
      </w:r>
      <w:r w:rsidR="00DE30EE">
        <w:rPr>
          <w:rFonts w:ascii="Times New Roman" w:hAnsi="Times New Roman" w:cs="Times New Roman"/>
          <w:sz w:val="24"/>
          <w:szCs w:val="24"/>
        </w:rPr>
        <w:t xml:space="preserve">                        Пр</w:t>
      </w:r>
      <w:r w:rsidR="00DE30EE" w:rsidRPr="00FA44A2">
        <w:rPr>
          <w:rFonts w:ascii="Times New Roman" w:hAnsi="Times New Roman" w:cs="Times New Roman"/>
          <w:sz w:val="24"/>
          <w:szCs w:val="24"/>
        </w:rPr>
        <w:t xml:space="preserve">иказ </w:t>
      </w:r>
      <w:r w:rsidR="00DE30EE" w:rsidRPr="00FA44A2">
        <w:rPr>
          <w:rFonts w:ascii="Times New Roman" w:hAnsi="Times New Roman" w:cs="Times New Roman"/>
          <w:iCs/>
          <w:sz w:val="24"/>
          <w:szCs w:val="24"/>
        </w:rPr>
        <w:t>№ 292 о/д от 28.08.2023 г.</w:t>
      </w:r>
    </w:p>
    <w:p w:rsidR="00DE30EE" w:rsidRPr="00FA44A2" w:rsidRDefault="00DE30EE" w:rsidP="00DE30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4A2">
        <w:rPr>
          <w:rFonts w:ascii="Times New Roman" w:hAnsi="Times New Roman" w:cs="Times New Roman"/>
          <w:sz w:val="24"/>
          <w:szCs w:val="24"/>
        </w:rPr>
        <w:t xml:space="preserve">                                    (Хомченко О.В.)                                                                                                                                                   </w:t>
      </w:r>
      <w:r w:rsidRPr="00FA44A2">
        <w:rPr>
          <w:rFonts w:ascii="Times New Roman" w:hAnsi="Times New Roman" w:cs="Times New Roman"/>
          <w:sz w:val="24"/>
          <w:szCs w:val="24"/>
        </w:rPr>
        <w:tab/>
      </w:r>
    </w:p>
    <w:p w:rsidR="00DE30EE" w:rsidRDefault="00DE30EE" w:rsidP="00DE30EE">
      <w:pPr>
        <w:tabs>
          <w:tab w:val="left" w:pos="3210"/>
          <w:tab w:val="left" w:pos="6480"/>
        </w:tabs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C711C1" w:rsidRDefault="00C711C1" w:rsidP="00FB14EF">
      <w:pPr>
        <w:tabs>
          <w:tab w:val="left" w:pos="3210"/>
          <w:tab w:val="left" w:pos="6480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i/>
          <w:sz w:val="48"/>
          <w:szCs w:val="48"/>
        </w:rPr>
      </w:pPr>
      <w:r>
        <w:rPr>
          <w:rFonts w:ascii="Times New Roman" w:hAnsi="Times New Roman" w:cs="Times New Roman"/>
          <w:b/>
          <w:bCs/>
          <w:i/>
          <w:sz w:val="48"/>
          <w:szCs w:val="48"/>
        </w:rPr>
        <w:t xml:space="preserve">   </w:t>
      </w:r>
    </w:p>
    <w:p w:rsidR="00FB14EF" w:rsidRPr="00FB14EF" w:rsidRDefault="00FB14EF" w:rsidP="00FB14EF">
      <w:pPr>
        <w:tabs>
          <w:tab w:val="left" w:pos="3210"/>
          <w:tab w:val="left" w:pos="6480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FB14EF">
        <w:rPr>
          <w:rFonts w:ascii="Times New Roman" w:hAnsi="Times New Roman" w:cs="Times New Roman"/>
          <w:b/>
          <w:bCs/>
          <w:i/>
          <w:sz w:val="48"/>
          <w:szCs w:val="48"/>
        </w:rPr>
        <w:t>Рабочая программа учебного предмета</w:t>
      </w:r>
    </w:p>
    <w:p w:rsidR="00FB14EF" w:rsidRPr="00FB14EF" w:rsidRDefault="00FB14EF" w:rsidP="00FB14EF">
      <w:pPr>
        <w:tabs>
          <w:tab w:val="left" w:pos="3210"/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48"/>
          <w:szCs w:val="48"/>
        </w:rPr>
      </w:pPr>
      <w:r>
        <w:rPr>
          <w:rFonts w:ascii="Times New Roman" w:hAnsi="Times New Roman" w:cs="Times New Roman"/>
          <w:b/>
          <w:bCs/>
          <w:i/>
          <w:sz w:val="48"/>
          <w:szCs w:val="48"/>
        </w:rPr>
        <w:t>«Астрономия</w:t>
      </w:r>
      <w:r w:rsidRPr="00FB14EF">
        <w:rPr>
          <w:rFonts w:ascii="Times New Roman" w:hAnsi="Times New Roman" w:cs="Times New Roman"/>
          <w:b/>
          <w:bCs/>
          <w:i/>
          <w:sz w:val="48"/>
          <w:szCs w:val="48"/>
        </w:rPr>
        <w:t>»  для</w:t>
      </w:r>
      <w:r>
        <w:rPr>
          <w:rFonts w:ascii="Times New Roman" w:hAnsi="Times New Roman" w:cs="Times New Roman"/>
          <w:b/>
          <w:bCs/>
          <w:i/>
          <w:sz w:val="48"/>
          <w:szCs w:val="48"/>
        </w:rPr>
        <w:t xml:space="preserve"> 11 класса</w:t>
      </w:r>
    </w:p>
    <w:p w:rsidR="00FB14EF" w:rsidRPr="00FB14EF" w:rsidRDefault="00FB14EF" w:rsidP="00FB14EF">
      <w:pPr>
        <w:pStyle w:val="1"/>
        <w:rPr>
          <w:b w:val="0"/>
          <w:sz w:val="28"/>
          <w:szCs w:val="28"/>
        </w:rPr>
      </w:pPr>
      <w:r w:rsidRPr="00FB14EF">
        <w:rPr>
          <w:b w:val="0"/>
          <w:sz w:val="28"/>
          <w:szCs w:val="28"/>
        </w:rPr>
        <w:t>базовый уровень СОО</w:t>
      </w:r>
    </w:p>
    <w:p w:rsidR="00FB14EF" w:rsidRPr="00FB14EF" w:rsidRDefault="00FB14EF" w:rsidP="00FB14EF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(1</w:t>
      </w:r>
      <w:r w:rsidRPr="00FB14EF">
        <w:rPr>
          <w:b w:val="0"/>
          <w:sz w:val="28"/>
          <w:szCs w:val="28"/>
        </w:rPr>
        <w:t xml:space="preserve"> час в неделю, </w:t>
      </w:r>
      <w:r w:rsidR="00C711C1">
        <w:rPr>
          <w:b w:val="0"/>
          <w:sz w:val="28"/>
          <w:szCs w:val="28"/>
        </w:rPr>
        <w:t>34 часа</w:t>
      </w:r>
      <w:r w:rsidRPr="00FB14EF">
        <w:rPr>
          <w:b w:val="0"/>
          <w:sz w:val="28"/>
          <w:szCs w:val="28"/>
        </w:rPr>
        <w:t xml:space="preserve"> в год)</w:t>
      </w:r>
    </w:p>
    <w:p w:rsidR="00FB14EF" w:rsidRDefault="00FB14EF" w:rsidP="00FB14EF">
      <w:pPr>
        <w:rPr>
          <w:rFonts w:ascii="Times New Roman" w:hAnsi="Times New Roman" w:cs="Times New Roman"/>
        </w:rPr>
      </w:pPr>
    </w:p>
    <w:p w:rsidR="00FB14EF" w:rsidRPr="00FB14EF" w:rsidRDefault="00FB14EF" w:rsidP="00FB14EF">
      <w:pPr>
        <w:rPr>
          <w:rFonts w:ascii="Times New Roman" w:hAnsi="Times New Roman" w:cs="Times New Roman"/>
        </w:rPr>
      </w:pPr>
    </w:p>
    <w:p w:rsidR="00FB14EF" w:rsidRPr="00FB14EF" w:rsidRDefault="00FB14EF" w:rsidP="00FB14E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B14EF">
        <w:rPr>
          <w:rFonts w:ascii="Times New Roman" w:hAnsi="Times New Roman" w:cs="Times New Roman"/>
        </w:rPr>
        <w:tab/>
      </w:r>
      <w:r w:rsidR="00DE30EE">
        <w:rPr>
          <w:rFonts w:ascii="Times New Roman" w:hAnsi="Times New Roman" w:cs="Times New Roman"/>
          <w:b/>
          <w:i/>
          <w:sz w:val="28"/>
          <w:szCs w:val="28"/>
        </w:rPr>
        <w:t>уч</w:t>
      </w:r>
      <w:r w:rsidRPr="00FB14EF">
        <w:rPr>
          <w:rFonts w:ascii="Times New Roman" w:hAnsi="Times New Roman" w:cs="Times New Roman"/>
          <w:b/>
          <w:i/>
          <w:sz w:val="28"/>
          <w:szCs w:val="28"/>
        </w:rPr>
        <w:t>ителя физики высшей кв. категории</w:t>
      </w:r>
    </w:p>
    <w:p w:rsidR="00FB14EF" w:rsidRPr="00FB14EF" w:rsidRDefault="00FB14EF" w:rsidP="00FB14E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B14EF">
        <w:rPr>
          <w:rFonts w:ascii="Times New Roman" w:hAnsi="Times New Roman" w:cs="Times New Roman"/>
          <w:b/>
          <w:i/>
          <w:sz w:val="28"/>
          <w:szCs w:val="28"/>
        </w:rPr>
        <w:t>Хомченко Оксаны Владимировны</w:t>
      </w:r>
    </w:p>
    <w:p w:rsidR="00FB14EF" w:rsidRPr="00FB14EF" w:rsidRDefault="00FB14EF" w:rsidP="00FB14EF">
      <w:pPr>
        <w:jc w:val="right"/>
        <w:rPr>
          <w:rFonts w:ascii="Times New Roman" w:hAnsi="Times New Roman" w:cs="Times New Roman"/>
          <w:b/>
          <w:i/>
        </w:rPr>
      </w:pPr>
    </w:p>
    <w:p w:rsidR="00FB14EF" w:rsidRPr="00FB14EF" w:rsidRDefault="00FB14EF" w:rsidP="00FB14EF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FB14EF" w:rsidRPr="00FB14EF" w:rsidRDefault="00FB14EF" w:rsidP="00FB14EF">
      <w:pPr>
        <w:jc w:val="center"/>
        <w:rPr>
          <w:rFonts w:ascii="Times New Roman" w:hAnsi="Times New Roman" w:cs="Times New Roman"/>
          <w:sz w:val="28"/>
        </w:rPr>
      </w:pPr>
    </w:p>
    <w:p w:rsidR="00FB14EF" w:rsidRPr="00FB14EF" w:rsidRDefault="00DE30EE" w:rsidP="00FB14E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2023-2024</w:t>
      </w:r>
      <w:r w:rsidR="00FB14EF" w:rsidRPr="00FB14EF">
        <w:rPr>
          <w:rFonts w:ascii="Times New Roman" w:hAnsi="Times New Roman" w:cs="Times New Roman"/>
          <w:sz w:val="28"/>
        </w:rPr>
        <w:t xml:space="preserve"> уч.г.</w:t>
      </w:r>
    </w:p>
    <w:p w:rsidR="00FB14EF" w:rsidRPr="00FB14EF" w:rsidRDefault="00FB14EF" w:rsidP="00FB14EF">
      <w:pPr>
        <w:jc w:val="center"/>
        <w:rPr>
          <w:rFonts w:ascii="Times New Roman" w:hAnsi="Times New Roman" w:cs="Times New Roman"/>
          <w:b/>
        </w:rPr>
      </w:pPr>
      <w:r w:rsidRPr="00FB14E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B14EF" w:rsidRPr="00FB14EF" w:rsidRDefault="00FB14EF" w:rsidP="00FB14EF">
      <w:pPr>
        <w:pStyle w:val="Default"/>
        <w:rPr>
          <w:b/>
        </w:rPr>
      </w:pPr>
      <w:r w:rsidRPr="00FB14EF">
        <w:rPr>
          <w:b/>
          <w:bCs/>
        </w:rPr>
        <w:t xml:space="preserve">Статус программы </w:t>
      </w:r>
    </w:p>
    <w:p w:rsidR="00FB14EF" w:rsidRPr="00C711C1" w:rsidRDefault="00FB14EF" w:rsidP="00C711C1">
      <w:pPr>
        <w:spacing w:before="280" w:after="0" w:line="240" w:lineRule="auto"/>
        <w:jc w:val="both"/>
        <w:rPr>
          <w:rFonts w:ascii="Times New Roman" w:hAnsi="Times New Roman" w:cs="Times New Roman"/>
        </w:rPr>
      </w:pPr>
      <w:r w:rsidRPr="00C711C1">
        <w:rPr>
          <w:rFonts w:ascii="Times New Roman" w:hAnsi="Times New Roman" w:cs="Times New Roman"/>
        </w:rPr>
        <w:t>Рабочая программа по астрономии для 11 класса</w:t>
      </w:r>
      <w:r w:rsidR="00C711C1" w:rsidRPr="00C711C1">
        <w:rPr>
          <w:rFonts w:ascii="Times New Roman" w:hAnsi="Times New Roman" w:cs="Times New Roman"/>
        </w:rPr>
        <w:t xml:space="preserve"> </w:t>
      </w:r>
      <w:r w:rsidRPr="00C711C1">
        <w:rPr>
          <w:rFonts w:ascii="Times New Roman" w:hAnsi="Times New Roman" w:cs="Times New Roman"/>
        </w:rPr>
        <w:t>средней школы составлена на основе следующих нормативных документов:</w:t>
      </w:r>
    </w:p>
    <w:p w:rsidR="00FB14EF" w:rsidRPr="00C711C1" w:rsidRDefault="00FB14EF" w:rsidP="00C711C1">
      <w:pPr>
        <w:pStyle w:val="a5"/>
        <w:numPr>
          <w:ilvl w:val="0"/>
          <w:numId w:val="29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 w:cs="Times New Roman"/>
          <w:lang w:eastAsia="ru-RU"/>
        </w:rPr>
      </w:pPr>
      <w:r w:rsidRPr="00C711C1">
        <w:rPr>
          <w:rFonts w:ascii="Times New Roman" w:hAnsi="Times New Roman" w:cs="Times New Roman"/>
          <w:lang w:eastAsia="ru-RU"/>
        </w:rPr>
        <w:t>Закон «Об образовании в Российской Федерации» от 29.12.2012 г. № 273-ФЗ (ред. от 02.07.2021).</w:t>
      </w:r>
    </w:p>
    <w:p w:rsidR="00FB14EF" w:rsidRPr="00C711C1" w:rsidRDefault="00FB14EF" w:rsidP="00C711C1">
      <w:pPr>
        <w:numPr>
          <w:ilvl w:val="0"/>
          <w:numId w:val="29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711C1">
        <w:rPr>
          <w:rFonts w:ascii="Times New Roman" w:hAnsi="Times New Roman" w:cs="Times New Roman"/>
        </w:rPr>
        <w:t>ФГОС СОО (утвержден приказом Министерства образования и науки Российской Федерации от 17.12.2010 № 1897, изм. от: 29 декабря 2014 г., 31 декабря 2015 г.; 11 декабря 2020 г);</w:t>
      </w:r>
    </w:p>
    <w:p w:rsidR="00FB14EF" w:rsidRPr="00C711C1" w:rsidRDefault="00FB14EF" w:rsidP="00C711C1">
      <w:pPr>
        <w:numPr>
          <w:ilvl w:val="0"/>
          <w:numId w:val="29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711C1">
        <w:rPr>
          <w:rFonts w:ascii="Times New Roman" w:hAnsi="Times New Roman" w:cs="Times New Roman"/>
        </w:rPr>
        <w:t>Концепция преподавания предмета «Астрономия» (распоряжением Министерства просвещения. Российской Федерации протокол от 3 декабря 2019 г. № ПК-4вн);</w:t>
      </w:r>
    </w:p>
    <w:p w:rsidR="00FB14EF" w:rsidRPr="00C711C1" w:rsidRDefault="00FB14EF" w:rsidP="00C711C1">
      <w:pPr>
        <w:numPr>
          <w:ilvl w:val="0"/>
          <w:numId w:val="29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711C1">
        <w:rPr>
          <w:rFonts w:ascii="Times New Roman" w:hAnsi="Times New Roman" w:cs="Times New Roman"/>
        </w:rPr>
        <w:t>Примерные программы по учебным предметам «Физика», «Астрономия»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образованию. Протокол от 31 января 2018 года № 2/18);</w:t>
      </w:r>
    </w:p>
    <w:p w:rsidR="00FB14EF" w:rsidRPr="00C711C1" w:rsidRDefault="00FB14EF" w:rsidP="00C711C1">
      <w:pPr>
        <w:numPr>
          <w:ilvl w:val="0"/>
          <w:numId w:val="29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711C1">
        <w:rPr>
          <w:rFonts w:ascii="Times New Roman" w:hAnsi="Times New Roman" w:cs="Times New Roman"/>
        </w:rPr>
        <w:t xml:space="preserve">Авторская программа Б. А. Воронцова-Вельяминова, Е. К. Страута, </w:t>
      </w:r>
      <w:r w:rsidRPr="00C711C1">
        <w:rPr>
          <w:rFonts w:ascii="Times New Roman" w:hAnsi="Times New Roman" w:cs="Times New Roman"/>
          <w:bCs/>
        </w:rPr>
        <w:t xml:space="preserve">(Страут Е.К. </w:t>
      </w:r>
      <w:r w:rsidRPr="00C711C1">
        <w:rPr>
          <w:rFonts w:ascii="Times New Roman" w:hAnsi="Times New Roman" w:cs="Times New Roman"/>
        </w:rPr>
        <w:t>Астрономия. Базовый уровень. 11 класс: рабочая программа к УМК Б. А. Воронцова-Вельяминова, Е. К. Страута: учебно-методическое пособие /Е. К. Страут. — М.: Дрофа, 2017);</w:t>
      </w:r>
    </w:p>
    <w:p w:rsidR="00FB14EF" w:rsidRPr="00C711C1" w:rsidRDefault="00FB14EF" w:rsidP="00C711C1">
      <w:pPr>
        <w:numPr>
          <w:ilvl w:val="0"/>
          <w:numId w:val="29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11C1">
        <w:rPr>
          <w:rFonts w:ascii="Times New Roman" w:hAnsi="Times New Roman" w:cs="Times New Roman"/>
        </w:rPr>
        <w:t>Методическое письмо ГОАУ ИРО «О преподавании учебных предметов «Физика», «Астрономия» в образовательных организ</w:t>
      </w:r>
      <w:r w:rsidR="00DE30EE">
        <w:rPr>
          <w:rFonts w:ascii="Times New Roman" w:hAnsi="Times New Roman" w:cs="Times New Roman"/>
        </w:rPr>
        <w:t>ациях Ярославской области в 2023/2024</w:t>
      </w:r>
      <w:r w:rsidRPr="00C711C1">
        <w:rPr>
          <w:rFonts w:ascii="Times New Roman" w:hAnsi="Times New Roman" w:cs="Times New Roman"/>
        </w:rPr>
        <w:t xml:space="preserve"> уч. г.».   </w:t>
      </w:r>
    </w:p>
    <w:p w:rsidR="000B56ED" w:rsidRPr="00CA5563" w:rsidRDefault="00B20126" w:rsidP="00FB0D2A">
      <w:pPr>
        <w:pStyle w:val="Default"/>
        <w:jc w:val="center"/>
        <w:rPr>
          <w:b/>
        </w:rPr>
      </w:pPr>
      <w:r w:rsidRPr="00CA5563">
        <w:rPr>
          <w:b/>
        </w:rPr>
        <w:t>Цели изучения астрономии</w:t>
      </w:r>
    </w:p>
    <w:p w:rsidR="006F6EE6" w:rsidRPr="00CA5563" w:rsidRDefault="006F6EE6" w:rsidP="00910833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 xml:space="preserve">Изучение астрономии на базовом уровне среднего (полного) общего образования направлено на достижение следующих целей: </w:t>
      </w:r>
    </w:p>
    <w:p w:rsidR="006F6EE6" w:rsidRPr="00CA5563" w:rsidRDefault="006F6EE6" w:rsidP="00DC7F2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осознание принципиальной роли астрономии в познании фундаментальных законов природы и формировании современной естественнонаучной картины мира</w:t>
      </w:r>
    </w:p>
    <w:p w:rsidR="00DC7F2C" w:rsidRPr="00CA5563" w:rsidRDefault="00DC7F2C" w:rsidP="00DC7F2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</w:t>
      </w:r>
    </w:p>
    <w:p w:rsidR="00DC7F2C" w:rsidRPr="00CA5563" w:rsidRDefault="00DC7F2C" w:rsidP="00DC7F2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овладение умения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</w:t>
      </w:r>
      <w:r w:rsidR="00B84608" w:rsidRPr="00CA5563">
        <w:rPr>
          <w:rFonts w:ascii="Times New Roman" w:hAnsi="Times New Roman" w:cs="Times New Roman"/>
        </w:rPr>
        <w:t xml:space="preserve"> для определения вида звёздного неба в конкретном пункте для заданного времени</w:t>
      </w:r>
    </w:p>
    <w:p w:rsidR="00B84608" w:rsidRPr="00CA5563" w:rsidRDefault="00B84608" w:rsidP="00DC7F2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</w:t>
      </w:r>
    </w:p>
    <w:p w:rsidR="00B84608" w:rsidRPr="00CA5563" w:rsidRDefault="00B84608" w:rsidP="00DC7F2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использование приобретённых знаний и умений для решения практических задач повседневной жизни</w:t>
      </w:r>
    </w:p>
    <w:p w:rsidR="00B84608" w:rsidRPr="00CA5563" w:rsidRDefault="00B84608" w:rsidP="00DC7F2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формирование научного мировоззрения</w:t>
      </w:r>
    </w:p>
    <w:p w:rsidR="00B84608" w:rsidRDefault="00B84608" w:rsidP="00DC7F2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 xml:space="preserve">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 </w:t>
      </w:r>
    </w:p>
    <w:p w:rsidR="00E841E7" w:rsidRDefault="00E841E7" w:rsidP="00E841E7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</w:p>
    <w:p w:rsidR="00E841E7" w:rsidRPr="00E841E7" w:rsidRDefault="00E841E7" w:rsidP="00E841E7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841E7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Цель </w:t>
      </w:r>
      <w:r w:rsidRPr="00E841E7">
        <w:rPr>
          <w:rFonts w:ascii="Times New Roman" w:hAnsi="Times New Roman" w:cs="Times New Roman"/>
          <w:color w:val="000000"/>
          <w:sz w:val="23"/>
          <w:szCs w:val="23"/>
        </w:rPr>
        <w:t xml:space="preserve">реализации основной образовательной программы среднего общего образования по учебному предмету «Астрономия» - сформировать целостное представление о строении и эволюции Вселенной, отражающее современную астрономическую картину мира. </w:t>
      </w:r>
    </w:p>
    <w:p w:rsidR="00E841E7" w:rsidRPr="00E841E7" w:rsidRDefault="00E841E7" w:rsidP="00E841E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841E7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Задачами </w:t>
      </w:r>
      <w:r w:rsidRPr="00E841E7">
        <w:rPr>
          <w:rFonts w:ascii="Times New Roman" w:hAnsi="Times New Roman" w:cs="Times New Roman"/>
          <w:color w:val="000000"/>
          <w:sz w:val="23"/>
          <w:szCs w:val="23"/>
        </w:rPr>
        <w:t xml:space="preserve">учебного предмета являются: </w:t>
      </w:r>
    </w:p>
    <w:p w:rsidR="00E841E7" w:rsidRPr="00E841E7" w:rsidRDefault="00E841E7" w:rsidP="00E841E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841E7">
        <w:rPr>
          <w:rFonts w:ascii="Times New Roman" w:hAnsi="Times New Roman" w:cs="Times New Roman"/>
          <w:color w:val="000000"/>
          <w:sz w:val="23"/>
          <w:szCs w:val="23"/>
        </w:rPr>
        <w:t xml:space="preserve"> понимание роли астрономии для развития цивилизации, формировании научного мировоззрения, развитии космической деятельности человечества; </w:t>
      </w:r>
    </w:p>
    <w:p w:rsidR="00E841E7" w:rsidRPr="00E841E7" w:rsidRDefault="00E841E7" w:rsidP="00E841E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841E7">
        <w:rPr>
          <w:rFonts w:ascii="Times New Roman" w:hAnsi="Times New Roman" w:cs="Times New Roman"/>
          <w:color w:val="000000"/>
          <w:sz w:val="23"/>
          <w:szCs w:val="23"/>
        </w:rPr>
        <w:t xml:space="preserve">понимание особенностей методов научного познания в астрономии; формирование представлений о месте Земли и Человечества во Вселенной; </w:t>
      </w:r>
    </w:p>
    <w:p w:rsidR="00E841E7" w:rsidRPr="00E841E7" w:rsidRDefault="00E841E7" w:rsidP="00E841E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841E7">
        <w:rPr>
          <w:rFonts w:ascii="Times New Roman" w:hAnsi="Times New Roman" w:cs="Times New Roman"/>
          <w:color w:val="000000"/>
          <w:sz w:val="23"/>
          <w:szCs w:val="23"/>
        </w:rPr>
        <w:t xml:space="preserve">объяснение причин наблюдаемых астрономических явлений; </w:t>
      </w:r>
    </w:p>
    <w:p w:rsidR="00E841E7" w:rsidRPr="00E841E7" w:rsidRDefault="00E841E7" w:rsidP="00E841E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41E7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формирование интереса к изучению астрономии и развитие представлений о возможных сферах будущей профессиональной деятельности, связанных с астрономией. </w:t>
      </w:r>
    </w:p>
    <w:p w:rsidR="0021480B" w:rsidRPr="00CA5563" w:rsidRDefault="0021480B" w:rsidP="00FB0D2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5563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:rsidR="0021480B" w:rsidRPr="00CA5563" w:rsidRDefault="0021480B" w:rsidP="0021480B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 xml:space="preserve">      Астрономия в российской школе всегда рассматривалась как курс, который, завершая физико-</w:t>
      </w:r>
      <w:r w:rsidR="000D2B35">
        <w:rPr>
          <w:rFonts w:ascii="Times New Roman" w:hAnsi="Times New Roman" w:cs="Times New Roman"/>
        </w:rPr>
        <w:t>м</w:t>
      </w:r>
      <w:r w:rsidRPr="00CA5563">
        <w:rPr>
          <w:rFonts w:ascii="Times New Roman" w:hAnsi="Times New Roman" w:cs="Times New Roman"/>
        </w:rPr>
        <w:t>атематическоеобразование выпускников средней школы, знакомит их с современными представлениями о строении и эволюции Вселенной и способствует формированию научного мировоззрения. В настоящее время важнейшими задачами астрономии являются формирование представлений о единстве физических законов, действующих на Земле и в безграничной Вселенной, о непрерывно происходящей эволюции нашей планеты, всех космических тел и их систем, а также самой Вселенной.</w:t>
      </w:r>
    </w:p>
    <w:p w:rsidR="00FB0D2A" w:rsidRDefault="00FB0D2A" w:rsidP="00FB0D2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B0D2A" w:rsidRPr="00CA5563" w:rsidRDefault="00FB0D2A" w:rsidP="00FB0D2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5563">
        <w:rPr>
          <w:rFonts w:ascii="Times New Roman" w:hAnsi="Times New Roman" w:cs="Times New Roman"/>
          <w:b/>
          <w:sz w:val="24"/>
          <w:szCs w:val="24"/>
        </w:rPr>
        <w:t>Место и роль учебного курса в учебном плане образовательного учреждения</w:t>
      </w:r>
    </w:p>
    <w:p w:rsidR="00FB0D2A" w:rsidRPr="00CA5563" w:rsidRDefault="00FB0D2A" w:rsidP="00FB0D2A">
      <w:pPr>
        <w:pStyle w:val="a3"/>
        <w:jc w:val="both"/>
        <w:rPr>
          <w:rFonts w:ascii="Times New Roman" w:hAnsi="Times New Roman"/>
        </w:rPr>
      </w:pPr>
      <w:r w:rsidRPr="00CA5563">
        <w:rPr>
          <w:rFonts w:ascii="Times New Roman" w:hAnsi="Times New Roman" w:cs="Times New Roman"/>
        </w:rPr>
        <w:t xml:space="preserve">     Изучение курса рассчитано </w:t>
      </w:r>
      <w:r w:rsidR="00E32331" w:rsidRPr="00CA5563">
        <w:rPr>
          <w:rFonts w:ascii="Times New Roman" w:hAnsi="Times New Roman" w:cs="Times New Roman"/>
        </w:rPr>
        <w:t xml:space="preserve">на 35 часов. </w:t>
      </w:r>
      <w:r w:rsidR="00E32331" w:rsidRPr="00CA5563">
        <w:rPr>
          <w:rFonts w:ascii="Times New Roman" w:hAnsi="Times New Roman"/>
        </w:rPr>
        <w:t>Количество</w:t>
      </w:r>
      <w:r w:rsidR="00C711C1">
        <w:rPr>
          <w:rFonts w:ascii="Times New Roman" w:hAnsi="Times New Roman"/>
        </w:rPr>
        <w:t xml:space="preserve"> часов по рабочей программе – 34</w:t>
      </w:r>
      <w:r w:rsidR="00E32331" w:rsidRPr="00CA5563">
        <w:rPr>
          <w:rFonts w:ascii="Times New Roman" w:hAnsi="Times New Roman"/>
        </w:rPr>
        <w:t xml:space="preserve"> согласно школьному учебному плану</w:t>
      </w:r>
      <w:r w:rsidR="00C711C1">
        <w:rPr>
          <w:rFonts w:ascii="Times New Roman" w:hAnsi="Times New Roman"/>
        </w:rPr>
        <w:t xml:space="preserve"> на 2022</w:t>
      </w:r>
      <w:r w:rsidR="00FA05EF">
        <w:rPr>
          <w:rFonts w:ascii="Times New Roman" w:hAnsi="Times New Roman"/>
        </w:rPr>
        <w:t>-202</w:t>
      </w:r>
      <w:r w:rsidR="00C711C1">
        <w:rPr>
          <w:rFonts w:ascii="Times New Roman" w:hAnsi="Times New Roman"/>
        </w:rPr>
        <w:t>3</w:t>
      </w:r>
      <w:r w:rsidR="00FA05EF">
        <w:rPr>
          <w:rFonts w:ascii="Times New Roman" w:hAnsi="Times New Roman"/>
        </w:rPr>
        <w:t xml:space="preserve"> учебный год</w:t>
      </w:r>
      <w:r w:rsidR="00E32331">
        <w:rPr>
          <w:rFonts w:ascii="Times New Roman" w:hAnsi="Times New Roman"/>
        </w:rPr>
        <w:t xml:space="preserve"> и с учетом времени для прохождения ГИА</w:t>
      </w:r>
      <w:r w:rsidR="00E32331" w:rsidRPr="00CA5563">
        <w:rPr>
          <w:rFonts w:ascii="Times New Roman" w:hAnsi="Times New Roman"/>
        </w:rPr>
        <w:t>.</w:t>
      </w:r>
      <w:r w:rsidRPr="00CA5563">
        <w:rPr>
          <w:rFonts w:ascii="Times New Roman" w:hAnsi="Times New Roman"/>
        </w:rPr>
        <w:t xml:space="preserve"> Количество контрольных работ оставлено без изменений.</w:t>
      </w:r>
    </w:p>
    <w:p w:rsidR="00FB0D2A" w:rsidRPr="00CA5563" w:rsidRDefault="00FB0D2A" w:rsidP="00FB0D2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 xml:space="preserve">     Важную роль в освоении курса играют проводимые во внеурочное время собственные наблюдения учащихся. Специфика планирования этих наблюдений определяется двумя обстоятельствами. Во-первых, они (за исключением наблюдений Солнца) должны проводиться в вечернее или ночное время. Во-вторых, объекты, природа которых изучается на том или ином уроке, могут быть в это время недоступны для наблюдений. При планировании наблюдений этих объектов, в особенности планет, необходимо учитывать условия их видимости.</w:t>
      </w:r>
    </w:p>
    <w:p w:rsidR="00FB14EF" w:rsidRDefault="00FB14EF" w:rsidP="00CA52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86D" w:rsidRPr="00FB14EF" w:rsidRDefault="00AC2071" w:rsidP="00CA52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4EF">
        <w:rPr>
          <w:rFonts w:ascii="Times New Roman" w:hAnsi="Times New Roman" w:cs="Times New Roman"/>
          <w:b/>
          <w:sz w:val="24"/>
          <w:szCs w:val="24"/>
        </w:rPr>
        <w:t>Основное содержание курса астрономии на уровне средн</w:t>
      </w:r>
      <w:r w:rsidR="00CA529D" w:rsidRPr="00FB14EF">
        <w:rPr>
          <w:rFonts w:ascii="Times New Roman" w:hAnsi="Times New Roman" w:cs="Times New Roman"/>
          <w:b/>
          <w:sz w:val="24"/>
          <w:szCs w:val="24"/>
        </w:rPr>
        <w:t>его (полного) общего образования</w:t>
      </w:r>
    </w:p>
    <w:p w:rsidR="00706EEF" w:rsidRPr="00CA5563" w:rsidRDefault="00CA529D" w:rsidP="00CA529D">
      <w:pPr>
        <w:pStyle w:val="a3"/>
        <w:jc w:val="both"/>
        <w:rPr>
          <w:rFonts w:ascii="Times New Roman" w:hAnsi="Times New Roman" w:cs="Times New Roman"/>
          <w:b/>
        </w:rPr>
      </w:pPr>
      <w:r w:rsidRPr="00CA5563">
        <w:rPr>
          <w:rFonts w:ascii="Times New Roman" w:hAnsi="Times New Roman" w:cs="Times New Roman"/>
          <w:b/>
        </w:rPr>
        <w:t>Предмет астрономии</w:t>
      </w:r>
    </w:p>
    <w:p w:rsidR="003A023D" w:rsidRPr="00CA5563" w:rsidRDefault="003A023D" w:rsidP="00CA529D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 xml:space="preserve">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 История развития отечественной космонавтики. Первый искусственный спутник Земли, полёт Ю.А.Гагарина. </w:t>
      </w:r>
      <w:r w:rsidR="000D2B35">
        <w:rPr>
          <w:rFonts w:ascii="Times New Roman" w:hAnsi="Times New Roman" w:cs="Times New Roman"/>
        </w:rPr>
        <w:t>Д</w:t>
      </w:r>
      <w:r w:rsidRPr="00CA5563">
        <w:rPr>
          <w:rFonts w:ascii="Times New Roman" w:hAnsi="Times New Roman" w:cs="Times New Roman"/>
        </w:rPr>
        <w:t>остижения современной космонавтики.</w:t>
      </w:r>
    </w:p>
    <w:p w:rsidR="0054715E" w:rsidRPr="00CA5563" w:rsidRDefault="0054715E" w:rsidP="00CA529D">
      <w:pPr>
        <w:pStyle w:val="a3"/>
        <w:jc w:val="both"/>
        <w:rPr>
          <w:rFonts w:ascii="Times New Roman" w:hAnsi="Times New Roman" w:cs="Times New Roman"/>
          <w:b/>
        </w:rPr>
      </w:pPr>
      <w:r w:rsidRPr="00CA5563">
        <w:rPr>
          <w:rFonts w:ascii="Times New Roman" w:hAnsi="Times New Roman" w:cs="Times New Roman"/>
          <w:b/>
        </w:rPr>
        <w:t>Основы практической астрономии</w:t>
      </w:r>
    </w:p>
    <w:p w:rsidR="00CA529D" w:rsidRPr="00CA5563" w:rsidRDefault="003A023D" w:rsidP="00CA529D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Небесная сфера. Особые точки небесной сферы. Небесные координаты. Звёздная карта, созвездия, использование компьютерных приложений для отображения звёздного неба. Видимая звёздная величина. Суточное движение светил. Связь видимого расположения объектов на небе и географических координат наблюдателя. Движение Земли вокруг Солнца. Видимое движение и фазы Луны. Солнечные и лунные затмения. Время и календарь.</w:t>
      </w:r>
    </w:p>
    <w:p w:rsidR="005061DD" w:rsidRPr="00CA5563" w:rsidRDefault="005061DD" w:rsidP="00CA529D">
      <w:pPr>
        <w:pStyle w:val="a3"/>
        <w:jc w:val="both"/>
        <w:rPr>
          <w:rFonts w:ascii="Times New Roman" w:hAnsi="Times New Roman" w:cs="Times New Roman"/>
          <w:b/>
        </w:rPr>
      </w:pPr>
      <w:r w:rsidRPr="00CA5563">
        <w:rPr>
          <w:rFonts w:ascii="Times New Roman" w:hAnsi="Times New Roman" w:cs="Times New Roman"/>
          <w:b/>
        </w:rPr>
        <w:t>Законы движения небесных тел</w:t>
      </w:r>
    </w:p>
    <w:p w:rsidR="005061DD" w:rsidRPr="00CA5563" w:rsidRDefault="005061DD" w:rsidP="00CA529D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Структура и масштабы Солнечной системы. Конфигурация и условия видимости планет. Методы определения расстояний до тел Солнечной системы и их размеров. Небесная механика. Законы Кеплера. Определение масс небесных тел. Движение искусственных небесных тел.</w:t>
      </w:r>
    </w:p>
    <w:p w:rsidR="005061DD" w:rsidRPr="00CA5563" w:rsidRDefault="005061DD" w:rsidP="00CA529D">
      <w:pPr>
        <w:pStyle w:val="a3"/>
        <w:jc w:val="both"/>
        <w:rPr>
          <w:rFonts w:ascii="Times New Roman" w:hAnsi="Times New Roman" w:cs="Times New Roman"/>
          <w:b/>
        </w:rPr>
      </w:pPr>
      <w:r w:rsidRPr="00CA5563">
        <w:rPr>
          <w:rFonts w:ascii="Times New Roman" w:hAnsi="Times New Roman" w:cs="Times New Roman"/>
          <w:b/>
        </w:rPr>
        <w:t>Солнечная система</w:t>
      </w:r>
    </w:p>
    <w:p w:rsidR="005061DD" w:rsidRPr="00CA5563" w:rsidRDefault="005061DD" w:rsidP="00CA529D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Происхождение Солнечной системы. Система Земля – Луна. Планеты земной группы. Планеты-гиганты. Спутники и кольца планет. Малые тела Солнечной системы. Астероидная опасность.</w:t>
      </w:r>
    </w:p>
    <w:p w:rsidR="004E32E2" w:rsidRPr="00CA5563" w:rsidRDefault="004E32E2" w:rsidP="00CA529D">
      <w:pPr>
        <w:pStyle w:val="a3"/>
        <w:jc w:val="both"/>
        <w:rPr>
          <w:rFonts w:ascii="Times New Roman" w:hAnsi="Times New Roman" w:cs="Times New Roman"/>
          <w:b/>
        </w:rPr>
      </w:pPr>
      <w:r w:rsidRPr="00CA5563">
        <w:rPr>
          <w:rFonts w:ascii="Times New Roman" w:hAnsi="Times New Roman" w:cs="Times New Roman"/>
          <w:b/>
        </w:rPr>
        <w:t xml:space="preserve">Методы астрономических исследований </w:t>
      </w:r>
    </w:p>
    <w:p w:rsidR="004B6A2E" w:rsidRPr="00CA5563" w:rsidRDefault="004E32E2" w:rsidP="00CA529D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Электромагнитное излучение, космические лучи и гравитационные волны как источник информации о природе и свойствах небесных тел. Наземные и космические телескопы</w:t>
      </w:r>
      <w:r w:rsidR="004B6A2E" w:rsidRPr="00CA5563">
        <w:rPr>
          <w:rFonts w:ascii="Times New Roman" w:hAnsi="Times New Roman" w:cs="Times New Roman"/>
        </w:rPr>
        <w:t>, принцип их работы. Космические аппараты. Спектральный анализ. Эффект Доплера. Закон смещения Вина. Закон Стефана – Больцмана.</w:t>
      </w:r>
    </w:p>
    <w:p w:rsidR="005061DD" w:rsidRPr="00CA5563" w:rsidRDefault="004B6A2E" w:rsidP="00CA529D">
      <w:pPr>
        <w:pStyle w:val="a3"/>
        <w:jc w:val="both"/>
        <w:rPr>
          <w:rFonts w:ascii="Times New Roman" w:hAnsi="Times New Roman" w:cs="Times New Roman"/>
          <w:b/>
        </w:rPr>
      </w:pPr>
      <w:r w:rsidRPr="00CA5563">
        <w:rPr>
          <w:rFonts w:ascii="Times New Roman" w:hAnsi="Times New Roman" w:cs="Times New Roman"/>
          <w:b/>
        </w:rPr>
        <w:t xml:space="preserve">Звёзды </w:t>
      </w:r>
    </w:p>
    <w:p w:rsidR="004B6A2E" w:rsidRPr="00CA5563" w:rsidRDefault="004B6A2E" w:rsidP="00CA529D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 xml:space="preserve">Звёзды: основные физико-химические характеристики и их взаимная связь. Разнообразие звёздных характеристик и их закономерности. Определение расстояния до звёзд, параллакс. Двойные и кратные звёзды. Внесолнечные планеты. Проблема существования жизни во Вселенной. Внутреннее строение и источники энергии звёзд. Происхождение химических элементов. Переменные и вспыхивающие звёзды. Коричневые карлики. Эволюция звёзд, её этапы и </w:t>
      </w:r>
      <w:r w:rsidRPr="00CA5563">
        <w:rPr>
          <w:rFonts w:ascii="Times New Roman" w:hAnsi="Times New Roman" w:cs="Times New Roman"/>
        </w:rPr>
        <w:lastRenderedPageBreak/>
        <w:t>конечные стадии. Строение Солнца, солнечной атмосферы. Проявления солнечной активности: пятна, вспышки, протуберанцы. Периодичность солнечной активности. Роль магнитных полей на Солнце. Солнечно-земные связи</w:t>
      </w:r>
    </w:p>
    <w:p w:rsidR="004B6A2E" w:rsidRPr="00CA5563" w:rsidRDefault="004B6A2E" w:rsidP="00CA529D">
      <w:pPr>
        <w:pStyle w:val="a3"/>
        <w:jc w:val="both"/>
        <w:rPr>
          <w:rFonts w:ascii="Times New Roman" w:hAnsi="Times New Roman" w:cs="Times New Roman"/>
          <w:b/>
        </w:rPr>
      </w:pPr>
      <w:r w:rsidRPr="00CA5563">
        <w:rPr>
          <w:rFonts w:ascii="Times New Roman" w:hAnsi="Times New Roman" w:cs="Times New Roman"/>
          <w:b/>
        </w:rPr>
        <w:t>Наша Галактика – Млечный путь</w:t>
      </w:r>
    </w:p>
    <w:p w:rsidR="004B6A2E" w:rsidRPr="00CA5563" w:rsidRDefault="004B6A2E" w:rsidP="00CA529D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Состав и структура Галактики. Звёздные скопления. Межзвёздный газ и пыль. Вращение Галактики. Тёмная материя</w:t>
      </w:r>
    </w:p>
    <w:p w:rsidR="004B6A2E" w:rsidRPr="00CA5563" w:rsidRDefault="0098012A" w:rsidP="00CA529D">
      <w:pPr>
        <w:pStyle w:val="a3"/>
        <w:jc w:val="both"/>
        <w:rPr>
          <w:rFonts w:ascii="Times New Roman" w:hAnsi="Times New Roman" w:cs="Times New Roman"/>
          <w:b/>
        </w:rPr>
      </w:pPr>
      <w:r w:rsidRPr="00CA5563">
        <w:rPr>
          <w:rFonts w:ascii="Times New Roman" w:hAnsi="Times New Roman" w:cs="Times New Roman"/>
          <w:b/>
        </w:rPr>
        <w:t>Галактики. Строение и эволюция Вселенной</w:t>
      </w:r>
    </w:p>
    <w:p w:rsidR="0098012A" w:rsidRPr="00CA5563" w:rsidRDefault="0098012A" w:rsidP="00CA529D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 xml:space="preserve">Открытие других галактик. </w:t>
      </w:r>
      <w:r w:rsidR="005A5217" w:rsidRPr="00CA5563">
        <w:rPr>
          <w:rFonts w:ascii="Times New Roman" w:hAnsi="Times New Roman" w:cs="Times New Roman"/>
        </w:rPr>
        <w:t>Многообразие галактик и их основные характеристики. Сверхмассивные чёрные дыры и активность галактик. Представление о космологии. Красное смещение. Закон Хаббла. Эволюция Вселенной. Большой взрыв. Реликтовое излучение. Тёмная энергия</w:t>
      </w:r>
    </w:p>
    <w:p w:rsidR="00E841E7" w:rsidRDefault="00E841E7" w:rsidP="001352C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352C0" w:rsidRPr="00DB34D0" w:rsidRDefault="001352C0" w:rsidP="001352C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B34D0">
        <w:rPr>
          <w:rFonts w:ascii="Times New Roman" w:hAnsi="Times New Roman" w:cs="Times New Roman"/>
          <w:b/>
          <w:sz w:val="24"/>
          <w:szCs w:val="24"/>
        </w:rPr>
        <w:t>Примерный перечень наблюдений</w:t>
      </w:r>
    </w:p>
    <w:p w:rsidR="001352C0" w:rsidRPr="00C711C1" w:rsidRDefault="001352C0" w:rsidP="001352C0">
      <w:pPr>
        <w:pStyle w:val="a3"/>
        <w:rPr>
          <w:rFonts w:ascii="Times New Roman" w:hAnsi="Times New Roman" w:cs="Times New Roman"/>
          <w:b/>
          <w:i/>
        </w:rPr>
      </w:pPr>
      <w:r w:rsidRPr="00C711C1">
        <w:rPr>
          <w:rFonts w:ascii="Times New Roman" w:hAnsi="Times New Roman" w:cs="Times New Roman"/>
          <w:b/>
          <w:i/>
        </w:rPr>
        <w:t>Наблюдения невооруженным глазом</w:t>
      </w:r>
    </w:p>
    <w:p w:rsidR="001352C0" w:rsidRPr="00C711C1" w:rsidRDefault="001352C0" w:rsidP="0013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11C1">
        <w:rPr>
          <w:rFonts w:ascii="Times New Roman" w:hAnsi="Times New Roman" w:cs="Times New Roman"/>
        </w:rPr>
        <w:t>1. Основные созвездия и наиболее яркие звезды осеннего, зимнего и весеннего неба. Изменение их положения с течением времени.</w:t>
      </w:r>
    </w:p>
    <w:p w:rsidR="001352C0" w:rsidRPr="00C711C1" w:rsidRDefault="001352C0" w:rsidP="0013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11C1">
        <w:rPr>
          <w:rFonts w:ascii="Times New Roman" w:hAnsi="Times New Roman" w:cs="Times New Roman"/>
        </w:rPr>
        <w:t>2. Движение Луны и смена ее фаз.</w:t>
      </w:r>
    </w:p>
    <w:p w:rsidR="001352C0" w:rsidRPr="00C711C1" w:rsidRDefault="001352C0" w:rsidP="001352C0">
      <w:pPr>
        <w:pStyle w:val="a3"/>
        <w:rPr>
          <w:rFonts w:ascii="Times New Roman" w:hAnsi="Times New Roman" w:cs="Times New Roman"/>
          <w:b/>
          <w:i/>
        </w:rPr>
      </w:pPr>
      <w:r w:rsidRPr="00C711C1">
        <w:rPr>
          <w:rFonts w:ascii="Times New Roman" w:hAnsi="Times New Roman" w:cs="Times New Roman"/>
          <w:b/>
          <w:i/>
        </w:rPr>
        <w:t>Наблюдения в телескоп</w:t>
      </w:r>
    </w:p>
    <w:p w:rsidR="001352C0" w:rsidRPr="00C711C1" w:rsidRDefault="001352C0" w:rsidP="0013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11C1">
        <w:rPr>
          <w:rFonts w:ascii="Times New Roman" w:hAnsi="Times New Roman" w:cs="Times New Roman"/>
        </w:rPr>
        <w:t>1. Рельеф Луны.</w:t>
      </w:r>
    </w:p>
    <w:p w:rsidR="001352C0" w:rsidRPr="00C711C1" w:rsidRDefault="001352C0" w:rsidP="0013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11C1">
        <w:rPr>
          <w:rFonts w:ascii="Times New Roman" w:hAnsi="Times New Roman" w:cs="Times New Roman"/>
        </w:rPr>
        <w:t>2. Фазы Венеры.</w:t>
      </w:r>
    </w:p>
    <w:p w:rsidR="001352C0" w:rsidRPr="00C711C1" w:rsidRDefault="001352C0" w:rsidP="0013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11C1">
        <w:rPr>
          <w:rFonts w:ascii="Times New Roman" w:hAnsi="Times New Roman" w:cs="Times New Roman"/>
        </w:rPr>
        <w:t>3. Марс.</w:t>
      </w:r>
    </w:p>
    <w:p w:rsidR="001352C0" w:rsidRPr="00C711C1" w:rsidRDefault="001352C0" w:rsidP="0013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11C1">
        <w:rPr>
          <w:rFonts w:ascii="Times New Roman" w:hAnsi="Times New Roman" w:cs="Times New Roman"/>
        </w:rPr>
        <w:t>4.Юпитер и его спутники.</w:t>
      </w:r>
    </w:p>
    <w:p w:rsidR="001352C0" w:rsidRPr="00C711C1" w:rsidRDefault="001352C0" w:rsidP="0013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11C1">
        <w:rPr>
          <w:rFonts w:ascii="Times New Roman" w:hAnsi="Times New Roman" w:cs="Times New Roman"/>
        </w:rPr>
        <w:t>5. Сатурн, его кольца и спутники.</w:t>
      </w:r>
    </w:p>
    <w:p w:rsidR="001352C0" w:rsidRPr="00C711C1" w:rsidRDefault="001352C0" w:rsidP="0013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11C1">
        <w:rPr>
          <w:rFonts w:ascii="Times New Roman" w:hAnsi="Times New Roman" w:cs="Times New Roman"/>
        </w:rPr>
        <w:t>6. Солнечные пятна (на экране).</w:t>
      </w:r>
    </w:p>
    <w:p w:rsidR="001352C0" w:rsidRPr="00C711C1" w:rsidRDefault="001352C0" w:rsidP="0013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11C1">
        <w:rPr>
          <w:rFonts w:ascii="Times New Roman" w:hAnsi="Times New Roman" w:cs="Times New Roman"/>
        </w:rPr>
        <w:t>7. Двойные звезды.</w:t>
      </w:r>
    </w:p>
    <w:p w:rsidR="001352C0" w:rsidRPr="00C711C1" w:rsidRDefault="001352C0" w:rsidP="0013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11C1">
        <w:rPr>
          <w:rFonts w:ascii="Times New Roman" w:hAnsi="Times New Roman" w:cs="Times New Roman"/>
        </w:rPr>
        <w:t>8. Звездные скопления (Плеяды, Гиады).</w:t>
      </w:r>
    </w:p>
    <w:p w:rsidR="001352C0" w:rsidRPr="00C711C1" w:rsidRDefault="001352C0" w:rsidP="0013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11C1">
        <w:rPr>
          <w:rFonts w:ascii="Times New Roman" w:hAnsi="Times New Roman" w:cs="Times New Roman"/>
        </w:rPr>
        <w:t>9. Большая туманность Ориона.</w:t>
      </w:r>
    </w:p>
    <w:p w:rsidR="001352C0" w:rsidRPr="00C711C1" w:rsidRDefault="001352C0" w:rsidP="001352C0">
      <w:pPr>
        <w:pStyle w:val="a3"/>
        <w:jc w:val="both"/>
        <w:rPr>
          <w:rFonts w:ascii="Times New Roman" w:hAnsi="Times New Roman" w:cs="Times New Roman"/>
        </w:rPr>
      </w:pPr>
      <w:r w:rsidRPr="00C711C1">
        <w:rPr>
          <w:rFonts w:ascii="Times New Roman" w:hAnsi="Times New Roman" w:cs="Times New Roman"/>
        </w:rPr>
        <w:t xml:space="preserve">10. Туманность Андромеды. </w:t>
      </w:r>
    </w:p>
    <w:p w:rsidR="00F90260" w:rsidRDefault="00F90260" w:rsidP="001352C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52C0" w:rsidRPr="00424434" w:rsidRDefault="001352C0" w:rsidP="001352C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434">
        <w:rPr>
          <w:rFonts w:ascii="Times New Roman" w:hAnsi="Times New Roman" w:cs="Times New Roman"/>
          <w:b/>
          <w:sz w:val="24"/>
          <w:szCs w:val="24"/>
        </w:rPr>
        <w:t>Темы проектов и исследований.</w:t>
      </w:r>
    </w:p>
    <w:p w:rsidR="001352C0" w:rsidRPr="00CA5563" w:rsidRDefault="001352C0" w:rsidP="00CA5563">
      <w:pPr>
        <w:pStyle w:val="a3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1. Конструирование и установка глобуса Набокова.</w:t>
      </w:r>
    </w:p>
    <w:p w:rsidR="001352C0" w:rsidRPr="00CA5563" w:rsidRDefault="001352C0" w:rsidP="00CA5563">
      <w:pPr>
        <w:pStyle w:val="a3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2. Определение высоты гор на Луне по способу Галилея.</w:t>
      </w:r>
    </w:p>
    <w:p w:rsidR="001352C0" w:rsidRPr="00CA5563" w:rsidRDefault="001352C0" w:rsidP="00CA5563">
      <w:pPr>
        <w:pStyle w:val="a3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3. Определение условий видимости планет в текущем учебном году.</w:t>
      </w:r>
    </w:p>
    <w:p w:rsidR="001352C0" w:rsidRPr="00CA5563" w:rsidRDefault="001352C0" w:rsidP="00CA5563">
      <w:pPr>
        <w:pStyle w:val="a3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4. Наблюдение солнечных пятен с помощью камеры-обскуры.</w:t>
      </w:r>
    </w:p>
    <w:p w:rsidR="001352C0" w:rsidRPr="00CA5563" w:rsidRDefault="001352C0" w:rsidP="00CA5563">
      <w:pPr>
        <w:pStyle w:val="a3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5. Изучение солнечной активности по наблюдению солнечных пятен.</w:t>
      </w:r>
    </w:p>
    <w:p w:rsidR="001352C0" w:rsidRPr="00CA5563" w:rsidRDefault="001352C0" w:rsidP="00CA5563">
      <w:pPr>
        <w:pStyle w:val="a3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6. Определение температуры Солнца на основе измерения солнечной постоянной.</w:t>
      </w:r>
    </w:p>
    <w:p w:rsidR="001352C0" w:rsidRPr="00CA5563" w:rsidRDefault="001352C0" w:rsidP="00CA5563">
      <w:pPr>
        <w:pStyle w:val="a3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7. Определение скорости света по наблюдениям моментов затмений спутника Юпитера.</w:t>
      </w:r>
    </w:p>
    <w:p w:rsidR="001352C0" w:rsidRPr="00CA5563" w:rsidRDefault="001352C0" w:rsidP="00CA5563">
      <w:pPr>
        <w:pStyle w:val="a3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8. Изучение переменных звезд различного типа.</w:t>
      </w:r>
    </w:p>
    <w:p w:rsidR="001352C0" w:rsidRPr="00CA5563" w:rsidRDefault="001352C0" w:rsidP="00CA5563">
      <w:pPr>
        <w:pStyle w:val="a3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9. Определение расстояния до удаленных объектов на основе измерения параллакса.</w:t>
      </w:r>
    </w:p>
    <w:p w:rsidR="001352C0" w:rsidRPr="00CA5563" w:rsidRDefault="001352C0" w:rsidP="00CA5563">
      <w:pPr>
        <w:pStyle w:val="a3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10. Наблюдение метеорного потока.</w:t>
      </w:r>
    </w:p>
    <w:p w:rsidR="001352C0" w:rsidRPr="00CA5563" w:rsidRDefault="001352C0" w:rsidP="00CA5563">
      <w:pPr>
        <w:pStyle w:val="a3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11. Исследование ячеек Бенара.</w:t>
      </w:r>
    </w:p>
    <w:p w:rsidR="003A023D" w:rsidRPr="00CA5563" w:rsidRDefault="001352C0" w:rsidP="00CA5563">
      <w:pPr>
        <w:pStyle w:val="a3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12. Конструирование школьного планетария.</w:t>
      </w:r>
    </w:p>
    <w:p w:rsidR="00F90260" w:rsidRDefault="00F90260" w:rsidP="00AC2071">
      <w:pPr>
        <w:pStyle w:val="a3"/>
        <w:rPr>
          <w:rFonts w:ascii="Times New Roman" w:hAnsi="Times New Roman"/>
          <w:b/>
          <w:sz w:val="24"/>
          <w:szCs w:val="24"/>
        </w:rPr>
      </w:pPr>
    </w:p>
    <w:p w:rsidR="00F90260" w:rsidRDefault="00F90260" w:rsidP="00AC2071">
      <w:pPr>
        <w:pStyle w:val="a3"/>
        <w:rPr>
          <w:rFonts w:ascii="Times New Roman" w:hAnsi="Times New Roman"/>
          <w:b/>
          <w:sz w:val="24"/>
          <w:szCs w:val="24"/>
        </w:rPr>
      </w:pPr>
    </w:p>
    <w:p w:rsidR="00AC2071" w:rsidRDefault="00AC2071" w:rsidP="00AC2071">
      <w:pPr>
        <w:pStyle w:val="a3"/>
        <w:rPr>
          <w:rFonts w:ascii="Times New Roman" w:hAnsi="Times New Roman"/>
          <w:b/>
          <w:sz w:val="24"/>
          <w:szCs w:val="24"/>
        </w:rPr>
      </w:pPr>
      <w:r w:rsidRPr="00CA5563">
        <w:rPr>
          <w:rFonts w:ascii="Times New Roman" w:hAnsi="Times New Roman"/>
          <w:b/>
          <w:sz w:val="24"/>
          <w:szCs w:val="24"/>
        </w:rPr>
        <w:lastRenderedPageBreak/>
        <w:t>Учебно-методическое обеспечение образовательного процесса:</w:t>
      </w:r>
    </w:p>
    <w:p w:rsidR="001352C0" w:rsidRPr="00CA5563" w:rsidRDefault="001352C0" w:rsidP="001352C0">
      <w:pPr>
        <w:pStyle w:val="a3"/>
        <w:numPr>
          <w:ilvl w:val="0"/>
          <w:numId w:val="13"/>
        </w:numPr>
        <w:jc w:val="both"/>
        <w:rPr>
          <w:rFonts w:ascii="Times New Roman" w:hAnsi="Times New Roman"/>
          <w:b/>
        </w:rPr>
      </w:pPr>
      <w:r w:rsidRPr="00CA5563">
        <w:rPr>
          <w:rFonts w:ascii="Times New Roman" w:hAnsi="Times New Roman"/>
        </w:rPr>
        <w:t xml:space="preserve">Федеральный компонент государственного образовательного стандарта среднего (полного) общего образования (приказ Минобразования России от 05.03.2004г. </w:t>
      </w:r>
      <w:r w:rsidR="00EA24C2" w:rsidRPr="00CA5563">
        <w:rPr>
          <w:rFonts w:ascii="Times New Roman" w:hAnsi="Times New Roman"/>
        </w:rPr>
        <w:t>№ 1089</w:t>
      </w:r>
      <w:r w:rsidRPr="00CA5563">
        <w:rPr>
          <w:rFonts w:ascii="Times New Roman" w:hAnsi="Times New Roman"/>
        </w:rPr>
        <w:t xml:space="preserve">) </w:t>
      </w:r>
      <w:r w:rsidR="00EA24C2" w:rsidRPr="00CA5563">
        <w:rPr>
          <w:rStyle w:val="docaccesstitle"/>
          <w:rFonts w:ascii="Times New Roman" w:hAnsi="Times New Roman"/>
        </w:rPr>
        <w:t>[Электронный ресурс]</w:t>
      </w:r>
    </w:p>
    <w:p w:rsidR="001352C0" w:rsidRPr="00CA5563" w:rsidRDefault="001352C0" w:rsidP="001352C0">
      <w:pPr>
        <w:pStyle w:val="a3"/>
        <w:numPr>
          <w:ilvl w:val="0"/>
          <w:numId w:val="13"/>
        </w:numPr>
        <w:jc w:val="both"/>
        <w:rPr>
          <w:rStyle w:val="docaccesstitle"/>
          <w:rFonts w:ascii="Times New Roman" w:hAnsi="Times New Roman"/>
          <w:b/>
          <w:color w:val="0000FF"/>
          <w:u w:val="single"/>
        </w:rPr>
      </w:pPr>
      <w:r w:rsidRPr="00CA5563">
        <w:rPr>
          <w:rFonts w:ascii="Times New Roman" w:eastAsia="Times New Roman" w:hAnsi="Times New Roman"/>
          <w:lang w:eastAsia="ru-RU"/>
        </w:rPr>
        <w:t xml:space="preserve">Примерная основная образовательная программа основного общего образования (реестр примерных основных образовательных программ) </w:t>
      </w:r>
      <w:r w:rsidRPr="00CA5563">
        <w:rPr>
          <w:rStyle w:val="docaccesstitle"/>
          <w:rFonts w:ascii="Times New Roman" w:hAnsi="Times New Roman"/>
        </w:rPr>
        <w:t>[Электронный ресурс]</w:t>
      </w:r>
    </w:p>
    <w:p w:rsidR="00EA225E" w:rsidRPr="00CA5563" w:rsidRDefault="00EA225E" w:rsidP="001352C0">
      <w:pPr>
        <w:pStyle w:val="a3"/>
        <w:numPr>
          <w:ilvl w:val="0"/>
          <w:numId w:val="13"/>
        </w:numPr>
        <w:jc w:val="both"/>
        <w:rPr>
          <w:rStyle w:val="ab"/>
          <w:rFonts w:ascii="Times New Roman" w:hAnsi="Times New Roman"/>
          <w:b/>
        </w:rPr>
      </w:pPr>
      <w:r w:rsidRPr="00CA5563">
        <w:rPr>
          <w:rStyle w:val="docaccesstitle"/>
          <w:rFonts w:ascii="Times New Roman" w:hAnsi="Times New Roman"/>
        </w:rPr>
        <w:t>Стандарт среднего (полного) общего образования по астрономии (приказ Минобрнауки от 07.06.2017 №и506)</w:t>
      </w:r>
    </w:p>
    <w:p w:rsidR="001352C0" w:rsidRPr="00CA5563" w:rsidRDefault="001352C0" w:rsidP="001352C0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rStyle w:val="docaccesstitle"/>
          <w:rFonts w:ascii="Times New Roman" w:eastAsia="Times New Roman" w:hAnsi="Times New Roman" w:cs="Times New Roman"/>
          <w:color w:val="000000"/>
        </w:rPr>
      </w:pPr>
      <w:bookmarkStart w:id="0" w:name="_Ref422497074"/>
      <w:r w:rsidRPr="00CA5563">
        <w:rPr>
          <w:rFonts w:ascii="Times New Roman" w:hAnsi="Times New Roman" w:cs="Times New Roman"/>
        </w:rPr>
        <w:t xml:space="preserve">Пакет нормативных документов </w:t>
      </w:r>
      <w:r w:rsidR="00EA225E" w:rsidRPr="00CA5563">
        <w:rPr>
          <w:rFonts w:ascii="Times New Roman" w:hAnsi="Times New Roman" w:cs="Times New Roman"/>
        </w:rPr>
        <w:t xml:space="preserve">ЕГЭ среднего (полного) </w:t>
      </w:r>
      <w:r w:rsidRPr="00CA5563">
        <w:rPr>
          <w:rFonts w:ascii="Times New Roman" w:hAnsi="Times New Roman" w:cs="Times New Roman"/>
        </w:rPr>
        <w:t>общего образования</w:t>
      </w:r>
      <w:r w:rsidR="00EA225E" w:rsidRPr="00CA5563">
        <w:rPr>
          <w:rFonts w:ascii="Times New Roman" w:hAnsi="Times New Roman" w:cs="Times New Roman"/>
        </w:rPr>
        <w:t xml:space="preserve"> по физике</w:t>
      </w:r>
      <w:r w:rsidRPr="00CA5563">
        <w:rPr>
          <w:rFonts w:ascii="Times New Roman" w:hAnsi="Times New Roman" w:cs="Times New Roman"/>
        </w:rPr>
        <w:t>:</w:t>
      </w:r>
      <w:bookmarkEnd w:id="0"/>
      <w:r w:rsidRPr="00CA5563">
        <w:rPr>
          <w:rFonts w:ascii="Times New Roman" w:hAnsi="Times New Roman"/>
        </w:rPr>
        <w:t xml:space="preserve">Демоверсии, спецификации, кодификаторы </w:t>
      </w:r>
      <w:r w:rsidRPr="00CA5563">
        <w:rPr>
          <w:rStyle w:val="docaccesstitle"/>
          <w:rFonts w:ascii="Times New Roman" w:hAnsi="Times New Roman"/>
        </w:rPr>
        <w:t>[Электронный ресурс].</w:t>
      </w:r>
    </w:p>
    <w:p w:rsidR="00EA225E" w:rsidRPr="00747C24" w:rsidRDefault="00EA225E" w:rsidP="00EA225E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747C24">
        <w:rPr>
          <w:rFonts w:ascii="Times New Roman" w:hAnsi="Times New Roman" w:cs="Times New Roman"/>
        </w:rPr>
        <w:t xml:space="preserve">Астрономия. Базовый уровень. 11 класс. Учебник (авторы: Б. А. Воронцов-Вельяминов, Е. К. Страут) </w:t>
      </w:r>
      <w:r w:rsidR="00747C24" w:rsidRPr="00CA5563">
        <w:rPr>
          <w:rFonts w:ascii="Times New Roman" w:hAnsi="Times New Roman" w:cs="Times New Roman"/>
        </w:rPr>
        <w:t>— М.: Дрофа, 2017.</w:t>
      </w:r>
    </w:p>
    <w:p w:rsidR="00EA225E" w:rsidRPr="00CA5563" w:rsidRDefault="00EA225E" w:rsidP="00EA225E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Астрономия. Базовый уровень. 11 класс: рабочая программа к УМК Б. А. Воронцова-Вельяминова, Е. К. Страута: учебно-методическое пособие /Е. К. Страут. — М.: Дрофа, 2017.</w:t>
      </w:r>
    </w:p>
    <w:p w:rsidR="00EA225E" w:rsidRPr="00CA5563" w:rsidRDefault="00EA225E" w:rsidP="00EA225E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</w:rPr>
      </w:pPr>
      <w:r w:rsidRPr="00CA5563">
        <w:rPr>
          <w:rFonts w:ascii="Times New Roman" w:hAnsi="Times New Roman" w:cs="Times New Roman"/>
        </w:rPr>
        <w:t>Методическое пособие к учебнику Б. А. Воронцова-Вельяминова, Е. К. Страута «Астрономия. Базовый уровень. 11 класс» / Е. К. Страут. — М.: Дрофа, 201</w:t>
      </w:r>
      <w:r w:rsidR="00642198">
        <w:rPr>
          <w:rFonts w:ascii="Times New Roman" w:hAnsi="Times New Roman" w:cs="Times New Roman"/>
        </w:rPr>
        <w:t>7</w:t>
      </w:r>
    </w:p>
    <w:p w:rsidR="0004663B" w:rsidRPr="00CA5563" w:rsidRDefault="00C711C1" w:rsidP="00EA2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</w:t>
      </w:r>
      <w:r w:rsidR="0004663B" w:rsidRPr="00CA5563">
        <w:rPr>
          <w:rFonts w:ascii="Times New Roman" w:eastAsia="Times New Roman" w:hAnsi="Times New Roman" w:cs="Times New Roman"/>
          <w:color w:val="000000"/>
        </w:rPr>
        <w:t>Учебно-методический комплект (УМК) «</w:t>
      </w:r>
      <w:r w:rsidR="00FC65FF" w:rsidRPr="00CA5563">
        <w:rPr>
          <w:rFonts w:ascii="Times New Roman" w:eastAsia="Times New Roman" w:hAnsi="Times New Roman" w:cs="Times New Roman"/>
          <w:color w:val="000000"/>
        </w:rPr>
        <w:t>Астрономия</w:t>
      </w:r>
      <w:r w:rsidR="0004663B" w:rsidRPr="00CA5563">
        <w:rPr>
          <w:rFonts w:ascii="Times New Roman" w:eastAsia="Times New Roman" w:hAnsi="Times New Roman" w:cs="Times New Roman"/>
          <w:color w:val="000000"/>
        </w:rPr>
        <w:t xml:space="preserve">» (авторы: </w:t>
      </w:r>
      <w:r w:rsidR="00FC65FF" w:rsidRPr="00CA5563">
        <w:rPr>
          <w:rFonts w:ascii="Times New Roman" w:eastAsia="Times New Roman" w:hAnsi="Times New Roman" w:cs="Times New Roman"/>
          <w:color w:val="000000"/>
        </w:rPr>
        <w:t>Б.А.</w:t>
      </w:r>
      <w:r w:rsidR="00FC65FF" w:rsidRPr="00CA5563">
        <w:rPr>
          <w:rFonts w:ascii="Times New Roman" w:hAnsi="Times New Roman" w:cs="Times New Roman"/>
        </w:rPr>
        <w:t xml:space="preserve"> Воронцов-Вельяминов, Е. К. Страут</w:t>
      </w:r>
      <w:r w:rsidR="0004663B" w:rsidRPr="00CA5563">
        <w:rPr>
          <w:rFonts w:ascii="Times New Roman" w:eastAsia="Times New Roman" w:hAnsi="Times New Roman" w:cs="Times New Roman"/>
          <w:color w:val="000000"/>
        </w:rPr>
        <w:t xml:space="preserve">) предназначен для </w:t>
      </w:r>
      <w:r w:rsidR="00FC65FF" w:rsidRPr="00CA5563">
        <w:rPr>
          <w:rFonts w:ascii="Times New Roman" w:eastAsia="Times New Roman" w:hAnsi="Times New Roman" w:cs="Times New Roman"/>
          <w:color w:val="000000"/>
        </w:rPr>
        <w:t xml:space="preserve">старшей ступи </w:t>
      </w:r>
      <w:r w:rsidR="0004663B" w:rsidRPr="00CA5563">
        <w:rPr>
          <w:rFonts w:ascii="Times New Roman" w:eastAsia="Times New Roman" w:hAnsi="Times New Roman" w:cs="Times New Roman"/>
          <w:color w:val="000000"/>
        </w:rPr>
        <w:t>общеобразовательных учреждений</w:t>
      </w:r>
      <w:r w:rsidR="00FC65FF" w:rsidRPr="00CA5563">
        <w:rPr>
          <w:rFonts w:ascii="Times New Roman" w:eastAsia="Times New Roman" w:hAnsi="Times New Roman" w:cs="Times New Roman"/>
          <w:color w:val="000000"/>
        </w:rPr>
        <w:t xml:space="preserve"> (базовый уровень)</w:t>
      </w:r>
      <w:r w:rsidR="0004663B" w:rsidRPr="00CA5563">
        <w:rPr>
          <w:rFonts w:ascii="Times New Roman" w:eastAsia="Times New Roman" w:hAnsi="Times New Roman" w:cs="Times New Roman"/>
          <w:color w:val="000000"/>
        </w:rPr>
        <w:t>. УМК выпускает издательство «Дрофа». Учебник</w:t>
      </w:r>
      <w:r w:rsidR="00F446F0" w:rsidRPr="00CA5563">
        <w:rPr>
          <w:rFonts w:ascii="Times New Roman" w:eastAsia="Times New Roman" w:hAnsi="Times New Roman" w:cs="Times New Roman"/>
          <w:color w:val="000000"/>
        </w:rPr>
        <w:t xml:space="preserve"> включё</w:t>
      </w:r>
      <w:r w:rsidR="0004663B" w:rsidRPr="00CA5563">
        <w:rPr>
          <w:rFonts w:ascii="Times New Roman" w:eastAsia="Times New Roman" w:hAnsi="Times New Roman" w:cs="Times New Roman"/>
          <w:color w:val="000000"/>
        </w:rPr>
        <w:t>н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</w:t>
      </w:r>
      <w:r w:rsidR="008D382F">
        <w:rPr>
          <w:rFonts w:ascii="Times New Roman" w:eastAsia="Times New Roman" w:hAnsi="Times New Roman" w:cs="Times New Roman"/>
          <w:color w:val="000000"/>
        </w:rPr>
        <w:t>а</w:t>
      </w:r>
      <w:r w:rsidR="00A03F9B">
        <w:rPr>
          <w:rFonts w:ascii="Times New Roman" w:eastAsia="Times New Roman" w:hAnsi="Times New Roman" w:cs="Times New Roman"/>
          <w:color w:val="000000"/>
        </w:rPr>
        <w:t>зовательных учреждениях, на 2022-2023</w:t>
      </w:r>
      <w:r w:rsidR="0004663B" w:rsidRPr="00CA5563">
        <w:rPr>
          <w:rFonts w:ascii="Times New Roman" w:eastAsia="Times New Roman" w:hAnsi="Times New Roman" w:cs="Times New Roman"/>
          <w:color w:val="000000"/>
        </w:rPr>
        <w:t xml:space="preserve"> учебный год. Содержание учебник</w:t>
      </w:r>
      <w:r w:rsidR="00F446F0" w:rsidRPr="00CA5563">
        <w:rPr>
          <w:rFonts w:ascii="Times New Roman" w:eastAsia="Times New Roman" w:hAnsi="Times New Roman" w:cs="Times New Roman"/>
          <w:color w:val="000000"/>
        </w:rPr>
        <w:t>а</w:t>
      </w:r>
      <w:r w:rsidR="0004663B" w:rsidRPr="00CA5563">
        <w:rPr>
          <w:rFonts w:ascii="Times New Roman" w:eastAsia="Times New Roman" w:hAnsi="Times New Roman" w:cs="Times New Roman"/>
          <w:color w:val="000000"/>
        </w:rPr>
        <w:t xml:space="preserve"> соответствует федеральному государственному образовательному стандарту </w:t>
      </w:r>
      <w:r w:rsidR="00A03F9B">
        <w:rPr>
          <w:rFonts w:ascii="Times New Roman" w:eastAsia="Times New Roman" w:hAnsi="Times New Roman" w:cs="Times New Roman"/>
          <w:color w:val="000000"/>
        </w:rPr>
        <w:t>среднего общего образования</w:t>
      </w:r>
      <w:r w:rsidR="0004663B" w:rsidRPr="00CA5563">
        <w:rPr>
          <w:rFonts w:ascii="Times New Roman" w:eastAsia="Times New Roman" w:hAnsi="Times New Roman" w:cs="Times New Roman"/>
          <w:color w:val="000000"/>
        </w:rPr>
        <w:t xml:space="preserve">. </w:t>
      </w:r>
      <w:r w:rsidR="005C1F29" w:rsidRPr="00CA5563">
        <w:rPr>
          <w:rFonts w:ascii="Times New Roman" w:eastAsia="Times New Roman" w:hAnsi="Times New Roman" w:cs="Times New Roman"/>
          <w:color w:val="000000"/>
        </w:rPr>
        <w:t>Учебник астрономии является классическим по структуре, современным по содержанию</w:t>
      </w:r>
      <w:r w:rsidR="0004663B" w:rsidRPr="00CA5563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04663B" w:rsidRPr="00CA5563" w:rsidRDefault="0004663B" w:rsidP="0004663B">
      <w:pPr>
        <w:pStyle w:val="a3"/>
        <w:ind w:left="720"/>
        <w:rPr>
          <w:rFonts w:ascii="Times New Roman" w:hAnsi="Times New Roman" w:cs="Times New Roman"/>
        </w:rPr>
      </w:pPr>
    </w:p>
    <w:p w:rsidR="0004663B" w:rsidRDefault="0004663B" w:rsidP="003B742E">
      <w:pPr>
        <w:pStyle w:val="Default"/>
        <w:ind w:left="360"/>
        <w:jc w:val="center"/>
        <w:rPr>
          <w:b/>
          <w:bCs/>
        </w:rPr>
      </w:pPr>
      <w:r w:rsidRPr="00C15D18">
        <w:rPr>
          <w:b/>
          <w:bCs/>
        </w:rPr>
        <w:t xml:space="preserve">Использование методов и педагогических технологий, направленных, на реализацию базовой образовательной программы по </w:t>
      </w:r>
      <w:r w:rsidR="001352C0">
        <w:rPr>
          <w:b/>
          <w:bCs/>
        </w:rPr>
        <w:t>астрономии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 xml:space="preserve">     Системно-деятельностный подход – основа для достижения планируемых результатов освоения основной образовательной программы. Одним из путей повышения мотивации и эффективности учебной деятельности в средней школе является включение учащихся в учебно-исследовательскую и проектную деятельность, которая имеет следующие особенности: 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1) цели и задачи этих видов деятельности учащихся определяются как их личностными мотивами, так и социальными. Это означает, что такая деятельность должна быть направлена не только наповышение компетентности подростков в предметной области определенных учебных дисциплин, не только на развитие их способностей, но и на создание продукта, имеющего значимость для других;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2) учебно-исследовательская и проектная деятельность должна быть организована таким образом,чтобы учащиеся смогли реализовать свои потребности в общении со значимыми, референтными группами одноклассников, учителей и т. д. Строя различного рода отношения</w:t>
      </w:r>
      <w:r w:rsidR="00FB14EF">
        <w:rPr>
          <w:rFonts w:ascii="Times New Roman" w:hAnsi="Times New Roman" w:cs="Times New Roman"/>
        </w:rPr>
        <w:t xml:space="preserve">, </w:t>
      </w:r>
      <w:r w:rsidRPr="00CA5563">
        <w:rPr>
          <w:rFonts w:ascii="Times New Roman" w:hAnsi="Times New Roman" w:cs="Times New Roman"/>
        </w:rPr>
        <w:t>в ходе целенаправленной, поисковой, творческой и продуктивной деятельности, подростки овладевают нормами взаимоотношений с разными людьми, умениями переходить от одного вида общения к другому, приобретают навыки индивидуальной самостоятельной работы и сотрудничества в коллективе;</w:t>
      </w:r>
    </w:p>
    <w:p w:rsidR="00A4237A" w:rsidRPr="00CA5563" w:rsidRDefault="00A4237A" w:rsidP="00A4237A">
      <w:pPr>
        <w:pStyle w:val="a3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3) организация учебно-исследовательских и проектных работ школьников обеспечивает сочетаниеразличных видов познавательной деятельности.</w:t>
      </w:r>
    </w:p>
    <w:p w:rsidR="00A4237A" w:rsidRPr="00CC4702" w:rsidRDefault="00A4237A" w:rsidP="00A4237A">
      <w:pPr>
        <w:pStyle w:val="a3"/>
        <w:jc w:val="both"/>
        <w:rPr>
          <w:rFonts w:ascii="Times New Roman" w:hAnsi="Times New Roman" w:cs="Times New Roman"/>
          <w:b/>
        </w:rPr>
      </w:pPr>
      <w:r w:rsidRPr="00CA5563">
        <w:rPr>
          <w:rFonts w:ascii="Times New Roman" w:hAnsi="Times New Roman" w:cs="Times New Roman"/>
        </w:rPr>
        <w:t xml:space="preserve">     В результате учебно-исследовательской и проектной деятельности </w:t>
      </w:r>
      <w:r w:rsidRPr="00CC4702">
        <w:rPr>
          <w:rFonts w:ascii="Times New Roman" w:hAnsi="Times New Roman" w:cs="Times New Roman"/>
          <w:b/>
          <w:i/>
          <w:iCs/>
        </w:rPr>
        <w:t>выпускник получит представление</w:t>
      </w:r>
      <w:r w:rsidRPr="00CC4702">
        <w:rPr>
          <w:rFonts w:ascii="Times New Roman" w:hAnsi="Times New Roman" w:cs="Times New Roman"/>
          <w:b/>
        </w:rPr>
        <w:t>: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• о философских и методологических основаниях научной деятельности и научных методах, применяемых в исследовательской и проектной деятельности;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 xml:space="preserve">• о таких понятиях, как </w:t>
      </w:r>
      <w:r w:rsidRPr="00CA5563">
        <w:rPr>
          <w:rFonts w:ascii="Times New Roman" w:hAnsi="Times New Roman" w:cs="Times New Roman"/>
          <w:i/>
          <w:iCs/>
        </w:rPr>
        <w:t>концепция</w:t>
      </w:r>
      <w:r w:rsidRPr="00CA5563">
        <w:rPr>
          <w:rFonts w:ascii="Times New Roman" w:hAnsi="Times New Roman" w:cs="Times New Roman"/>
        </w:rPr>
        <w:t xml:space="preserve">, </w:t>
      </w:r>
      <w:r w:rsidRPr="00CA5563">
        <w:rPr>
          <w:rFonts w:ascii="Times New Roman" w:hAnsi="Times New Roman" w:cs="Times New Roman"/>
          <w:i/>
          <w:iCs/>
        </w:rPr>
        <w:t>научная гипотеза</w:t>
      </w:r>
      <w:r w:rsidRPr="00CA5563">
        <w:rPr>
          <w:rFonts w:ascii="Times New Roman" w:hAnsi="Times New Roman" w:cs="Times New Roman"/>
        </w:rPr>
        <w:t xml:space="preserve">, </w:t>
      </w:r>
      <w:r w:rsidRPr="00CA5563">
        <w:rPr>
          <w:rFonts w:ascii="Times New Roman" w:hAnsi="Times New Roman" w:cs="Times New Roman"/>
          <w:i/>
          <w:iCs/>
        </w:rPr>
        <w:t>метод</w:t>
      </w:r>
      <w:r w:rsidRPr="00CA5563">
        <w:rPr>
          <w:rFonts w:ascii="Times New Roman" w:hAnsi="Times New Roman" w:cs="Times New Roman"/>
        </w:rPr>
        <w:t xml:space="preserve">, </w:t>
      </w:r>
      <w:r w:rsidRPr="00CA5563">
        <w:rPr>
          <w:rFonts w:ascii="Times New Roman" w:hAnsi="Times New Roman" w:cs="Times New Roman"/>
          <w:i/>
          <w:iCs/>
        </w:rPr>
        <w:t>эксперимент</w:t>
      </w:r>
      <w:r w:rsidRPr="00CA5563">
        <w:rPr>
          <w:rFonts w:ascii="Times New Roman" w:hAnsi="Times New Roman" w:cs="Times New Roman"/>
        </w:rPr>
        <w:t xml:space="preserve">, </w:t>
      </w:r>
      <w:r w:rsidRPr="00CA5563">
        <w:rPr>
          <w:rFonts w:ascii="Times New Roman" w:hAnsi="Times New Roman" w:cs="Times New Roman"/>
          <w:i/>
          <w:iCs/>
        </w:rPr>
        <w:t>надежность гипотезы</w:t>
      </w:r>
      <w:r w:rsidRPr="00CA5563">
        <w:rPr>
          <w:rFonts w:ascii="Times New Roman" w:hAnsi="Times New Roman" w:cs="Times New Roman"/>
        </w:rPr>
        <w:t xml:space="preserve">, </w:t>
      </w:r>
      <w:r w:rsidRPr="00CA5563">
        <w:rPr>
          <w:rFonts w:ascii="Times New Roman" w:hAnsi="Times New Roman" w:cs="Times New Roman"/>
          <w:i/>
          <w:iCs/>
        </w:rPr>
        <w:t>модель</w:t>
      </w:r>
      <w:r w:rsidRPr="00CA5563">
        <w:rPr>
          <w:rFonts w:ascii="Times New Roman" w:hAnsi="Times New Roman" w:cs="Times New Roman"/>
        </w:rPr>
        <w:t xml:space="preserve">, </w:t>
      </w:r>
      <w:r w:rsidRPr="00CA5563">
        <w:rPr>
          <w:rFonts w:ascii="Times New Roman" w:hAnsi="Times New Roman" w:cs="Times New Roman"/>
          <w:i/>
          <w:iCs/>
        </w:rPr>
        <w:t>метод сбора и метод анализа данных</w:t>
      </w:r>
      <w:r w:rsidRPr="00CA5563">
        <w:rPr>
          <w:rFonts w:ascii="Times New Roman" w:hAnsi="Times New Roman" w:cs="Times New Roman"/>
        </w:rPr>
        <w:t>;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• о том, чем отличаются исследования в гуманитарных областях от исследований в естественныхнауках;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• об истории науки;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 xml:space="preserve">• о новейших разработках в области науки и технологий; 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• 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т. п.);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lastRenderedPageBreak/>
        <w:t>• о деятельности организаций, сообществ и структур, заинтересованных в результатах исследований и предоставляющих ресурсы для проведения исследований и реализации проектов</w:t>
      </w:r>
      <w:r w:rsidR="00CC4702">
        <w:rPr>
          <w:rFonts w:ascii="Times New Roman" w:hAnsi="Times New Roman" w:cs="Times New Roman"/>
        </w:rPr>
        <w:t>;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• решать задачи, находящиеся на стыке нескольких учебных дисциплин (межпредметные задачи);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• использовать основной алгоритм исследования при решении своих учебно-познавательных задач;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• 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• использовать элементы математического моделирования при решении исследовательских задач;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• использовать элементы математического анализа для интерпретации результатов, полученных входе учебно-исследовательской работы.</w:t>
      </w:r>
    </w:p>
    <w:p w:rsidR="00A4237A" w:rsidRPr="00E841E7" w:rsidRDefault="00A4237A" w:rsidP="00A4237A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41E7">
        <w:rPr>
          <w:rFonts w:ascii="Times New Roman" w:hAnsi="Times New Roman" w:cs="Times New Roman"/>
          <w:sz w:val="24"/>
          <w:szCs w:val="24"/>
        </w:rPr>
        <w:t xml:space="preserve">     С точки зрения формирования универсальных учебных действий в ходе освоения принципов учебно-исследовательской и проектной деятельности </w:t>
      </w:r>
      <w:r w:rsidRPr="00E841E7">
        <w:rPr>
          <w:rFonts w:ascii="Times New Roman" w:hAnsi="Times New Roman" w:cs="Times New Roman"/>
          <w:b/>
          <w:bCs/>
          <w:iCs/>
          <w:sz w:val="24"/>
          <w:szCs w:val="24"/>
        </w:rPr>
        <w:t>выпускник научится</w:t>
      </w:r>
      <w:r w:rsidRPr="00E841E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4237A" w:rsidRPr="00E841E7" w:rsidRDefault="00A4237A" w:rsidP="00A42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41E7">
        <w:rPr>
          <w:rFonts w:ascii="Times New Roman" w:hAnsi="Times New Roman" w:cs="Times New Roman"/>
          <w:sz w:val="24"/>
          <w:szCs w:val="24"/>
        </w:rPr>
        <w:t xml:space="preserve">     • 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</w:t>
      </w:r>
    </w:p>
    <w:p w:rsidR="00A4237A" w:rsidRPr="00E841E7" w:rsidRDefault="00A4237A" w:rsidP="00A42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41E7">
        <w:rPr>
          <w:rFonts w:ascii="Times New Roman" w:hAnsi="Times New Roman" w:cs="Times New Roman"/>
          <w:sz w:val="24"/>
          <w:szCs w:val="24"/>
        </w:rPr>
        <w:t>• 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</w:r>
    </w:p>
    <w:p w:rsidR="00A4237A" w:rsidRPr="00E841E7" w:rsidRDefault="00A4237A" w:rsidP="00A42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41E7">
        <w:rPr>
          <w:rFonts w:ascii="Times New Roman" w:hAnsi="Times New Roman" w:cs="Times New Roman"/>
          <w:sz w:val="24"/>
          <w:szCs w:val="24"/>
        </w:rPr>
        <w:t xml:space="preserve">• 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 </w:t>
      </w:r>
    </w:p>
    <w:p w:rsidR="00A4237A" w:rsidRPr="00E841E7" w:rsidRDefault="00A4237A" w:rsidP="00A42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41E7">
        <w:rPr>
          <w:rFonts w:ascii="Times New Roman" w:hAnsi="Times New Roman" w:cs="Times New Roman"/>
          <w:sz w:val="24"/>
          <w:szCs w:val="24"/>
        </w:rPr>
        <w:t>• оценивать ресурсы, в том числе и нематериальные, такие как время, необходимые для достижения поставленной цели;</w:t>
      </w:r>
    </w:p>
    <w:p w:rsidR="00A4237A" w:rsidRPr="00E841E7" w:rsidRDefault="00A4237A" w:rsidP="00A42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41E7">
        <w:rPr>
          <w:rFonts w:ascii="Times New Roman" w:hAnsi="Times New Roman" w:cs="Times New Roman"/>
          <w:sz w:val="24"/>
          <w:szCs w:val="24"/>
        </w:rPr>
        <w:t xml:space="preserve">• находить различные источники материальных и нематериальных ресурсов, предоставляющихсредства для проведения исследований и реализации проектов в различных областях деятельностичеловека; </w:t>
      </w:r>
    </w:p>
    <w:p w:rsidR="00A4237A" w:rsidRPr="00E841E7" w:rsidRDefault="00A4237A" w:rsidP="00A42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41E7">
        <w:rPr>
          <w:rFonts w:ascii="Times New Roman" w:hAnsi="Times New Roman" w:cs="Times New Roman"/>
          <w:sz w:val="24"/>
          <w:szCs w:val="24"/>
        </w:rPr>
        <w:t>• 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A4237A" w:rsidRPr="00E841E7" w:rsidRDefault="00A4237A" w:rsidP="00A42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41E7">
        <w:rPr>
          <w:rFonts w:ascii="Times New Roman" w:hAnsi="Times New Roman" w:cs="Times New Roman"/>
          <w:sz w:val="24"/>
          <w:szCs w:val="24"/>
        </w:rPr>
        <w:t>• самостоятельно и совместно с другими авторами разрабатывать систему параметров и критериевоценки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A4237A" w:rsidRPr="00E841E7" w:rsidRDefault="00A4237A" w:rsidP="00A42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41E7">
        <w:rPr>
          <w:rFonts w:ascii="Times New Roman" w:hAnsi="Times New Roman" w:cs="Times New Roman"/>
          <w:sz w:val="24"/>
          <w:szCs w:val="24"/>
        </w:rPr>
        <w:t>• адекватно оценивать риски реализации проекта и проведения исследования и предусматриватьпути минимизации этих рисков;</w:t>
      </w:r>
    </w:p>
    <w:p w:rsidR="00A4237A" w:rsidRPr="00E841E7" w:rsidRDefault="00A4237A" w:rsidP="00A423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41E7">
        <w:rPr>
          <w:rFonts w:ascii="Times New Roman" w:hAnsi="Times New Roman" w:cs="Times New Roman"/>
          <w:sz w:val="24"/>
          <w:szCs w:val="24"/>
        </w:rPr>
        <w:t>• адекватно оценивать последствия реализации своего проекта (изменения, которые он повлечетв жизни других людей, сообществ);</w:t>
      </w:r>
    </w:p>
    <w:p w:rsidR="00E841E7" w:rsidRPr="00E841E7" w:rsidRDefault="00A4237A" w:rsidP="00E841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41E7">
        <w:rPr>
          <w:rFonts w:ascii="Times New Roman" w:hAnsi="Times New Roman" w:cs="Times New Roman"/>
          <w:sz w:val="24"/>
          <w:szCs w:val="24"/>
        </w:rPr>
        <w:t>• адекватно оценивать дальнейшее развитие своего проекта или исследования, видеть возможныеварианты применения результатов</w:t>
      </w:r>
      <w:r w:rsidR="00E841E7" w:rsidRPr="00E841E7">
        <w:rPr>
          <w:rFonts w:ascii="Times New Roman" w:hAnsi="Times New Roman" w:cs="Times New Roman"/>
          <w:sz w:val="24"/>
          <w:szCs w:val="24"/>
        </w:rPr>
        <w:t>;</w:t>
      </w:r>
    </w:p>
    <w:p w:rsidR="00E841E7" w:rsidRPr="00E841E7" w:rsidRDefault="00E841E7" w:rsidP="00E841E7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41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E841E7" w:rsidRPr="00E841E7" w:rsidRDefault="00E841E7" w:rsidP="00E84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41E7">
        <w:rPr>
          <w:rFonts w:ascii="Times New Roman" w:hAnsi="Times New Roman" w:cs="Times New Roman"/>
          <w:color w:val="000000"/>
          <w:sz w:val="24"/>
          <w:szCs w:val="24"/>
        </w:rPr>
        <w:t xml:space="preserve">- нахождения светил на небе, используя карту звездного неба; </w:t>
      </w:r>
    </w:p>
    <w:p w:rsidR="00E841E7" w:rsidRPr="00E841E7" w:rsidRDefault="00E841E7" w:rsidP="00E84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41E7">
        <w:rPr>
          <w:rFonts w:ascii="Times New Roman" w:hAnsi="Times New Roman" w:cs="Times New Roman"/>
          <w:color w:val="000000"/>
          <w:sz w:val="24"/>
          <w:szCs w:val="24"/>
        </w:rPr>
        <w:t xml:space="preserve">- ориентации на местности; </w:t>
      </w:r>
    </w:p>
    <w:p w:rsidR="00E841E7" w:rsidRPr="00E841E7" w:rsidRDefault="00E841E7" w:rsidP="00E84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41E7">
        <w:rPr>
          <w:rFonts w:ascii="Times New Roman" w:hAnsi="Times New Roman" w:cs="Times New Roman"/>
          <w:color w:val="000000"/>
          <w:sz w:val="24"/>
          <w:szCs w:val="24"/>
        </w:rPr>
        <w:t xml:space="preserve">- определения времени по расположению светил на небе. </w:t>
      </w:r>
    </w:p>
    <w:p w:rsidR="00E841E7" w:rsidRPr="00E841E7" w:rsidRDefault="00E841E7" w:rsidP="00E84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841E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Выпускник получит возможность научиться: </w:t>
      </w:r>
    </w:p>
    <w:p w:rsidR="00E841E7" w:rsidRPr="00E841E7" w:rsidRDefault="00E841E7" w:rsidP="00E84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841E7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Pr="00E841E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решать задачи, находящиеся на стыке нескольких учебных дисциплин (межпредметные задачи); </w:t>
      </w:r>
    </w:p>
    <w:p w:rsidR="00E841E7" w:rsidRPr="00E841E7" w:rsidRDefault="00E841E7" w:rsidP="00E84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841E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-использовать основной алгоритм исследования при решении своих учебно- познавательных задач; </w:t>
      </w:r>
    </w:p>
    <w:p w:rsidR="00E841E7" w:rsidRPr="00E841E7" w:rsidRDefault="00E841E7" w:rsidP="00E841E7">
      <w:pPr>
        <w:pStyle w:val="a3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41E7">
        <w:rPr>
          <w:rFonts w:ascii="Times New Roman" w:hAnsi="Times New Roman" w:cs="Times New Roman"/>
          <w:i/>
          <w:iCs/>
          <w:color w:val="000000"/>
          <w:sz w:val="24"/>
          <w:szCs w:val="24"/>
        </w:rPr>
        <w:t>-использовать основные принципы проектной деятельности при решении своих учебно- познавательных задач и задач, возникающих в культурной и социальной жизни;</w:t>
      </w:r>
    </w:p>
    <w:p w:rsidR="00E841E7" w:rsidRPr="00E841E7" w:rsidRDefault="00E841E7" w:rsidP="00E84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841E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-использовать элементы математического моделирования при решении исследовательских задач; </w:t>
      </w:r>
    </w:p>
    <w:p w:rsidR="00E841E7" w:rsidRPr="00E841E7" w:rsidRDefault="00E841E7" w:rsidP="00E84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841E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-использовать элементы математического анализа для интерпретации результатов, полученных в ходе учебно-исследовательской работы. 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  <w:b/>
          <w:bCs/>
        </w:rPr>
        <w:lastRenderedPageBreak/>
        <w:t xml:space="preserve">     Дидактическая модель обучения</w:t>
      </w:r>
      <w:r w:rsidRPr="00CA5563">
        <w:rPr>
          <w:rFonts w:ascii="Times New Roman" w:hAnsi="Times New Roman" w:cs="Times New Roman"/>
        </w:rPr>
        <w:t xml:space="preserve"> и педагогические средства  отражают модернизацию основ учебного процесса, их переориентацию на достижение конкретных  результатов в виде сформированных умений и навыков учащихся, обобщенных способов  деятельности. Особое внимание уделяется познавательной активности учащихся, мотивированности к са</w:t>
      </w:r>
      <w:r w:rsidRPr="00CA5563">
        <w:rPr>
          <w:rFonts w:ascii="Times New Roman" w:hAnsi="Times New Roman" w:cs="Times New Roman"/>
        </w:rPr>
        <w:softHyphen/>
        <w:t>мостоятельной учебной работе. Это предполагает всё более широкое использование нетрадиционных форм уроков, в том числе методики деловых игр, проблемных дискуссий, поэтапного формирования умения решать задачи.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>На ступени средней (полной) школы задачи учебных занятий определены как закрепление умений разделять процессы на этапы, звенья, выделять характерные причинно-следственные связи, определять структуру объекта познания, значимые функциональные связи и отношения между частями целого, сравнивать, сопоставлять, классифицировать, ранжировать объекты по одному или нескольким предложенным  критериям. Принципиальное значение в рамках курса приобретает умение различать факты, мнения, доказательства, гипотезы, аксиомы.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 xml:space="preserve">      </w:t>
      </w:r>
      <w:r w:rsidRPr="00CA5563">
        <w:rPr>
          <w:rFonts w:ascii="Times New Roman" w:hAnsi="Times New Roman" w:cs="Times New Roman"/>
          <w:b/>
          <w:bCs/>
        </w:rPr>
        <w:t>Система заданий</w:t>
      </w:r>
      <w:r w:rsidRPr="00CA5563">
        <w:rPr>
          <w:rFonts w:ascii="Times New Roman" w:hAnsi="Times New Roman" w:cs="Times New Roman"/>
        </w:rPr>
        <w:t xml:space="preserve"> призвана обеспечить тесную взаимосвязь различных способов и форм учебной деятельности: использование различных алгоритмов усвоения знаний и умений при сохранении единой содержательной основы курса, внедрение групповых методов работы, творческих заданий, в том числе методики исследовательских проектов. 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 xml:space="preserve">Спецификой учебной проектно-исследовательской деятельности является ее направленность на развитие личности и на получение объективно нового исследовательского результата. 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  <w:b/>
          <w:bCs/>
        </w:rPr>
        <w:t xml:space="preserve">     Цель учебно-исследовательской деятельности</w:t>
      </w:r>
      <w:r w:rsidRPr="00CA5563">
        <w:rPr>
          <w:rFonts w:ascii="Times New Roman" w:hAnsi="Times New Roman" w:cs="Times New Roman"/>
        </w:rPr>
        <w:t xml:space="preserve"> — приобретение учащимися познавательно-исследовательской компетентности, проявляющейся в овладении  универсальными способами освоения действительности, в развитии способности к исследовательскому  мышлению, в активизации личностной позиции учащегося в образовательном процессе.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  <w:b/>
          <w:bCs/>
        </w:rPr>
        <w:t xml:space="preserve">     Модульный принцип</w:t>
      </w:r>
      <w:r w:rsidRPr="00CA5563">
        <w:rPr>
          <w:rFonts w:ascii="Times New Roman" w:hAnsi="Times New Roman" w:cs="Times New Roman"/>
        </w:rPr>
        <w:t xml:space="preserve"> позволяет не только укрупнить смысловые блоки содержания, но и преодолеть традиционную логику изучения материала — от единичного к общему и всеобщему, от фактов к процессам и закономерностям. В условиях модульного подхода возможна совершенно иная схема  изучения  физических процессов «всеобщее — общее— единичное».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 xml:space="preserve">Акцентированное внимание к продуктивным формам учебной деятельности предполагает актуализацию информационной компетентности учащихся: формирование простейших навыков работы с  источниками, (картографическими и хронологическими) материалами. В требованиях к выпускникам старшей школы ключевое значение придается комплексным умениям по поиску и анализу информации, представленной в разных знаковых системах (текст, таблица, схема, аудиовизуальный ряд), использованию методов электронной обработки при поиске и систематизации информации. </w:t>
      </w:r>
    </w:p>
    <w:p w:rsidR="00A4237A" w:rsidRPr="00CA5563" w:rsidRDefault="00A4237A" w:rsidP="00A4237A">
      <w:pPr>
        <w:pStyle w:val="a3"/>
        <w:jc w:val="both"/>
        <w:rPr>
          <w:rFonts w:ascii="Times New Roman" w:hAnsi="Times New Roman" w:cs="Times New Roman"/>
        </w:rPr>
      </w:pPr>
      <w:r w:rsidRPr="00CA5563">
        <w:rPr>
          <w:rFonts w:ascii="Times New Roman" w:hAnsi="Times New Roman" w:cs="Times New Roman"/>
        </w:rPr>
        <w:t xml:space="preserve">     Для информационно-компьютерной поддержки учебного процесса предполагается использование программно-педагогических средств, реализуемых с помощью компьютера. </w:t>
      </w:r>
    </w:p>
    <w:p w:rsidR="00EA225E" w:rsidRPr="00CA5563" w:rsidRDefault="00EA225E" w:rsidP="00EA225E">
      <w:pPr>
        <w:pStyle w:val="a3"/>
        <w:jc w:val="both"/>
        <w:rPr>
          <w:rFonts w:ascii="Times New Roman" w:hAnsi="Times New Roman"/>
        </w:rPr>
      </w:pPr>
      <w:r w:rsidRPr="00CA5563">
        <w:rPr>
          <w:rFonts w:ascii="Times New Roman" w:hAnsi="Times New Roman"/>
        </w:rPr>
        <w:t xml:space="preserve">Формированию необходимых ключевых компетенций способствует использование современных образовательных технологий: </w:t>
      </w:r>
    </w:p>
    <w:p w:rsidR="00EA225E" w:rsidRPr="00CA5563" w:rsidRDefault="00EA225E" w:rsidP="00576147">
      <w:pPr>
        <w:pStyle w:val="a3"/>
        <w:numPr>
          <w:ilvl w:val="0"/>
          <w:numId w:val="24"/>
        </w:numPr>
        <w:jc w:val="both"/>
        <w:rPr>
          <w:rFonts w:ascii="Times New Roman" w:hAnsi="Times New Roman"/>
        </w:rPr>
      </w:pPr>
      <w:r w:rsidRPr="00CA5563">
        <w:rPr>
          <w:rFonts w:ascii="Times New Roman" w:hAnsi="Times New Roman"/>
        </w:rPr>
        <w:t xml:space="preserve">технологии проблемного обучения, </w:t>
      </w:r>
    </w:p>
    <w:p w:rsidR="00EA225E" w:rsidRPr="00CA5563" w:rsidRDefault="00EA225E" w:rsidP="00576147">
      <w:pPr>
        <w:pStyle w:val="a3"/>
        <w:numPr>
          <w:ilvl w:val="0"/>
          <w:numId w:val="24"/>
        </w:numPr>
        <w:jc w:val="both"/>
        <w:rPr>
          <w:rFonts w:ascii="Times New Roman" w:hAnsi="Times New Roman"/>
        </w:rPr>
      </w:pPr>
      <w:r w:rsidRPr="00CA5563">
        <w:rPr>
          <w:rFonts w:ascii="Times New Roman" w:hAnsi="Times New Roman"/>
        </w:rPr>
        <w:t xml:space="preserve">технологии интегрированного обучения, </w:t>
      </w:r>
    </w:p>
    <w:p w:rsidR="00EA225E" w:rsidRPr="00CA5563" w:rsidRDefault="00EA225E" w:rsidP="00576147">
      <w:pPr>
        <w:pStyle w:val="a3"/>
        <w:numPr>
          <w:ilvl w:val="0"/>
          <w:numId w:val="24"/>
        </w:numPr>
        <w:jc w:val="both"/>
        <w:rPr>
          <w:rFonts w:ascii="Times New Roman" w:hAnsi="Times New Roman"/>
        </w:rPr>
      </w:pPr>
      <w:r w:rsidRPr="00CA5563">
        <w:rPr>
          <w:rFonts w:ascii="Times New Roman" w:hAnsi="Times New Roman"/>
        </w:rPr>
        <w:t xml:space="preserve">технология игрового обучения; </w:t>
      </w:r>
    </w:p>
    <w:p w:rsidR="00EA225E" w:rsidRPr="00CA5563" w:rsidRDefault="00EA225E" w:rsidP="00576147">
      <w:pPr>
        <w:pStyle w:val="a3"/>
        <w:numPr>
          <w:ilvl w:val="0"/>
          <w:numId w:val="24"/>
        </w:numPr>
        <w:jc w:val="both"/>
        <w:rPr>
          <w:rFonts w:ascii="Times New Roman" w:hAnsi="Times New Roman"/>
        </w:rPr>
      </w:pPr>
      <w:r w:rsidRPr="00CA5563">
        <w:rPr>
          <w:rFonts w:ascii="Times New Roman" w:hAnsi="Times New Roman"/>
        </w:rPr>
        <w:t>технология обучения на примере конкретных ситуаций;</w:t>
      </w:r>
    </w:p>
    <w:p w:rsidR="00EA225E" w:rsidRPr="00CA5563" w:rsidRDefault="00EA225E" w:rsidP="00576147">
      <w:pPr>
        <w:pStyle w:val="a3"/>
        <w:numPr>
          <w:ilvl w:val="0"/>
          <w:numId w:val="24"/>
        </w:numPr>
        <w:jc w:val="both"/>
        <w:rPr>
          <w:rFonts w:ascii="Times New Roman" w:hAnsi="Times New Roman"/>
        </w:rPr>
      </w:pPr>
      <w:r w:rsidRPr="00CA5563">
        <w:rPr>
          <w:rFonts w:ascii="Times New Roman" w:hAnsi="Times New Roman"/>
        </w:rPr>
        <w:t xml:space="preserve">информационные технологии: использование компьютера для поиска необходимой информации, создание проектов, отчетов, </w:t>
      </w:r>
    </w:p>
    <w:p w:rsidR="00EA225E" w:rsidRPr="00CA5563" w:rsidRDefault="00EA225E" w:rsidP="00576147">
      <w:pPr>
        <w:pStyle w:val="a3"/>
        <w:numPr>
          <w:ilvl w:val="0"/>
          <w:numId w:val="24"/>
        </w:numPr>
        <w:jc w:val="both"/>
        <w:rPr>
          <w:rFonts w:ascii="Times New Roman" w:hAnsi="Times New Roman"/>
        </w:rPr>
      </w:pPr>
      <w:r w:rsidRPr="00CA5563">
        <w:rPr>
          <w:rFonts w:ascii="Times New Roman" w:hAnsi="Times New Roman"/>
        </w:rPr>
        <w:t xml:space="preserve">технология развивающего обучения </w:t>
      </w:r>
    </w:p>
    <w:p w:rsidR="00EA225E" w:rsidRPr="00CA5563" w:rsidRDefault="00EA225E" w:rsidP="00576147">
      <w:pPr>
        <w:pStyle w:val="a3"/>
        <w:numPr>
          <w:ilvl w:val="0"/>
          <w:numId w:val="24"/>
        </w:numPr>
        <w:jc w:val="both"/>
        <w:rPr>
          <w:rFonts w:ascii="Times New Roman" w:hAnsi="Times New Roman"/>
        </w:rPr>
      </w:pPr>
      <w:r w:rsidRPr="00CA5563">
        <w:rPr>
          <w:rFonts w:ascii="Times New Roman" w:hAnsi="Times New Roman"/>
          <w:bCs/>
        </w:rPr>
        <w:t xml:space="preserve">технологии индивидуального обучения </w:t>
      </w:r>
    </w:p>
    <w:p w:rsidR="003D5F49" w:rsidRPr="00CA5563" w:rsidRDefault="00EA225E" w:rsidP="00576147">
      <w:pPr>
        <w:pStyle w:val="a3"/>
        <w:jc w:val="both"/>
        <w:rPr>
          <w:rFonts w:ascii="Times New Roman" w:hAnsi="Times New Roman"/>
        </w:rPr>
      </w:pPr>
      <w:r w:rsidRPr="00CA5563">
        <w:rPr>
          <w:rFonts w:ascii="Times New Roman" w:hAnsi="Times New Roman"/>
        </w:rPr>
        <w:t xml:space="preserve">Среди технологий, методов и приёмов </w:t>
      </w:r>
      <w:r w:rsidR="003D5F49" w:rsidRPr="00CA5563">
        <w:rPr>
          <w:rFonts w:ascii="Times New Roman" w:hAnsi="Times New Roman"/>
        </w:rPr>
        <w:t xml:space="preserve">образования </w:t>
      </w:r>
      <w:r w:rsidRPr="00CA5563">
        <w:rPr>
          <w:rFonts w:ascii="Times New Roman" w:hAnsi="Times New Roman"/>
        </w:rPr>
        <w:t>особое место занимают учебные ситуации</w:t>
      </w:r>
    </w:p>
    <w:p w:rsidR="00EA225E" w:rsidRPr="00CA5563" w:rsidRDefault="00EA225E" w:rsidP="003D5F49">
      <w:pPr>
        <w:pStyle w:val="a3"/>
        <w:numPr>
          <w:ilvl w:val="0"/>
          <w:numId w:val="18"/>
        </w:numPr>
        <w:jc w:val="both"/>
        <w:rPr>
          <w:rFonts w:ascii="Times New Roman" w:hAnsi="Times New Roman"/>
        </w:rPr>
      </w:pPr>
      <w:r w:rsidRPr="00CA5563">
        <w:rPr>
          <w:rFonts w:ascii="Times New Roman" w:hAnsi="Times New Roman"/>
        </w:rPr>
        <w:t xml:space="preserve">ситуация-проблема — прототип реальной проблемы, которая требует оперативного решения (с помощью подобной ситуации можно вырабатывать умения по поиску оптимального решения); </w:t>
      </w:r>
    </w:p>
    <w:p w:rsidR="00EA225E" w:rsidRPr="00CA5563" w:rsidRDefault="00EA225E" w:rsidP="003D5F49">
      <w:pPr>
        <w:pStyle w:val="a3"/>
        <w:numPr>
          <w:ilvl w:val="0"/>
          <w:numId w:val="18"/>
        </w:numPr>
        <w:jc w:val="both"/>
        <w:rPr>
          <w:rFonts w:ascii="Times New Roman" w:hAnsi="Times New Roman"/>
        </w:rPr>
      </w:pPr>
      <w:r w:rsidRPr="00CA5563">
        <w:rPr>
          <w:rFonts w:ascii="Times New Roman" w:hAnsi="Times New Roman"/>
        </w:rPr>
        <w:t xml:space="preserve">ситуация-иллюстрация — прототип реальной ситуации, которая включается в качестве факта в лекционный материал (визуальная образная ситуация, представленная средствами ИКТ, вырабатывает умение визуализировать информацию для нахождения более простого способа её решения); </w:t>
      </w:r>
    </w:p>
    <w:p w:rsidR="00EA225E" w:rsidRPr="00CA5563" w:rsidRDefault="00EA225E" w:rsidP="003D5F49">
      <w:pPr>
        <w:pStyle w:val="a3"/>
        <w:numPr>
          <w:ilvl w:val="0"/>
          <w:numId w:val="18"/>
        </w:numPr>
        <w:jc w:val="both"/>
        <w:rPr>
          <w:rFonts w:ascii="Times New Roman" w:hAnsi="Times New Roman"/>
        </w:rPr>
      </w:pPr>
      <w:r w:rsidRPr="00CA5563">
        <w:rPr>
          <w:rFonts w:ascii="Times New Roman" w:hAnsi="Times New Roman"/>
        </w:rPr>
        <w:t xml:space="preserve">ситуация-оценка — прототип реальной ситуации с готовым предполагаемым решением, которое следует оценить и предложить своё адекватное решение; </w:t>
      </w:r>
    </w:p>
    <w:p w:rsidR="00EA225E" w:rsidRPr="00CA5563" w:rsidRDefault="00EA225E" w:rsidP="003D5F49">
      <w:pPr>
        <w:pStyle w:val="a3"/>
        <w:numPr>
          <w:ilvl w:val="0"/>
          <w:numId w:val="18"/>
        </w:numPr>
        <w:jc w:val="both"/>
        <w:rPr>
          <w:rFonts w:ascii="Times New Roman" w:hAnsi="Times New Roman"/>
        </w:rPr>
      </w:pPr>
      <w:r w:rsidRPr="00CA5563">
        <w:rPr>
          <w:rFonts w:ascii="Times New Roman" w:hAnsi="Times New Roman"/>
        </w:rPr>
        <w:lastRenderedPageBreak/>
        <w:t xml:space="preserve">ситуация-тренинг — прототип стандартной или другой ситуации (тренинг возможно проводить как по описанию ситуации, так и по её решению). </w:t>
      </w:r>
    </w:p>
    <w:p w:rsidR="00AC2071" w:rsidRPr="00CA5563" w:rsidRDefault="00AC2071" w:rsidP="004B34FC">
      <w:pPr>
        <w:pStyle w:val="a3"/>
        <w:jc w:val="both"/>
        <w:rPr>
          <w:rFonts w:ascii="Times New Roman" w:hAnsi="Times New Roman" w:cs="Times New Roman"/>
        </w:rPr>
      </w:pPr>
    </w:p>
    <w:p w:rsidR="009C2039" w:rsidRDefault="00BD5B25" w:rsidP="009C2039">
      <w:pPr>
        <w:pStyle w:val="Default"/>
        <w:jc w:val="both"/>
        <w:rPr>
          <w:b/>
          <w:bCs/>
        </w:rPr>
      </w:pPr>
      <w:r w:rsidRPr="00605E06">
        <w:rPr>
          <w:b/>
          <w:bCs/>
        </w:rPr>
        <w:t xml:space="preserve">Формы организации образовательного процесса </w:t>
      </w:r>
    </w:p>
    <w:p w:rsidR="009C2039" w:rsidRPr="009C2039" w:rsidRDefault="009C2039" w:rsidP="009C2039">
      <w:pPr>
        <w:pStyle w:val="Default"/>
        <w:numPr>
          <w:ilvl w:val="0"/>
          <w:numId w:val="22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у</w:t>
      </w:r>
      <w:r w:rsidRPr="009C2039">
        <w:rPr>
          <w:bCs/>
          <w:sz w:val="22"/>
          <w:szCs w:val="22"/>
        </w:rPr>
        <w:t>рок-лекция</w:t>
      </w:r>
    </w:p>
    <w:p w:rsidR="009C2039" w:rsidRPr="00E56A61" w:rsidRDefault="009C2039" w:rsidP="009C2039">
      <w:pPr>
        <w:pStyle w:val="a3"/>
        <w:numPr>
          <w:ilvl w:val="0"/>
          <w:numId w:val="2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урок-исследование</w:t>
      </w:r>
    </w:p>
    <w:p w:rsidR="009C2039" w:rsidRPr="00E56A61" w:rsidRDefault="009C2039" w:rsidP="009C2039">
      <w:pPr>
        <w:pStyle w:val="a3"/>
        <w:numPr>
          <w:ilvl w:val="0"/>
          <w:numId w:val="22"/>
        </w:numPr>
        <w:jc w:val="both"/>
        <w:rPr>
          <w:rFonts w:ascii="Times New Roman" w:hAnsi="Times New Roman"/>
        </w:rPr>
      </w:pPr>
      <w:r w:rsidRPr="00E56A61">
        <w:rPr>
          <w:rFonts w:ascii="Times New Roman" w:hAnsi="Times New Roman"/>
        </w:rPr>
        <w:t>урок-</w:t>
      </w:r>
      <w:r>
        <w:rPr>
          <w:rFonts w:ascii="Times New Roman" w:hAnsi="Times New Roman"/>
        </w:rPr>
        <w:t>практикум</w:t>
      </w:r>
    </w:p>
    <w:p w:rsidR="009C2039" w:rsidRPr="00E56A61" w:rsidRDefault="009C2039" w:rsidP="009C2039">
      <w:pPr>
        <w:pStyle w:val="a3"/>
        <w:numPr>
          <w:ilvl w:val="0"/>
          <w:numId w:val="2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урок-творческий отчёт</w:t>
      </w:r>
    </w:p>
    <w:p w:rsidR="009C2039" w:rsidRPr="00E56A61" w:rsidRDefault="009C2039" w:rsidP="009C2039">
      <w:pPr>
        <w:pStyle w:val="a3"/>
        <w:numPr>
          <w:ilvl w:val="0"/>
          <w:numId w:val="2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урок «Удивительное рядом»</w:t>
      </w:r>
    </w:p>
    <w:p w:rsidR="009C2039" w:rsidRPr="00E56A61" w:rsidRDefault="009C2039" w:rsidP="009C2039">
      <w:pPr>
        <w:pStyle w:val="a3"/>
        <w:numPr>
          <w:ilvl w:val="0"/>
          <w:numId w:val="2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урок-рассказ об учёных</w:t>
      </w:r>
    </w:p>
    <w:p w:rsidR="009C2039" w:rsidRDefault="009C2039" w:rsidP="009C2039">
      <w:pPr>
        <w:pStyle w:val="a3"/>
        <w:numPr>
          <w:ilvl w:val="0"/>
          <w:numId w:val="22"/>
        </w:numPr>
        <w:jc w:val="both"/>
        <w:rPr>
          <w:rFonts w:ascii="Times New Roman" w:hAnsi="Times New Roman"/>
        </w:rPr>
      </w:pPr>
      <w:r w:rsidRPr="00E56A61">
        <w:rPr>
          <w:rFonts w:ascii="Times New Roman" w:hAnsi="Times New Roman"/>
        </w:rPr>
        <w:t>урок-защита исследовательских прое</w:t>
      </w:r>
      <w:r>
        <w:rPr>
          <w:rFonts w:ascii="Times New Roman" w:hAnsi="Times New Roman"/>
        </w:rPr>
        <w:t>ктов</w:t>
      </w:r>
    </w:p>
    <w:p w:rsidR="009C2039" w:rsidRPr="00E56A61" w:rsidRDefault="009C2039" w:rsidP="009C2039">
      <w:pPr>
        <w:pStyle w:val="a3"/>
        <w:numPr>
          <w:ilvl w:val="0"/>
          <w:numId w:val="2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урок-дискуссия</w:t>
      </w:r>
    </w:p>
    <w:p w:rsidR="009C2039" w:rsidRPr="00E56A61" w:rsidRDefault="009C2039" w:rsidP="009C2039">
      <w:pPr>
        <w:pStyle w:val="a3"/>
        <w:numPr>
          <w:ilvl w:val="0"/>
          <w:numId w:val="2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урок открытых мыслей</w:t>
      </w:r>
    </w:p>
    <w:p w:rsidR="009C2039" w:rsidRDefault="009C2039" w:rsidP="009C2039">
      <w:pPr>
        <w:pStyle w:val="a3"/>
        <w:numPr>
          <w:ilvl w:val="0"/>
          <w:numId w:val="2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наблюдения, </w:t>
      </w:r>
      <w:r w:rsidRPr="00E56A61">
        <w:rPr>
          <w:rFonts w:ascii="Times New Roman" w:hAnsi="Times New Roman"/>
        </w:rPr>
        <w:t>которы</w:t>
      </w:r>
      <w:r>
        <w:rPr>
          <w:rFonts w:ascii="Times New Roman" w:hAnsi="Times New Roman"/>
        </w:rPr>
        <w:t>е</w:t>
      </w:r>
      <w:r w:rsidRPr="00E56A61">
        <w:rPr>
          <w:rFonts w:ascii="Times New Roman" w:hAnsi="Times New Roman"/>
        </w:rPr>
        <w:t xml:space="preserve"> позволя</w:t>
      </w:r>
      <w:r>
        <w:rPr>
          <w:rFonts w:ascii="Times New Roman" w:hAnsi="Times New Roman"/>
        </w:rPr>
        <w:t>ю</w:t>
      </w:r>
      <w:r w:rsidRPr="00E56A61">
        <w:rPr>
          <w:rFonts w:ascii="Times New Roman" w:hAnsi="Times New Roman"/>
        </w:rPr>
        <w:t xml:space="preserve">т организовать освоение таких элементов исследовательской деятельности, как планирование и проведение </w:t>
      </w:r>
      <w:r>
        <w:rPr>
          <w:rFonts w:ascii="Times New Roman" w:hAnsi="Times New Roman"/>
        </w:rPr>
        <w:t>наблюдения</w:t>
      </w:r>
      <w:r w:rsidRPr="00E56A61">
        <w:rPr>
          <w:rFonts w:ascii="Times New Roman" w:hAnsi="Times New Roman"/>
        </w:rPr>
        <w:t xml:space="preserve">, обработка и анализ его результатов; </w:t>
      </w:r>
    </w:p>
    <w:p w:rsidR="00480AD0" w:rsidRPr="00E56A61" w:rsidRDefault="00480AD0" w:rsidP="009C2039">
      <w:pPr>
        <w:pStyle w:val="a3"/>
        <w:numPr>
          <w:ilvl w:val="0"/>
          <w:numId w:val="22"/>
        </w:numPr>
        <w:jc w:val="both"/>
        <w:rPr>
          <w:rFonts w:ascii="Times New Roman" w:hAnsi="Times New Roman"/>
        </w:rPr>
      </w:pPr>
      <w:r w:rsidRPr="00E56A61">
        <w:rPr>
          <w:rFonts w:ascii="Times New Roman" w:hAnsi="Times New Roman"/>
        </w:rPr>
        <w:t>домашнее задание исследовательского характера может сочетать в себе разнообразные виды, причём,  позволяет провести учебное исследование, достаточно протяжённое во времени</w:t>
      </w:r>
    </w:p>
    <w:p w:rsidR="00BD5B25" w:rsidRDefault="00BD5B25" w:rsidP="00570B6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05E06">
        <w:rPr>
          <w:rFonts w:ascii="Times New Roman" w:hAnsi="Times New Roman" w:cs="Times New Roman"/>
          <w:b/>
          <w:sz w:val="24"/>
          <w:szCs w:val="24"/>
        </w:rPr>
        <w:t xml:space="preserve">Виды и формы контроля </w:t>
      </w:r>
    </w:p>
    <w:p w:rsidR="00BD5B25" w:rsidRPr="009C2039" w:rsidRDefault="00570B68" w:rsidP="00570B68">
      <w:pPr>
        <w:pStyle w:val="a3"/>
        <w:jc w:val="both"/>
        <w:rPr>
          <w:rFonts w:ascii="Times New Roman" w:hAnsi="Times New Roman" w:cs="Times New Roman"/>
        </w:rPr>
      </w:pPr>
      <w:r w:rsidRPr="009C2039">
        <w:rPr>
          <w:rFonts w:ascii="Times New Roman" w:hAnsi="Times New Roman" w:cs="Times New Roman"/>
        </w:rPr>
        <w:t>При изучении курса осуществляется комплексный контроль знаний и умений учащихся, включающий текущий контроль в процессе изучения материала, рубежный контроль в конце изучения завершенного круга вопросов иитоговый контроль в конце изучения курса. Предполагается сочетание различных форм проверки знаний и умений: устная проверка, тестирование, письменная проверка. Кроме того, учитывается участие учащихся в дискуссиях при обсуждении выполненных заданий, оцениваются рефераты учащихся и результаты проектной деятельности. Достижение предметных результатов обучения контролируется в основном в процессе устной проверки знаний, при выполнении письменных проверочных и контрольных работ, тестов, при проведении наблюдений. Итоговая проверка достижения предметных результатов может быть организована в виде комплексной контрольной работы или зачета. На этом этапе проверки учащиеся защищают рефераты по изученной теме.</w:t>
      </w:r>
    </w:p>
    <w:p w:rsidR="00924C83" w:rsidRPr="009C2039" w:rsidRDefault="00575233" w:rsidP="00575233">
      <w:pPr>
        <w:pStyle w:val="a3"/>
        <w:jc w:val="both"/>
        <w:rPr>
          <w:rFonts w:ascii="Times New Roman" w:hAnsi="Times New Roman" w:cs="Times New Roman"/>
          <w:b/>
          <w:bCs/>
        </w:rPr>
      </w:pPr>
      <w:r w:rsidRPr="009C2039">
        <w:rPr>
          <w:rFonts w:ascii="Times New Roman" w:hAnsi="Times New Roman" w:cs="Times New Roman"/>
        </w:rPr>
        <w:t>Достижение метапредметных результатов контролируется в процессе выполнения учащимися наблюдений. Приэтом отслеживается: умение учащихся поставить цель наблюдения, подобрать приборы, составить план выполнения наблюдения, представить результаты работы, сделать выводы, умение пользоваться измерительными приборами, оценивать погрешность измерения, записывать результат измерения с учетом погрешности, видеть возможности уменьшения погрешностей измерения. Кроме того, метапредметные результаты контролируются при подготовке учащимися сообщений, рефератов, проектов и их презентации. Оценивается умение работать с информацией, представленной в разной форме, умение в области ИКТ, умение установить межпредметные связи астрономии с другими предметами (физика, биология, химия, история и др.).</w:t>
      </w:r>
    </w:p>
    <w:p w:rsidR="00404374" w:rsidRPr="00575233" w:rsidRDefault="00404374" w:rsidP="0057523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24BA" w:rsidRPr="00575233" w:rsidRDefault="001924BA" w:rsidP="005752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2578" w:rsidRPr="00C507BF" w:rsidRDefault="009D2578" w:rsidP="009D2578">
      <w:pPr>
        <w:pStyle w:val="Default"/>
        <w:jc w:val="both"/>
        <w:rPr>
          <w:b/>
          <w:bCs/>
          <w:sz w:val="22"/>
          <w:szCs w:val="22"/>
        </w:rPr>
      </w:pPr>
      <w:r w:rsidRPr="00C507BF">
        <w:rPr>
          <w:b/>
          <w:bCs/>
          <w:sz w:val="22"/>
          <w:szCs w:val="22"/>
        </w:rPr>
        <w:t>Использование цифровых образовательных ресурсов (ЦОР)</w:t>
      </w:r>
    </w:p>
    <w:p w:rsidR="009D2578" w:rsidRPr="00C507BF" w:rsidRDefault="009D2578" w:rsidP="009D2578">
      <w:pPr>
        <w:pStyle w:val="Default"/>
        <w:jc w:val="both"/>
        <w:rPr>
          <w:rStyle w:val="FontStyle92"/>
          <w:b/>
          <w:i/>
          <w:sz w:val="22"/>
          <w:szCs w:val="22"/>
        </w:rPr>
      </w:pPr>
      <w:r w:rsidRPr="00C507BF">
        <w:rPr>
          <w:sz w:val="22"/>
          <w:szCs w:val="22"/>
        </w:rPr>
        <w:tab/>
        <w:t xml:space="preserve">В связи с реализацией в рамках приоритетного национального проекта «Образование» региональных проектов «Цифровая образовательная среда» и «Современная школа» в календарно-тематическое планирование включена  графа  «Цифровые образовательные ресурсы» (ЦОР), которые используются при реализации программы с целью </w:t>
      </w:r>
      <w:r w:rsidRPr="00C507BF">
        <w:rPr>
          <w:rStyle w:val="FontStyle92"/>
          <w:b/>
          <w:i/>
          <w:sz w:val="22"/>
          <w:szCs w:val="22"/>
        </w:rPr>
        <w:t>обогащения образовательного процесса</w:t>
      </w:r>
      <w:r w:rsidRPr="00C507BF">
        <w:rPr>
          <w:sz w:val="22"/>
          <w:szCs w:val="22"/>
        </w:rPr>
        <w:t>,</w:t>
      </w:r>
      <w:r w:rsidRPr="00C507BF">
        <w:rPr>
          <w:rStyle w:val="FontStyle92"/>
          <w:b/>
          <w:i/>
          <w:sz w:val="22"/>
          <w:szCs w:val="22"/>
        </w:rPr>
        <w:t xml:space="preserve"> повышения учебной мотивации детей.</w:t>
      </w:r>
    </w:p>
    <w:p w:rsidR="001924BA" w:rsidRPr="00575233" w:rsidRDefault="001924BA" w:rsidP="00575233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1924BA" w:rsidRPr="00575233" w:rsidSect="00B30DE2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D624AC" w:rsidRPr="00CC4702" w:rsidRDefault="002560BF" w:rsidP="00B30DE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470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ПЛАНИРОВАНИЕ</w:t>
      </w:r>
      <w:r w:rsidR="00CC4702" w:rsidRPr="00CC470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 СОДЕРЖАНИЕ УЧЕБНОГО ПРЕДМЕТА</w:t>
      </w:r>
      <w:r w:rsidR="00CC470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АСТРОНОМИЯ-11</w:t>
      </w:r>
    </w:p>
    <w:tbl>
      <w:tblPr>
        <w:tblStyle w:val="a4"/>
        <w:tblW w:w="0" w:type="auto"/>
        <w:tblLayout w:type="fixed"/>
        <w:tblLook w:val="04A0"/>
      </w:tblPr>
      <w:tblGrid>
        <w:gridCol w:w="392"/>
        <w:gridCol w:w="1559"/>
        <w:gridCol w:w="4536"/>
        <w:gridCol w:w="851"/>
        <w:gridCol w:w="2268"/>
        <w:gridCol w:w="1984"/>
        <w:gridCol w:w="3721"/>
      </w:tblGrid>
      <w:tr w:rsidR="001C5C3A" w:rsidRPr="00B2176E" w:rsidTr="00D90416">
        <w:tc>
          <w:tcPr>
            <w:tcW w:w="392" w:type="dxa"/>
            <w:vMerge w:val="restart"/>
            <w:vAlign w:val="center"/>
          </w:tcPr>
          <w:p w:rsidR="001C5C3A" w:rsidRPr="00B2176E" w:rsidRDefault="001C5C3A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59" w:type="dxa"/>
            <w:vMerge w:val="restart"/>
            <w:vAlign w:val="center"/>
          </w:tcPr>
          <w:p w:rsidR="001C5C3A" w:rsidRPr="00B2176E" w:rsidRDefault="001C5C3A" w:rsidP="008878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Тема главы, раздела</w:t>
            </w:r>
          </w:p>
        </w:tc>
        <w:tc>
          <w:tcPr>
            <w:tcW w:w="4536" w:type="dxa"/>
            <w:vMerge w:val="restart"/>
            <w:vAlign w:val="center"/>
          </w:tcPr>
          <w:p w:rsidR="001C5C3A" w:rsidRPr="00B2176E" w:rsidRDefault="001C5C3A" w:rsidP="008878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Содержание темы</w:t>
            </w:r>
          </w:p>
        </w:tc>
        <w:tc>
          <w:tcPr>
            <w:tcW w:w="851" w:type="dxa"/>
            <w:vMerge w:val="restart"/>
            <w:vAlign w:val="center"/>
          </w:tcPr>
          <w:p w:rsidR="001C5C3A" w:rsidRPr="00B2176E" w:rsidRDefault="001C5C3A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4252" w:type="dxa"/>
            <w:gridSpan w:val="2"/>
            <w:vAlign w:val="center"/>
          </w:tcPr>
          <w:p w:rsidR="001C5C3A" w:rsidRPr="00B2176E" w:rsidRDefault="001C5C3A" w:rsidP="00B217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Из них</w:t>
            </w:r>
          </w:p>
        </w:tc>
        <w:tc>
          <w:tcPr>
            <w:tcW w:w="3721" w:type="dxa"/>
            <w:vMerge w:val="restart"/>
            <w:vAlign w:val="center"/>
          </w:tcPr>
          <w:p w:rsidR="001C5C3A" w:rsidRPr="00B2176E" w:rsidRDefault="001C5C3A" w:rsidP="008878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Предметные результаты обучения по теме</w:t>
            </w:r>
          </w:p>
        </w:tc>
      </w:tr>
      <w:tr w:rsidR="001C5C3A" w:rsidRPr="00B2176E" w:rsidTr="00D90416">
        <w:tc>
          <w:tcPr>
            <w:tcW w:w="392" w:type="dxa"/>
            <w:vMerge/>
            <w:vAlign w:val="center"/>
          </w:tcPr>
          <w:p w:rsidR="001C5C3A" w:rsidRPr="00B2176E" w:rsidRDefault="001C5C3A" w:rsidP="00B217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1C5C3A" w:rsidRPr="00B2176E" w:rsidRDefault="001C5C3A" w:rsidP="00B217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C5C3A" w:rsidRPr="00B2176E" w:rsidRDefault="001C5C3A" w:rsidP="00B217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1C5C3A" w:rsidRPr="00B2176E" w:rsidRDefault="001C5C3A" w:rsidP="00B217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C5C3A" w:rsidRPr="00B2176E" w:rsidRDefault="008511D7" w:rsidP="008878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Проект, исследование, наблюдение</w:t>
            </w:r>
          </w:p>
          <w:p w:rsidR="001C5C3A" w:rsidRPr="00B2176E" w:rsidRDefault="001C5C3A" w:rsidP="008878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(тема)</w:t>
            </w:r>
          </w:p>
        </w:tc>
        <w:tc>
          <w:tcPr>
            <w:tcW w:w="1984" w:type="dxa"/>
            <w:vAlign w:val="center"/>
          </w:tcPr>
          <w:p w:rsidR="001C5C3A" w:rsidRPr="00B2176E" w:rsidRDefault="001C5C3A" w:rsidP="008878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Контрольные и диагностические работы</w:t>
            </w:r>
          </w:p>
          <w:p w:rsidR="001C5C3A" w:rsidRPr="00B2176E" w:rsidRDefault="001C5C3A" w:rsidP="008878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(тема)</w:t>
            </w:r>
          </w:p>
        </w:tc>
        <w:tc>
          <w:tcPr>
            <w:tcW w:w="3721" w:type="dxa"/>
            <w:vMerge/>
            <w:vAlign w:val="center"/>
          </w:tcPr>
          <w:p w:rsidR="001C5C3A" w:rsidRPr="00B2176E" w:rsidRDefault="001C5C3A" w:rsidP="00B2176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C5C3A" w:rsidRPr="00B2176E" w:rsidTr="00D90416">
        <w:tc>
          <w:tcPr>
            <w:tcW w:w="392" w:type="dxa"/>
            <w:vAlign w:val="center"/>
          </w:tcPr>
          <w:p w:rsidR="001C5C3A" w:rsidRPr="00B2176E" w:rsidRDefault="00374FF6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1C5C3A" w:rsidRPr="00B2176E" w:rsidRDefault="00374FF6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Астрономия, её значение и связь с другими науками</w:t>
            </w:r>
          </w:p>
        </w:tc>
        <w:tc>
          <w:tcPr>
            <w:tcW w:w="4536" w:type="dxa"/>
            <w:vAlign w:val="center"/>
          </w:tcPr>
          <w:p w:rsidR="001C5C3A" w:rsidRPr="00B2176E" w:rsidRDefault="006238BE" w:rsidP="008878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Астрономия, ее связь с другими науками. Развитие астрономии было вызвано практическими потребностями человека, начиная с глубокой древности. Астрономия, математика и физика — их развитие в тесной связи друг с другом. Структура и масштабы Вселенной. Наземные и космические приборы и методы исследования астрономических объектов. Телескопы и радиотелескопы. Всеволновая астрономия</w:t>
            </w:r>
          </w:p>
        </w:tc>
        <w:tc>
          <w:tcPr>
            <w:tcW w:w="851" w:type="dxa"/>
            <w:vAlign w:val="center"/>
          </w:tcPr>
          <w:p w:rsidR="001C5C3A" w:rsidRPr="00B2176E" w:rsidRDefault="00374FF6" w:rsidP="008878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Align w:val="center"/>
          </w:tcPr>
          <w:p w:rsidR="001C5C3A" w:rsidRPr="00B2176E" w:rsidRDefault="001C5C3A" w:rsidP="00B217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C5C3A" w:rsidRPr="00B2176E" w:rsidRDefault="001C5C3A" w:rsidP="00B217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21" w:type="dxa"/>
            <w:vAlign w:val="center"/>
          </w:tcPr>
          <w:p w:rsidR="005B5C72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B5C72" w:rsidRPr="00B2176E">
              <w:rPr>
                <w:rFonts w:ascii="Times New Roman" w:hAnsi="Times New Roman" w:cs="Times New Roman"/>
              </w:rPr>
              <w:t>воспроизводить сведения по истории развития астрономии, о ее связях с физикой и математикой;</w:t>
            </w:r>
          </w:p>
          <w:p w:rsidR="001C5C3A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B5C72" w:rsidRPr="00B2176E">
              <w:rPr>
                <w:rFonts w:ascii="Times New Roman" w:hAnsi="Times New Roman" w:cs="Times New Roman"/>
              </w:rPr>
              <w:t>использовать полученные ранее знания для объяснения устройства и принципа работы телескопа</w:t>
            </w:r>
          </w:p>
        </w:tc>
      </w:tr>
      <w:tr w:rsidR="001C5C3A" w:rsidRPr="00B2176E" w:rsidTr="00D90416">
        <w:tc>
          <w:tcPr>
            <w:tcW w:w="392" w:type="dxa"/>
            <w:vAlign w:val="center"/>
          </w:tcPr>
          <w:p w:rsidR="001C5C3A" w:rsidRPr="00B2176E" w:rsidRDefault="00374FF6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1C5C3A" w:rsidRPr="00B2176E" w:rsidRDefault="00D93B76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Практические основы астрономии</w:t>
            </w:r>
          </w:p>
        </w:tc>
        <w:tc>
          <w:tcPr>
            <w:tcW w:w="4536" w:type="dxa"/>
            <w:vAlign w:val="center"/>
          </w:tcPr>
          <w:p w:rsidR="00D93B76" w:rsidRPr="00B2176E" w:rsidRDefault="00D93B76" w:rsidP="008878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 xml:space="preserve">Звездная величина как характеристика освещенности, создаваемой звездой. Согласно шкале звездных величин разность на 5 величин, различие в потоках света в 100 раз.Экваториальная система координат: прямое восхождение и склонение. Использование звездной карты для  определения объектов, которые можно наблюдать в заданный момент времени.Высота полюса мира над горизонтом и ее зависимость от географической широты места наблюдения. Небесный меридиан. Кульминация светил. Определение географической широты по измерению высоты звезд в момент их кульминации.Эклиптика и зодиакальные созвездия. Наклон эклиптики к небесному экватору. Положение Солнца на эклиптике в дни равноденствий и </w:t>
            </w:r>
            <w:r w:rsidR="006B3617">
              <w:rPr>
                <w:rFonts w:ascii="Times New Roman" w:hAnsi="Times New Roman" w:cs="Times New Roman"/>
              </w:rPr>
              <w:t>с</w:t>
            </w:r>
            <w:r w:rsidRPr="00B2176E">
              <w:rPr>
                <w:rFonts w:ascii="Times New Roman" w:hAnsi="Times New Roman" w:cs="Times New Roman"/>
              </w:rPr>
              <w:t xml:space="preserve">олнцестояний. Изменение в течение года продолжительности дня и ночи на различных географических широтах.Луна — ближайшее к Земле небесное тело, ее единственный </w:t>
            </w:r>
            <w:r w:rsidRPr="00B2176E">
              <w:rPr>
                <w:rFonts w:ascii="Times New Roman" w:hAnsi="Times New Roman" w:cs="Times New Roman"/>
              </w:rPr>
              <w:lastRenderedPageBreak/>
              <w:t>естественный спутник. Период обращения Луны вокруг Земли и вокруг своей оси — сидерический (звездный) месяц. Синодический месяц — период полной смены фаз Луны.</w:t>
            </w:r>
          </w:p>
          <w:p w:rsidR="00D93B76" w:rsidRPr="00B2176E" w:rsidRDefault="00D93B76" w:rsidP="008878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 xml:space="preserve">Условия наступления солнечных и лунных затмений. Их </w:t>
            </w:r>
            <w:r w:rsidR="006B3617">
              <w:rPr>
                <w:rFonts w:ascii="Times New Roman" w:hAnsi="Times New Roman" w:cs="Times New Roman"/>
              </w:rPr>
              <w:t>п</w:t>
            </w:r>
            <w:r w:rsidRPr="00B2176E">
              <w:rPr>
                <w:rFonts w:ascii="Times New Roman" w:hAnsi="Times New Roman" w:cs="Times New Roman"/>
              </w:rPr>
              <w:t>ериодичность. Полные, частные и кольцеобразные затмения Солнца.</w:t>
            </w:r>
          </w:p>
          <w:p w:rsidR="001C5C3A" w:rsidRPr="00B2176E" w:rsidRDefault="00D93B76" w:rsidP="008878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Полные и частные затмения Луны. Предвычисление будущих затмений.Точное время и определение географической долготы. Часовые пояса. Местное и поясное, летнее и зимнее время. Календарь — система счета длительных промежутков времени.История календаря. Високосные годы. Старый и новый стиль.</w:t>
            </w:r>
          </w:p>
        </w:tc>
        <w:tc>
          <w:tcPr>
            <w:tcW w:w="851" w:type="dxa"/>
            <w:vAlign w:val="center"/>
          </w:tcPr>
          <w:p w:rsidR="001C5C3A" w:rsidRPr="00B2176E" w:rsidRDefault="00C65F08" w:rsidP="008878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268" w:type="dxa"/>
            <w:vAlign w:val="center"/>
          </w:tcPr>
          <w:p w:rsidR="008511D7" w:rsidRPr="00B2176E" w:rsidRDefault="008511D7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  <w:b/>
                <w:i/>
                <w:iCs/>
              </w:rPr>
              <w:t>Тема проекта или исследования</w:t>
            </w:r>
            <w:r w:rsidRPr="00B2176E">
              <w:rPr>
                <w:rFonts w:ascii="Times New Roman" w:hAnsi="Times New Roman" w:cs="Times New Roman"/>
                <w:b/>
              </w:rPr>
              <w:t xml:space="preserve">: </w:t>
            </w:r>
            <w:r w:rsidRPr="00B2176E">
              <w:rPr>
                <w:rFonts w:ascii="Times New Roman" w:hAnsi="Times New Roman" w:cs="Times New Roman"/>
              </w:rPr>
              <w:t>«Определение скорости света по наблюдениям моментов затмений спутника Юпитера».</w:t>
            </w:r>
          </w:p>
          <w:p w:rsidR="001C5C3A" w:rsidRPr="00B2176E" w:rsidRDefault="008511D7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  <w:b/>
                <w:i/>
                <w:iCs/>
              </w:rPr>
              <w:t>Наблюдения</w:t>
            </w:r>
            <w:r w:rsidRPr="00B2176E">
              <w:rPr>
                <w:rFonts w:ascii="Times New Roman" w:hAnsi="Times New Roman" w:cs="Times New Roman"/>
              </w:rPr>
              <w:t>(невооруженным глазом): «Основные созвездия и наиболее яркие звезды осеннего, зимнего и весеннего неба. Изменение их положения с течением времени», «Движение Луны и смена ее фаз»</w:t>
            </w:r>
          </w:p>
        </w:tc>
        <w:tc>
          <w:tcPr>
            <w:tcW w:w="1984" w:type="dxa"/>
            <w:vAlign w:val="center"/>
          </w:tcPr>
          <w:p w:rsidR="00D93B76" w:rsidRPr="00B2176E" w:rsidRDefault="00D93B76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  <w:b/>
                <w:i/>
                <w:iCs/>
              </w:rPr>
              <w:t xml:space="preserve">Контрольная работа </w:t>
            </w:r>
            <w:r w:rsidRPr="00B2176E">
              <w:rPr>
                <w:rFonts w:ascii="Times New Roman" w:hAnsi="Times New Roman" w:cs="Times New Roman"/>
                <w:b/>
                <w:i/>
              </w:rPr>
              <w:t>№ 1</w:t>
            </w:r>
            <w:r w:rsidR="00C65F0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B2176E">
              <w:rPr>
                <w:rFonts w:ascii="Times New Roman" w:hAnsi="Times New Roman" w:cs="Times New Roman"/>
              </w:rPr>
              <w:t>«</w:t>
            </w:r>
            <w:r w:rsidR="002328A6" w:rsidRPr="00B2176E">
              <w:rPr>
                <w:rFonts w:ascii="Times New Roman" w:hAnsi="Times New Roman" w:cs="Times New Roman"/>
              </w:rPr>
              <w:t>Практические основы астрономии»</w:t>
            </w:r>
          </w:p>
          <w:p w:rsidR="001C5C3A" w:rsidRPr="00B2176E" w:rsidRDefault="001C5C3A" w:rsidP="00B217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21" w:type="dxa"/>
            <w:vAlign w:val="center"/>
          </w:tcPr>
          <w:p w:rsidR="005B5C72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B5C72" w:rsidRPr="00B2176E">
              <w:rPr>
                <w:rFonts w:ascii="Times New Roman" w:hAnsi="Times New Roman" w:cs="Times New Roman"/>
              </w:rPr>
              <w:t>воспроизводить определения терминов и понятий (созвездие, высота и кульминация звезд и Солнца, эклиптика, местное, поясное, летнее и зимнее время);</w:t>
            </w:r>
          </w:p>
          <w:p w:rsidR="005B5C72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B5C72" w:rsidRPr="00B2176E">
              <w:rPr>
                <w:rFonts w:ascii="Times New Roman" w:hAnsi="Times New Roman" w:cs="Times New Roman"/>
              </w:rPr>
              <w:t>объяснять необходимость введения високосных лет и нового календарного стиля;</w:t>
            </w:r>
          </w:p>
          <w:p w:rsidR="005B5C72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B5C72" w:rsidRPr="00B2176E">
              <w:rPr>
                <w:rFonts w:ascii="Times New Roman" w:hAnsi="Times New Roman" w:cs="Times New Roman"/>
              </w:rPr>
              <w:t>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      </w:r>
          </w:p>
          <w:p w:rsidR="001C5C3A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</w:t>
            </w:r>
            <w:r w:rsidR="005B5C72" w:rsidRPr="00B2176E">
              <w:rPr>
                <w:rFonts w:ascii="Times New Roman" w:hAnsi="Times New Roman" w:cs="Times New Roman"/>
              </w:rPr>
              <w:t>рименять звездную карту для поиска на небе определенных созвездий и звезд</w:t>
            </w:r>
          </w:p>
        </w:tc>
      </w:tr>
      <w:tr w:rsidR="00E00E94" w:rsidRPr="00B2176E" w:rsidTr="00D90416">
        <w:tc>
          <w:tcPr>
            <w:tcW w:w="392" w:type="dxa"/>
            <w:vAlign w:val="center"/>
          </w:tcPr>
          <w:p w:rsidR="00E00E94" w:rsidRPr="00B2176E" w:rsidRDefault="00E00E94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559" w:type="dxa"/>
            <w:vAlign w:val="center"/>
          </w:tcPr>
          <w:p w:rsidR="00E00E94" w:rsidRPr="00B2176E" w:rsidRDefault="00E00E94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 xml:space="preserve">Строение </w:t>
            </w:r>
            <w:r w:rsidR="004C3B44" w:rsidRPr="00B2176E">
              <w:rPr>
                <w:rFonts w:ascii="Times New Roman" w:hAnsi="Times New Roman" w:cs="Times New Roman"/>
              </w:rPr>
              <w:t>С</w:t>
            </w:r>
            <w:r w:rsidRPr="00B2176E">
              <w:rPr>
                <w:rFonts w:ascii="Times New Roman" w:hAnsi="Times New Roman" w:cs="Times New Roman"/>
              </w:rPr>
              <w:t>олнечной системы</w:t>
            </w:r>
          </w:p>
        </w:tc>
        <w:tc>
          <w:tcPr>
            <w:tcW w:w="4536" w:type="dxa"/>
            <w:vAlign w:val="center"/>
          </w:tcPr>
          <w:p w:rsidR="00E00E94" w:rsidRPr="00B2176E" w:rsidRDefault="00E00E94" w:rsidP="008878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Геоцентрическая система мира Аристотеля-Птолемея. Система эпициклов и дифферентов для объяснения петлеобразного движения планет. Создание Коперником гелиоцентрической системы мира. Роль Галилея в становлении новой системы мира.Внутренние и внешние планеты. Конфигурации планет: противостояние и соединение.</w:t>
            </w:r>
          </w:p>
          <w:p w:rsidR="00E00E94" w:rsidRPr="00B2176E" w:rsidRDefault="00E00E94" w:rsidP="008878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Периодическое изменение условий видимости внутренних и внешних планет. Связь синодического и сидерического (звездного) периодов обращения планет.Три закона Кеплера. Эллипс. Изменение скорости движения планет по эллиптическим орбитам. Открытие Кеплером законов движения планет — важный шаг на пути становления механики. Третий закон — основа для вычисления относительных расстояний планет от Солнца.</w:t>
            </w:r>
          </w:p>
          <w:p w:rsidR="00E00E94" w:rsidRPr="00B2176E" w:rsidRDefault="00E00E94" w:rsidP="008878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Размеры и форма Земли. Триангуляция. Горизонтальный параллакс. Угловые и линейные размеры тел Солнечной системы.</w:t>
            </w:r>
          </w:p>
          <w:p w:rsidR="00E00E94" w:rsidRPr="00B2176E" w:rsidRDefault="00E00E94" w:rsidP="008878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 xml:space="preserve">Подтверждение справедливости закона </w:t>
            </w:r>
            <w:r w:rsidRPr="00B2176E">
              <w:rPr>
                <w:rFonts w:ascii="Times New Roman" w:hAnsi="Times New Roman" w:cs="Times New Roman"/>
              </w:rPr>
              <w:lastRenderedPageBreak/>
              <w:t xml:space="preserve">тяготения для Луны и планет. Возмущения вдвижении тел Солнечной системы.Открытие планеты Нептун. Определение массы небесных тел. Масса и плотность Земли. Приливы и отливы.Время старта КА и траектории полета к планетам и другим телам Солнечной системы. Выполнение маневров, </w:t>
            </w:r>
            <w:r w:rsidR="006B3617">
              <w:rPr>
                <w:rFonts w:ascii="Times New Roman" w:hAnsi="Times New Roman" w:cs="Times New Roman"/>
              </w:rPr>
              <w:t>н</w:t>
            </w:r>
            <w:r w:rsidRPr="00B2176E">
              <w:rPr>
                <w:rFonts w:ascii="Times New Roman" w:hAnsi="Times New Roman" w:cs="Times New Roman"/>
              </w:rPr>
              <w:t xml:space="preserve">еобходимых для посадки на поверхность планеты или выхода на орбиту </w:t>
            </w:r>
            <w:r w:rsidR="007D1377" w:rsidRPr="00B2176E">
              <w:rPr>
                <w:rFonts w:ascii="Times New Roman" w:hAnsi="Times New Roman" w:cs="Times New Roman"/>
              </w:rPr>
              <w:t>вокруг неё</w:t>
            </w:r>
          </w:p>
        </w:tc>
        <w:tc>
          <w:tcPr>
            <w:tcW w:w="851" w:type="dxa"/>
            <w:vAlign w:val="center"/>
          </w:tcPr>
          <w:p w:rsidR="00E00E94" w:rsidRPr="00B2176E" w:rsidRDefault="00E00E94" w:rsidP="008878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268" w:type="dxa"/>
            <w:vAlign w:val="center"/>
          </w:tcPr>
          <w:p w:rsidR="00E00E94" w:rsidRPr="00B2176E" w:rsidRDefault="00E00E94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  <w:b/>
                <w:i/>
                <w:iCs/>
              </w:rPr>
              <w:t>Практическая работа</w:t>
            </w:r>
            <w:r w:rsidRPr="00B2176E">
              <w:rPr>
                <w:rFonts w:ascii="Times New Roman" w:hAnsi="Times New Roman" w:cs="Times New Roman"/>
              </w:rPr>
              <w:t>с планом Солнечной системы</w:t>
            </w:r>
          </w:p>
          <w:p w:rsidR="00E00E94" w:rsidRPr="00B2176E" w:rsidRDefault="00E00E94" w:rsidP="00B2176E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B2176E">
              <w:rPr>
                <w:rFonts w:ascii="Times New Roman" w:hAnsi="Times New Roman" w:cs="Times New Roman"/>
                <w:b/>
                <w:i/>
                <w:iCs/>
              </w:rPr>
              <w:t>Тема проекта или исследования</w:t>
            </w:r>
            <w:r w:rsidRPr="00B2176E">
              <w:rPr>
                <w:rFonts w:ascii="Times New Roman" w:hAnsi="Times New Roman" w:cs="Times New Roman"/>
                <w:i/>
              </w:rPr>
              <w:t>:</w:t>
            </w:r>
          </w:p>
          <w:p w:rsidR="00E00E94" w:rsidRPr="00B2176E" w:rsidRDefault="00E00E94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«Конструирование и установка глобуса Набокова».</w:t>
            </w:r>
          </w:p>
          <w:p w:rsidR="00E00E94" w:rsidRPr="00B2176E" w:rsidRDefault="00E00E94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  <w:b/>
                <w:i/>
                <w:iCs/>
              </w:rPr>
              <w:t>Наблюдения</w:t>
            </w:r>
            <w:r w:rsidRPr="00B2176E">
              <w:rPr>
                <w:rFonts w:ascii="Times New Roman" w:hAnsi="Times New Roman" w:cs="Times New Roman"/>
                <w:bCs/>
              </w:rPr>
              <w:t>(</w:t>
            </w:r>
            <w:r w:rsidRPr="00B2176E">
              <w:rPr>
                <w:rFonts w:ascii="Times New Roman" w:hAnsi="Times New Roman" w:cs="Times New Roman"/>
              </w:rPr>
              <w:t>в телескоп): «Рельеф Луны», «Фазы Венеры», «Марс», «Юпитер и его спутники», «Сатурн, его кольца и спутники»</w:t>
            </w:r>
          </w:p>
        </w:tc>
        <w:tc>
          <w:tcPr>
            <w:tcW w:w="1984" w:type="dxa"/>
            <w:vAlign w:val="center"/>
          </w:tcPr>
          <w:p w:rsidR="00E00E94" w:rsidRPr="00B2176E" w:rsidRDefault="00E00E94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  <w:b/>
                <w:i/>
                <w:iCs/>
              </w:rPr>
              <w:t xml:space="preserve">Контрольная работа </w:t>
            </w:r>
            <w:r w:rsidRPr="00B2176E">
              <w:rPr>
                <w:rFonts w:ascii="Times New Roman" w:hAnsi="Times New Roman" w:cs="Times New Roman"/>
                <w:b/>
                <w:i/>
              </w:rPr>
              <w:t>№ 2</w:t>
            </w:r>
            <w:r w:rsidRPr="00B2176E">
              <w:rPr>
                <w:rFonts w:ascii="Times New Roman" w:hAnsi="Times New Roman" w:cs="Times New Roman"/>
              </w:rPr>
              <w:t xml:space="preserve"> «Строение Солнечной системы»</w:t>
            </w:r>
          </w:p>
          <w:p w:rsidR="00E00E94" w:rsidRPr="00B2176E" w:rsidRDefault="00E00E94" w:rsidP="00B217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21" w:type="dxa"/>
            <w:vAlign w:val="center"/>
          </w:tcPr>
          <w:p w:rsidR="004775A0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775A0" w:rsidRPr="00B2176E">
              <w:rPr>
                <w:rFonts w:ascii="Times New Roman" w:hAnsi="Times New Roman" w:cs="Times New Roman"/>
              </w:rPr>
              <w:t>воспроизводить исторические сведения о становлении и развитии гелиоцентрической системымира;</w:t>
            </w:r>
          </w:p>
          <w:p w:rsidR="004775A0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775A0" w:rsidRPr="00B2176E">
              <w:rPr>
                <w:rFonts w:ascii="Times New Roman" w:hAnsi="Times New Roman" w:cs="Times New Roman"/>
              </w:rPr>
              <w:t>воспроизводить определения терминов и понятий</w:t>
            </w:r>
            <w:r>
              <w:rPr>
                <w:rFonts w:ascii="Times New Roman" w:hAnsi="Times New Roman" w:cs="Times New Roman"/>
              </w:rPr>
              <w:t>:</w:t>
            </w:r>
            <w:r w:rsidR="004775A0" w:rsidRPr="00B2176E">
              <w:rPr>
                <w:rFonts w:ascii="Times New Roman" w:hAnsi="Times New Roman" w:cs="Times New Roman"/>
              </w:rPr>
              <w:t xml:space="preserve"> (конфигурация планет, синодический и сидерический периоды обращения планет, горизонтальный параллакс, угловые размеры объекта, астрономическая единица);</w:t>
            </w:r>
          </w:p>
          <w:p w:rsidR="004775A0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775A0" w:rsidRPr="00B2176E">
              <w:rPr>
                <w:rFonts w:ascii="Times New Roman" w:hAnsi="Times New Roman" w:cs="Times New Roman"/>
              </w:rPr>
              <w:t>вычислять расстояние до планет по горизонтальному параллаксу, а их размеры — по угловым</w:t>
            </w:r>
          </w:p>
          <w:p w:rsidR="004775A0" w:rsidRPr="00B2176E" w:rsidRDefault="004775A0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размерам и расстоянию;</w:t>
            </w:r>
          </w:p>
          <w:p w:rsidR="004775A0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775A0" w:rsidRPr="00B2176E">
              <w:rPr>
                <w:rFonts w:ascii="Times New Roman" w:hAnsi="Times New Roman" w:cs="Times New Roman"/>
              </w:rPr>
              <w:t>формулировать законы Кеплера, определять массы планет на основе третьего (уточненного) закона Кеплера;</w:t>
            </w:r>
          </w:p>
          <w:p w:rsidR="00750A85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775A0" w:rsidRPr="00B2176E">
              <w:rPr>
                <w:rFonts w:ascii="Times New Roman" w:hAnsi="Times New Roman" w:cs="Times New Roman"/>
              </w:rPr>
              <w:t>описывать особенности движения тел Солнечной системы под действием сил тяготения по орбитам с различным эксцентриситетом;</w:t>
            </w:r>
          </w:p>
          <w:p w:rsidR="004775A0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775A0" w:rsidRPr="00B2176E">
              <w:rPr>
                <w:rFonts w:ascii="Times New Roman" w:hAnsi="Times New Roman" w:cs="Times New Roman"/>
              </w:rPr>
              <w:t xml:space="preserve">объяснять причины возникновения приливов на Земле и возмущений в </w:t>
            </w:r>
            <w:r w:rsidR="004775A0" w:rsidRPr="00B2176E">
              <w:rPr>
                <w:rFonts w:ascii="Times New Roman" w:hAnsi="Times New Roman" w:cs="Times New Roman"/>
              </w:rPr>
              <w:lastRenderedPageBreak/>
              <w:t>движении тел Солнечной системы;</w:t>
            </w:r>
          </w:p>
          <w:p w:rsidR="004775A0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775A0" w:rsidRPr="00B2176E">
              <w:rPr>
                <w:rFonts w:ascii="Times New Roman" w:hAnsi="Times New Roman" w:cs="Times New Roman"/>
              </w:rPr>
              <w:t>характеризовать особенности движения и маневров космических аппаратов для исследования</w:t>
            </w:r>
          </w:p>
          <w:p w:rsidR="00E00E94" w:rsidRPr="00B2176E" w:rsidRDefault="004775A0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тел Солнечной системы.</w:t>
            </w:r>
          </w:p>
        </w:tc>
      </w:tr>
      <w:tr w:rsidR="003B6435" w:rsidRPr="00B2176E" w:rsidTr="00D90416">
        <w:tc>
          <w:tcPr>
            <w:tcW w:w="392" w:type="dxa"/>
            <w:vAlign w:val="center"/>
          </w:tcPr>
          <w:p w:rsidR="003B6435" w:rsidRPr="00B2176E" w:rsidRDefault="003B6435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559" w:type="dxa"/>
            <w:vAlign w:val="center"/>
          </w:tcPr>
          <w:p w:rsidR="003B6435" w:rsidRPr="00B2176E" w:rsidRDefault="003B6435" w:rsidP="00CC4702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 xml:space="preserve">Природа тел </w:t>
            </w:r>
            <w:r w:rsidR="00CC4702">
              <w:rPr>
                <w:rFonts w:ascii="Times New Roman" w:hAnsi="Times New Roman" w:cs="Times New Roman"/>
              </w:rPr>
              <w:t>С</w:t>
            </w:r>
            <w:r w:rsidRPr="00B2176E">
              <w:rPr>
                <w:rFonts w:ascii="Times New Roman" w:hAnsi="Times New Roman" w:cs="Times New Roman"/>
              </w:rPr>
              <w:t>олнечной системы</w:t>
            </w:r>
          </w:p>
        </w:tc>
        <w:tc>
          <w:tcPr>
            <w:tcW w:w="4536" w:type="dxa"/>
            <w:vAlign w:val="center"/>
          </w:tcPr>
          <w:p w:rsidR="003B6435" w:rsidRPr="00B2176E" w:rsidRDefault="003B6435" w:rsidP="008878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Гипотеза о формировании всех тел Солнечной системы в процессе длительной эволюции холодного газопылевого облака. Объяснение ихприроды на основе этой гипотезы. Краткие сведения о природе Земли. Условия на поверхности Луны. Два типа лунной поверхности — моря и материки. Горы, кратеры и другие формы рельефа. Процессы формирования поверхности Луны и ее рельефа. Результаты исследований, проведенных автомати</w:t>
            </w:r>
            <w:r w:rsidR="00B2176E" w:rsidRPr="00B2176E">
              <w:rPr>
                <w:rFonts w:ascii="Times New Roman" w:hAnsi="Times New Roman" w:cs="Times New Roman"/>
              </w:rPr>
              <w:t>ческими аппаратами и астронавта</w:t>
            </w:r>
            <w:r w:rsidRPr="00B2176E">
              <w:rPr>
                <w:rFonts w:ascii="Times New Roman" w:hAnsi="Times New Roman" w:cs="Times New Roman"/>
              </w:rPr>
              <w:t>ми. Внутреннее строение Луны. Химический состав лунных пород. Обнаружение воды на Луне. Перспективы освоения Луны.Анализ основных характеристик планет. Разделение планет по размерам, массе и средней плотности.Планеты земной группы и планеты-гиганты.  Их различия. Сходство внутреннего строения и химического состава планет земной группы. Рельеф поверхности. Вулканизм и тектоника. Метеоритные кратеры. Особенности температурных условий на Меркурии, Венере и Марсе.</w:t>
            </w:r>
          </w:p>
          <w:p w:rsidR="003B6435" w:rsidRPr="00B2176E" w:rsidRDefault="003B6435" w:rsidP="008878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 xml:space="preserve">Отличия состава атмосферы Земли от атмосфер Марса и Венеры. Сезонные изменения в атмосфере и на поверхности Марса. Состояние воды на Марсе в прошлом и в настоящее время. Эволюция природы </w:t>
            </w:r>
            <w:r w:rsidRPr="00B2176E">
              <w:rPr>
                <w:rFonts w:ascii="Times New Roman" w:hAnsi="Times New Roman" w:cs="Times New Roman"/>
              </w:rPr>
              <w:lastRenderedPageBreak/>
              <w:t>планет. Поиски жизни на Марсе.Химический состав и внутреннее строение планет-гигантов. Источники энергии в недрах планет. Облачный покров и атмосферная циркуляция. Разнообразие природы спутников. Сходство природы спутников с планетами земной группы и Луной. Наличие атмосфер у крупнейших спутников. Строение и состав колец. Астероиды главного пояса. Их размеры ичисленность. Малые тела пояса Койпера. Плутон и другие карликовые планеты. Кометы. Их строение и состав. Орбиты комет. Общая численность комет. Кометное облако Оорта. Астероидно-кометная опасность. Возможности и способы ее предотвращения. Одиночные метеоры. Скорости встречи с Землей. Небольшие тела (метеороиды). Метеорные потоки, их связь с кометами. Крупные тела. Явление болида, падение метеорита. Классификация метеоритов: железные, каменные, железокаменные</w:t>
            </w:r>
          </w:p>
        </w:tc>
        <w:tc>
          <w:tcPr>
            <w:tcW w:w="851" w:type="dxa"/>
            <w:vAlign w:val="center"/>
          </w:tcPr>
          <w:p w:rsidR="003B6435" w:rsidRPr="00B2176E" w:rsidRDefault="00A72495" w:rsidP="008878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268" w:type="dxa"/>
            <w:vAlign w:val="center"/>
          </w:tcPr>
          <w:p w:rsidR="003B6435" w:rsidRPr="00B2176E" w:rsidRDefault="003B6435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  <w:b/>
                <w:i/>
                <w:iCs/>
              </w:rPr>
              <w:t xml:space="preserve">Практическая работа </w:t>
            </w:r>
            <w:r w:rsidRPr="00B2176E">
              <w:rPr>
                <w:rFonts w:ascii="Times New Roman" w:hAnsi="Times New Roman" w:cs="Times New Roman"/>
              </w:rPr>
              <w:t>«Две группы планет Солнечной системы»</w:t>
            </w:r>
          </w:p>
          <w:p w:rsidR="003B6435" w:rsidRPr="00B2176E" w:rsidRDefault="003B6435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  <w:b/>
                <w:i/>
                <w:iCs/>
              </w:rPr>
              <w:t>Тема проекта или исследования</w:t>
            </w:r>
            <w:r w:rsidRPr="00B2176E">
              <w:rPr>
                <w:rFonts w:ascii="Times New Roman" w:hAnsi="Times New Roman" w:cs="Times New Roman"/>
              </w:rPr>
              <w:t>: «Определение высоты гор на Луне по способу Галилея»</w:t>
            </w:r>
          </w:p>
        </w:tc>
        <w:tc>
          <w:tcPr>
            <w:tcW w:w="1984" w:type="dxa"/>
            <w:vAlign w:val="center"/>
          </w:tcPr>
          <w:p w:rsidR="00A72495" w:rsidRDefault="00FC3CDF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  <w:b/>
                <w:i/>
                <w:iCs/>
              </w:rPr>
              <w:t>Проверочная работа</w:t>
            </w:r>
            <w:r w:rsidRPr="00B2176E">
              <w:rPr>
                <w:rFonts w:ascii="Times New Roman" w:hAnsi="Times New Roman" w:cs="Times New Roman"/>
              </w:rPr>
              <w:t xml:space="preserve">«Солнце и Солнечная система». </w:t>
            </w:r>
          </w:p>
          <w:p w:rsidR="00A72495" w:rsidRDefault="00A72495" w:rsidP="00B2176E">
            <w:pPr>
              <w:pStyle w:val="a3"/>
              <w:rPr>
                <w:rFonts w:ascii="Times New Roman" w:hAnsi="Times New Roman" w:cs="Times New Roman"/>
              </w:rPr>
            </w:pPr>
          </w:p>
          <w:p w:rsidR="003B6435" w:rsidRPr="00B2176E" w:rsidRDefault="003B6435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  <w:b/>
                <w:i/>
                <w:iCs/>
              </w:rPr>
              <w:t xml:space="preserve">Контрольная работа </w:t>
            </w:r>
            <w:r w:rsidRPr="00B2176E">
              <w:rPr>
                <w:rFonts w:ascii="Times New Roman" w:hAnsi="Times New Roman" w:cs="Times New Roman"/>
                <w:b/>
                <w:i/>
              </w:rPr>
              <w:t>№ 3</w:t>
            </w:r>
            <w:r w:rsidR="00C65F0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B2176E">
              <w:rPr>
                <w:rFonts w:ascii="Times New Roman" w:hAnsi="Times New Roman" w:cs="Times New Roman"/>
              </w:rPr>
              <w:t>«Природа тел Солнечной системы»</w:t>
            </w:r>
          </w:p>
          <w:p w:rsidR="003B6435" w:rsidRPr="00B2176E" w:rsidRDefault="003B6435" w:rsidP="00B217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21" w:type="dxa"/>
            <w:vAlign w:val="center"/>
          </w:tcPr>
          <w:p w:rsidR="004775A0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775A0" w:rsidRPr="00B2176E">
              <w:rPr>
                <w:rFonts w:ascii="Times New Roman" w:hAnsi="Times New Roman" w:cs="Times New Roman"/>
              </w:rPr>
              <w:t>формулировать и обосновывать основные положения современной гипотезы о формировании всех тел Солнечной системы из единого газопылевого облака;</w:t>
            </w:r>
          </w:p>
          <w:p w:rsidR="004775A0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775A0" w:rsidRPr="00B2176E">
              <w:rPr>
                <w:rFonts w:ascii="Times New Roman" w:hAnsi="Times New Roman" w:cs="Times New Roman"/>
              </w:rPr>
              <w:t>определять и различать понятия</w:t>
            </w:r>
            <w:r>
              <w:rPr>
                <w:rFonts w:ascii="Times New Roman" w:hAnsi="Times New Roman" w:cs="Times New Roman"/>
              </w:rPr>
              <w:t>:</w:t>
            </w:r>
            <w:r w:rsidR="004775A0" w:rsidRPr="00B2176E">
              <w:rPr>
                <w:rFonts w:ascii="Times New Roman" w:hAnsi="Times New Roman" w:cs="Times New Roman"/>
              </w:rPr>
              <w:t xml:space="preserve"> (Солнечная система, планета, ее спутники, планеты земной</w:t>
            </w:r>
          </w:p>
          <w:p w:rsidR="004775A0" w:rsidRPr="00B2176E" w:rsidRDefault="004775A0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группы, планеты-гиганты, кольца планет, малые тела, астероиды, планеты-карлики, кометы, метеороиды, метеоры, болиды, метеориты);</w:t>
            </w:r>
          </w:p>
          <w:p w:rsidR="004775A0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775A0" w:rsidRPr="00B2176E">
              <w:rPr>
                <w:rFonts w:ascii="Times New Roman" w:hAnsi="Times New Roman" w:cs="Times New Roman"/>
              </w:rPr>
              <w:t xml:space="preserve"> описывать природу Луны и объяснять причины ее отличия от Земли;</w:t>
            </w:r>
          </w:p>
          <w:p w:rsidR="004775A0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775A0" w:rsidRPr="00B2176E">
              <w:rPr>
                <w:rFonts w:ascii="Times New Roman" w:hAnsi="Times New Roman" w:cs="Times New Roman"/>
              </w:rPr>
              <w:t xml:space="preserve"> перечислять существенные различия природы двух групп планет и объяснять причины их возникновения;</w:t>
            </w:r>
          </w:p>
          <w:p w:rsidR="004775A0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775A0" w:rsidRPr="00B2176E">
              <w:rPr>
                <w:rFonts w:ascii="Times New Roman" w:hAnsi="Times New Roman" w:cs="Times New Roman"/>
              </w:rPr>
              <w:t xml:space="preserve"> проводить сравнение Меркурия, Венеры и Марса с Землей по рельефу поверхности и составу атмосфер, указывать следы эволюционных изменений природы этих планет;</w:t>
            </w:r>
          </w:p>
          <w:p w:rsidR="004775A0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775A0" w:rsidRPr="00B2176E">
              <w:rPr>
                <w:rFonts w:ascii="Times New Roman" w:hAnsi="Times New Roman" w:cs="Times New Roman"/>
              </w:rPr>
              <w:t xml:space="preserve"> объяснять механизм парникового эффекта и его значение для формирования и сохранения уникальной природы Земли;</w:t>
            </w:r>
          </w:p>
          <w:p w:rsidR="004775A0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="004775A0" w:rsidRPr="00B2176E">
              <w:rPr>
                <w:rFonts w:ascii="Times New Roman" w:hAnsi="Times New Roman" w:cs="Times New Roman"/>
              </w:rPr>
              <w:t xml:space="preserve"> описывать характерные особенности природы планет-гигантов, их спутников и колец;</w:t>
            </w:r>
          </w:p>
          <w:p w:rsidR="004775A0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775A0" w:rsidRPr="00B2176E">
              <w:rPr>
                <w:rFonts w:ascii="Times New Roman" w:hAnsi="Times New Roman" w:cs="Times New Roman"/>
              </w:rPr>
              <w:t xml:space="preserve"> характеризовать природу малых тел Солнечной системы и объяснять причины их значительныхразличий;</w:t>
            </w:r>
          </w:p>
          <w:p w:rsidR="004775A0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775A0" w:rsidRPr="00B2176E">
              <w:rPr>
                <w:rFonts w:ascii="Times New Roman" w:hAnsi="Times New Roman" w:cs="Times New Roman"/>
              </w:rPr>
              <w:t xml:space="preserve"> описывать явления метеора и болида, объяснять процессы, которые происходят при движении тел, влетающих в атмосферу планеты с космической скоростью;</w:t>
            </w:r>
          </w:p>
          <w:p w:rsidR="004775A0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775A0" w:rsidRPr="00B2176E">
              <w:rPr>
                <w:rFonts w:ascii="Times New Roman" w:hAnsi="Times New Roman" w:cs="Times New Roman"/>
              </w:rPr>
              <w:t xml:space="preserve"> описывать последствия падения на Землю крупных метеоритов;</w:t>
            </w:r>
          </w:p>
          <w:p w:rsidR="004775A0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775A0" w:rsidRPr="00B2176E">
              <w:rPr>
                <w:rFonts w:ascii="Times New Roman" w:hAnsi="Times New Roman" w:cs="Times New Roman"/>
              </w:rPr>
              <w:t xml:space="preserve"> объяснять сущность астероидно-кометной опасности, возможности и способы ее предотвращения.</w:t>
            </w:r>
          </w:p>
          <w:p w:rsidR="003B6435" w:rsidRPr="00B2176E" w:rsidRDefault="003B6435" w:rsidP="00B2176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02728" w:rsidRPr="00B2176E" w:rsidTr="00D90416">
        <w:tc>
          <w:tcPr>
            <w:tcW w:w="392" w:type="dxa"/>
            <w:vAlign w:val="center"/>
          </w:tcPr>
          <w:p w:rsidR="00F02728" w:rsidRPr="00B2176E" w:rsidRDefault="00F02728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559" w:type="dxa"/>
            <w:vAlign w:val="center"/>
          </w:tcPr>
          <w:p w:rsidR="00F02728" w:rsidRPr="00B2176E" w:rsidRDefault="00F02728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  <w:bCs/>
              </w:rPr>
              <w:t>Солнце и звёзды</w:t>
            </w:r>
          </w:p>
        </w:tc>
        <w:tc>
          <w:tcPr>
            <w:tcW w:w="4536" w:type="dxa"/>
            <w:vAlign w:val="center"/>
          </w:tcPr>
          <w:p w:rsidR="00F02728" w:rsidRPr="00B2176E" w:rsidRDefault="00F02728" w:rsidP="008878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 xml:space="preserve">Источник энергии Солнца и звезд — термоядерные реакции. Перенос энергии внутри Солнца. Строение его атмосферы. Грануляция. Солнечная корона. Обнаружение потока солнечных нейтрино.Значение этого открытия для физики и астрофизики. Проявления солнечной активности: солнечные пятна, протуберанцы, вспышки, корональные выбросы массы. Потоки солнечной плазмы. Их влияние на состояние магнитосферы Земли. Магнитные бури, полярные сияния и другие геофизические явления, влияющие на радиосвязь, сбои в линияхэлектропередачи. Период изменения солнечной активности. Звезда — природный термоядерный реактор. Светимость звезды. Многообразие мира звезд. Их спектральная классификация. </w:t>
            </w:r>
            <w:r w:rsidRPr="00B2176E">
              <w:rPr>
                <w:rFonts w:ascii="Times New Roman" w:hAnsi="Times New Roman" w:cs="Times New Roman"/>
              </w:rPr>
              <w:lastRenderedPageBreak/>
              <w:t xml:space="preserve">Звезды-гиганты и звезды-карлики. Диаграмма «спектр — светимость». Двойные и кратныезвезды. Звездные скопления. Их состав и возраст. Цефеиды — природные автоколебательные системы. Зависимость «период — светимость». Затменно-двойные звезды. Вспышки новых — явление в тесных системах двойных звезд. Открытие «экзопланет» — планет и планетных систем вокруг других звезд. Зависимость скорости и продолжительности эволюции звезд от их массы. Вспышка сверхновой — взрыв звезды в конце ее эволюции. Конечные стадии жизни звезд: белые карлики, нейтронные звезды (пульсары), черные </w:t>
            </w:r>
            <w:r w:rsidR="003E6D97" w:rsidRPr="00B2176E">
              <w:rPr>
                <w:rFonts w:ascii="Times New Roman" w:hAnsi="Times New Roman" w:cs="Times New Roman"/>
              </w:rPr>
              <w:t>дыры</w:t>
            </w:r>
          </w:p>
        </w:tc>
        <w:tc>
          <w:tcPr>
            <w:tcW w:w="851" w:type="dxa"/>
            <w:vAlign w:val="center"/>
          </w:tcPr>
          <w:p w:rsidR="00F02728" w:rsidRPr="00B2176E" w:rsidRDefault="00F02728" w:rsidP="008878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268" w:type="dxa"/>
            <w:vAlign w:val="center"/>
          </w:tcPr>
          <w:p w:rsidR="003507EA" w:rsidRPr="00B2176E" w:rsidRDefault="003507EA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  <w:b/>
                <w:i/>
                <w:iCs/>
              </w:rPr>
              <w:t>Темы проектов или исследований</w:t>
            </w:r>
            <w:r w:rsidRPr="00B2176E">
              <w:rPr>
                <w:rFonts w:ascii="Times New Roman" w:hAnsi="Times New Roman" w:cs="Times New Roman"/>
              </w:rPr>
              <w:t xml:space="preserve">: «Определение условий видимости планет в текущем учебном году», «Наблюдение солнечных пятен с помощью камеры-обскуры», «Изучение солнечной активности по наблюдению солнечных пятен», «Определение температуры Солнца на основе измерения солнечной </w:t>
            </w:r>
            <w:r w:rsidRPr="00B2176E">
              <w:rPr>
                <w:rFonts w:ascii="Times New Roman" w:hAnsi="Times New Roman" w:cs="Times New Roman"/>
              </w:rPr>
              <w:lastRenderedPageBreak/>
              <w:t>постоянной», «Наблюдение метеорного потока», «Определение расстояния до удаленных объектов на основе измерения параллакса», «Изучение переменных звезд различного типа»</w:t>
            </w:r>
          </w:p>
          <w:p w:rsidR="00F02728" w:rsidRPr="00B2176E" w:rsidRDefault="003507EA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  <w:b/>
                <w:i/>
                <w:iCs/>
              </w:rPr>
              <w:t>Наблюдения</w:t>
            </w:r>
            <w:r w:rsidRPr="00B2176E">
              <w:rPr>
                <w:rFonts w:ascii="Times New Roman" w:hAnsi="Times New Roman" w:cs="Times New Roman"/>
                <w:b/>
                <w:bCs/>
              </w:rPr>
              <w:t>(</w:t>
            </w:r>
            <w:r w:rsidRPr="00B2176E">
              <w:rPr>
                <w:rFonts w:ascii="Times New Roman" w:hAnsi="Times New Roman" w:cs="Times New Roman"/>
              </w:rPr>
              <w:t>в телескоп): «Солнечные пятна» (на экране), «Двойные звезды»</w:t>
            </w:r>
          </w:p>
        </w:tc>
        <w:tc>
          <w:tcPr>
            <w:tcW w:w="1984" w:type="dxa"/>
            <w:vAlign w:val="center"/>
          </w:tcPr>
          <w:p w:rsidR="00F02728" w:rsidRPr="00B2176E" w:rsidRDefault="00F02728" w:rsidP="00C65F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5F08">
              <w:rPr>
                <w:rFonts w:ascii="Times New Roman" w:hAnsi="Times New Roman" w:cs="Times New Roman"/>
                <w:b/>
                <w:i/>
                <w:iCs/>
              </w:rPr>
              <w:lastRenderedPageBreak/>
              <w:t>Контрольная работа</w:t>
            </w:r>
            <w:r w:rsidR="00C65F08" w:rsidRPr="00C65F08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C65F08">
              <w:rPr>
                <w:rFonts w:ascii="Times New Roman" w:hAnsi="Times New Roman" w:cs="Times New Roman"/>
                <w:b/>
                <w:i/>
              </w:rPr>
              <w:t>№ 4</w:t>
            </w:r>
            <w:r w:rsidRPr="00B2176E">
              <w:rPr>
                <w:rFonts w:ascii="Times New Roman" w:hAnsi="Times New Roman" w:cs="Times New Roman"/>
              </w:rPr>
              <w:t xml:space="preserve"> «Солнце и звезды»</w:t>
            </w:r>
          </w:p>
          <w:p w:rsidR="00F02728" w:rsidRPr="00B2176E" w:rsidRDefault="00F02728" w:rsidP="00B217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21" w:type="dxa"/>
            <w:vAlign w:val="center"/>
          </w:tcPr>
          <w:p w:rsidR="004775A0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4775A0" w:rsidRPr="00B2176E">
              <w:rPr>
                <w:rFonts w:ascii="Times New Roman" w:hAnsi="Times New Roman" w:cs="Times New Roman"/>
              </w:rPr>
              <w:t>пределять и различать понятия (звезда, модель звезды, светимость, парсек, световой год);</w:t>
            </w:r>
          </w:p>
          <w:p w:rsidR="004775A0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775A0" w:rsidRPr="00B2176E">
              <w:rPr>
                <w:rFonts w:ascii="Times New Roman" w:hAnsi="Times New Roman" w:cs="Times New Roman"/>
              </w:rPr>
              <w:t xml:space="preserve"> характеризовать физическое состояние вещества Солнца и звезд и источники их энергии;</w:t>
            </w:r>
          </w:p>
          <w:p w:rsidR="004775A0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775A0" w:rsidRPr="00B2176E">
              <w:rPr>
                <w:rFonts w:ascii="Times New Roman" w:hAnsi="Times New Roman" w:cs="Times New Roman"/>
              </w:rPr>
              <w:t xml:space="preserve"> описывать внутреннее строение Солнца и способы передачи энергии из центра к поверхности;</w:t>
            </w:r>
          </w:p>
          <w:p w:rsidR="004775A0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775A0" w:rsidRPr="00B2176E">
              <w:rPr>
                <w:rFonts w:ascii="Times New Roman" w:hAnsi="Times New Roman" w:cs="Times New Roman"/>
              </w:rPr>
              <w:t xml:space="preserve"> объяснять механизм возникновения на Солнце грануляции и пятен;</w:t>
            </w:r>
          </w:p>
          <w:p w:rsidR="004775A0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775A0" w:rsidRPr="00B2176E">
              <w:rPr>
                <w:rFonts w:ascii="Times New Roman" w:hAnsi="Times New Roman" w:cs="Times New Roman"/>
              </w:rPr>
              <w:t xml:space="preserve"> описывать наблюдаемые проявления солнечной активности и их влияние на Землю;</w:t>
            </w:r>
          </w:p>
          <w:p w:rsidR="004775A0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775A0" w:rsidRPr="00B2176E">
              <w:rPr>
                <w:rFonts w:ascii="Times New Roman" w:hAnsi="Times New Roman" w:cs="Times New Roman"/>
              </w:rPr>
              <w:t xml:space="preserve"> вычислять расстояние до звезд по годичному параллаксу;</w:t>
            </w:r>
          </w:p>
          <w:p w:rsidR="004775A0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775A0" w:rsidRPr="00B2176E">
              <w:rPr>
                <w:rFonts w:ascii="Times New Roman" w:hAnsi="Times New Roman" w:cs="Times New Roman"/>
              </w:rPr>
              <w:t xml:space="preserve"> называть основные отличительные особенности звезд различных </w:t>
            </w:r>
            <w:r w:rsidR="004775A0" w:rsidRPr="00B2176E">
              <w:rPr>
                <w:rFonts w:ascii="Times New Roman" w:hAnsi="Times New Roman" w:cs="Times New Roman"/>
              </w:rPr>
              <w:lastRenderedPageBreak/>
              <w:t>последовате</w:t>
            </w:r>
            <w:r>
              <w:rPr>
                <w:rFonts w:ascii="Times New Roman" w:hAnsi="Times New Roman" w:cs="Times New Roman"/>
              </w:rPr>
              <w:t>льностей на диаграмме «спектр-</w:t>
            </w:r>
            <w:r w:rsidR="004775A0" w:rsidRPr="00B2176E">
              <w:rPr>
                <w:rFonts w:ascii="Times New Roman" w:hAnsi="Times New Roman" w:cs="Times New Roman"/>
              </w:rPr>
              <w:t>светимость»;</w:t>
            </w:r>
          </w:p>
          <w:p w:rsidR="004775A0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775A0" w:rsidRPr="00B2176E">
              <w:rPr>
                <w:rFonts w:ascii="Times New Roman" w:hAnsi="Times New Roman" w:cs="Times New Roman"/>
              </w:rPr>
              <w:t xml:space="preserve"> сравнивать модели различных типов звезд с моделью Солнца;</w:t>
            </w:r>
          </w:p>
          <w:p w:rsidR="004775A0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775A0" w:rsidRPr="00B2176E">
              <w:rPr>
                <w:rFonts w:ascii="Times New Roman" w:hAnsi="Times New Roman" w:cs="Times New Roman"/>
              </w:rPr>
              <w:t xml:space="preserve"> объяснять причины изменения светимости переменных звезд; новых;</w:t>
            </w:r>
          </w:p>
          <w:p w:rsidR="004775A0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775A0" w:rsidRPr="00B2176E">
              <w:rPr>
                <w:rFonts w:ascii="Times New Roman" w:hAnsi="Times New Roman" w:cs="Times New Roman"/>
              </w:rPr>
              <w:t xml:space="preserve"> оценивать время существования звезд в зависимости от их массы;</w:t>
            </w:r>
          </w:p>
          <w:p w:rsidR="004775A0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775A0" w:rsidRPr="00B2176E">
              <w:rPr>
                <w:rFonts w:ascii="Times New Roman" w:hAnsi="Times New Roman" w:cs="Times New Roman"/>
              </w:rPr>
              <w:t xml:space="preserve"> описывать этапы формирования и эволюции звезды;</w:t>
            </w:r>
          </w:p>
          <w:p w:rsidR="00F02728" w:rsidRPr="00B2176E" w:rsidRDefault="00750A8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775A0" w:rsidRPr="00B2176E">
              <w:rPr>
                <w:rFonts w:ascii="Times New Roman" w:hAnsi="Times New Roman" w:cs="Times New Roman"/>
              </w:rPr>
              <w:t xml:space="preserve"> характеризовать физические особенности объектов, возникающих на конечной стадии </w:t>
            </w:r>
            <w:r>
              <w:rPr>
                <w:rFonts w:ascii="Times New Roman" w:hAnsi="Times New Roman" w:cs="Times New Roman"/>
              </w:rPr>
              <w:t>э</w:t>
            </w:r>
            <w:r w:rsidR="004775A0" w:rsidRPr="00B2176E">
              <w:rPr>
                <w:rFonts w:ascii="Times New Roman" w:hAnsi="Times New Roman" w:cs="Times New Roman"/>
              </w:rPr>
              <w:t>волюции звезд: белых карликов, нейтронных звезд и черных дыр</w:t>
            </w:r>
          </w:p>
        </w:tc>
      </w:tr>
      <w:tr w:rsidR="00A72495" w:rsidRPr="00B2176E" w:rsidTr="00D90416">
        <w:trPr>
          <w:trHeight w:val="546"/>
        </w:trPr>
        <w:tc>
          <w:tcPr>
            <w:tcW w:w="392" w:type="dxa"/>
            <w:vAlign w:val="center"/>
          </w:tcPr>
          <w:p w:rsidR="00A72495" w:rsidRPr="00B2176E" w:rsidRDefault="00A72495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559" w:type="dxa"/>
            <w:vAlign w:val="center"/>
          </w:tcPr>
          <w:p w:rsidR="00A72495" w:rsidRPr="00B2176E" w:rsidRDefault="00A72495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Строение и эволюция Вселенной</w:t>
            </w:r>
          </w:p>
        </w:tc>
        <w:tc>
          <w:tcPr>
            <w:tcW w:w="4536" w:type="dxa"/>
          </w:tcPr>
          <w:p w:rsidR="00A72495" w:rsidRPr="00B2176E" w:rsidRDefault="00A72495" w:rsidP="008878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 xml:space="preserve">Размеры и строение Галактики. Расположение и движение Солнца. Плоская и сферическая подсистемы Галактики. Ядро и спиральные рукава Галактики. Вращение Галактики и проблема «скрытой» массы. Радиоизлучение межзвездного вещества. Его состав. Области звездообразования. Обнаружение сложных органических молекул. Взаимосвязь звезд и межзвездной среды. Планетарные туманности — остатки вспышек сверхновых звезд. Спиральные, эллиптические и неправильные галактики. Их отличительные особенности, размеры, масса, количество звезд. Сверхмассивные черные дыры в ядрах галактик. Квазары и радиогалактики. Взаимодействующие галактики. Скопления и сверхскопления галактик. Общая теория относительности. Стационарная Вселенная А. Эйнштейна. Вывод А. А. Фридмана о нестационарности Вселенной. «Красное смещение» в спектрах галактик и закон Хаббла. Расширение Вселенной происходит однородно и изотропно. Гипотеза Г.А.Гамова о горячем </w:t>
            </w:r>
            <w:r w:rsidRPr="00B2176E">
              <w:rPr>
                <w:rFonts w:ascii="Times New Roman" w:hAnsi="Times New Roman" w:cs="Times New Roman"/>
              </w:rPr>
              <w:lastRenderedPageBreak/>
              <w:t>начале Вселенной, ее обоснование и подтверждение. Реликтовое излучение. Теория Большого взрыва. Образование химических элементов. Формирование галактик и звезд. Ускорение расширения Вселенной. «Тёмная энергия» и антитяготение</w:t>
            </w:r>
            <w:r w:rsidR="00D904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vAlign w:val="center"/>
          </w:tcPr>
          <w:p w:rsidR="00A72495" w:rsidRPr="00B2176E" w:rsidRDefault="00A72495" w:rsidP="008878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268" w:type="dxa"/>
            <w:vAlign w:val="center"/>
          </w:tcPr>
          <w:p w:rsidR="00A72495" w:rsidRDefault="00A72495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  <w:b/>
                <w:i/>
                <w:iCs/>
              </w:rPr>
              <w:t>Тема проект</w:t>
            </w:r>
            <w:r w:rsidR="00A4632D">
              <w:rPr>
                <w:rFonts w:ascii="Times New Roman" w:hAnsi="Times New Roman" w:cs="Times New Roman"/>
                <w:b/>
                <w:i/>
                <w:iCs/>
              </w:rPr>
              <w:t>ов</w:t>
            </w:r>
            <w:r w:rsidRPr="00B2176E">
              <w:rPr>
                <w:rFonts w:ascii="Times New Roman" w:hAnsi="Times New Roman" w:cs="Times New Roman"/>
                <w:b/>
                <w:i/>
                <w:iCs/>
              </w:rPr>
              <w:t xml:space="preserve"> или исследовани</w:t>
            </w:r>
            <w:r w:rsidR="00A4632D">
              <w:rPr>
                <w:rFonts w:ascii="Times New Roman" w:hAnsi="Times New Roman" w:cs="Times New Roman"/>
                <w:b/>
                <w:i/>
                <w:iCs/>
              </w:rPr>
              <w:t>й</w:t>
            </w:r>
            <w:r w:rsidRPr="00B2176E">
              <w:rPr>
                <w:rFonts w:ascii="Times New Roman" w:hAnsi="Times New Roman" w:cs="Times New Roman"/>
                <w:b/>
              </w:rPr>
              <w:t>:</w:t>
            </w:r>
            <w:r w:rsidRPr="00B2176E">
              <w:rPr>
                <w:rFonts w:ascii="Times New Roman" w:hAnsi="Times New Roman" w:cs="Times New Roman"/>
              </w:rPr>
              <w:t xml:space="preserve"> «Исследование ячеек Бенара»</w:t>
            </w:r>
            <w:r w:rsidR="00A4632D">
              <w:rPr>
                <w:rFonts w:ascii="Times New Roman" w:hAnsi="Times New Roman" w:cs="Times New Roman"/>
              </w:rPr>
              <w:t>;</w:t>
            </w:r>
          </w:p>
          <w:p w:rsidR="00A4632D" w:rsidRDefault="00A4632D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 xml:space="preserve"> «Конструирование школьного планетария»</w:t>
            </w:r>
          </w:p>
          <w:p w:rsidR="00A4632D" w:rsidRPr="00B2176E" w:rsidRDefault="00A4632D" w:rsidP="00B2176E">
            <w:pPr>
              <w:pStyle w:val="a3"/>
              <w:rPr>
                <w:rFonts w:ascii="Times New Roman" w:hAnsi="Times New Roman" w:cs="Times New Roman"/>
              </w:rPr>
            </w:pPr>
          </w:p>
          <w:p w:rsidR="00A72495" w:rsidRPr="00B2176E" w:rsidRDefault="00A72495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  <w:b/>
                <w:i/>
                <w:iCs/>
              </w:rPr>
              <w:t>Наблюдения</w:t>
            </w:r>
            <w:r w:rsidRPr="00B2176E">
              <w:rPr>
                <w:rFonts w:ascii="Times New Roman" w:hAnsi="Times New Roman" w:cs="Times New Roman"/>
                <w:b/>
                <w:bCs/>
              </w:rPr>
              <w:t>(</w:t>
            </w:r>
            <w:r w:rsidRPr="00B2176E">
              <w:rPr>
                <w:rFonts w:ascii="Times New Roman" w:hAnsi="Times New Roman" w:cs="Times New Roman"/>
              </w:rPr>
              <w:t>в телескоп): «Звездные скопления (Плеяды, Гиады)», «Большая туманность Ориона», «Туманность Андромеды»</w:t>
            </w:r>
          </w:p>
        </w:tc>
        <w:tc>
          <w:tcPr>
            <w:tcW w:w="1984" w:type="dxa"/>
            <w:vAlign w:val="center"/>
          </w:tcPr>
          <w:p w:rsidR="00A72495" w:rsidRPr="00630D28" w:rsidRDefault="00A72495" w:rsidP="00E32331">
            <w:pPr>
              <w:pStyle w:val="a3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Защита проектов по теме</w:t>
            </w:r>
          </w:p>
        </w:tc>
        <w:tc>
          <w:tcPr>
            <w:tcW w:w="3721" w:type="dxa"/>
            <w:vAlign w:val="center"/>
          </w:tcPr>
          <w:p w:rsidR="00A72495" w:rsidRPr="00B2176E" w:rsidRDefault="00A72495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-объясн</w:t>
            </w:r>
            <w:r>
              <w:rPr>
                <w:rFonts w:ascii="Times New Roman" w:hAnsi="Times New Roman" w:cs="Times New Roman"/>
              </w:rPr>
              <w:t>ять</w:t>
            </w:r>
            <w:r w:rsidRPr="00B2176E">
              <w:rPr>
                <w:rFonts w:ascii="Times New Roman" w:hAnsi="Times New Roman" w:cs="Times New Roman"/>
              </w:rPr>
              <w:t xml:space="preserve"> смысл понятий</w:t>
            </w:r>
            <w:r>
              <w:rPr>
                <w:rFonts w:ascii="Times New Roman" w:hAnsi="Times New Roman" w:cs="Times New Roman"/>
              </w:rPr>
              <w:t>:</w:t>
            </w:r>
            <w:r w:rsidRPr="00B2176E">
              <w:rPr>
                <w:rFonts w:ascii="Times New Roman" w:hAnsi="Times New Roman" w:cs="Times New Roman"/>
              </w:rPr>
              <w:t xml:space="preserve"> (космология, Вселенная, модель Вселенной, Большой взрыв, реликтовое излучение);</w:t>
            </w:r>
          </w:p>
          <w:p w:rsidR="00A72495" w:rsidRPr="00B2176E" w:rsidRDefault="00A72495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-характеризов</w:t>
            </w:r>
            <w:r>
              <w:rPr>
                <w:rFonts w:ascii="Times New Roman" w:hAnsi="Times New Roman" w:cs="Times New Roman"/>
              </w:rPr>
              <w:t>ать</w:t>
            </w:r>
            <w:r w:rsidRPr="00B2176E">
              <w:rPr>
                <w:rFonts w:ascii="Times New Roman" w:hAnsi="Times New Roman" w:cs="Times New Roman"/>
              </w:rPr>
              <w:t xml:space="preserve"> основны</w:t>
            </w:r>
            <w:r>
              <w:rPr>
                <w:rFonts w:ascii="Times New Roman" w:hAnsi="Times New Roman" w:cs="Times New Roman"/>
              </w:rPr>
              <w:t>е</w:t>
            </w:r>
            <w:r w:rsidRPr="00B2176E">
              <w:rPr>
                <w:rFonts w:ascii="Times New Roman" w:hAnsi="Times New Roman" w:cs="Times New Roman"/>
              </w:rPr>
              <w:t xml:space="preserve"> параметр</w:t>
            </w:r>
            <w:r>
              <w:rPr>
                <w:rFonts w:ascii="Times New Roman" w:hAnsi="Times New Roman" w:cs="Times New Roman"/>
              </w:rPr>
              <w:t>ы</w:t>
            </w:r>
            <w:r w:rsidRPr="00B2176E">
              <w:rPr>
                <w:rFonts w:ascii="Times New Roman" w:hAnsi="Times New Roman" w:cs="Times New Roman"/>
              </w:rPr>
              <w:t xml:space="preserve"> Галактики (размеры, состав, структура и кинематика);</w:t>
            </w:r>
          </w:p>
          <w:p w:rsidR="00A72495" w:rsidRPr="00B2176E" w:rsidRDefault="00A7249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-определять </w:t>
            </w:r>
            <w:r w:rsidRPr="00B2176E">
              <w:rPr>
                <w:rFonts w:ascii="Times New Roman" w:hAnsi="Times New Roman" w:cs="Times New Roman"/>
              </w:rPr>
              <w:t>расстояния до звездных скоплений и галактик по цефеидам на основе зависимости «период</w:t>
            </w:r>
            <w:r>
              <w:rPr>
                <w:rFonts w:ascii="Times New Roman" w:hAnsi="Times New Roman" w:cs="Times New Roman"/>
              </w:rPr>
              <w:t>-</w:t>
            </w:r>
            <w:r w:rsidRPr="00B2176E">
              <w:rPr>
                <w:rFonts w:ascii="Times New Roman" w:hAnsi="Times New Roman" w:cs="Times New Roman"/>
              </w:rPr>
              <w:t>светимость»;</w:t>
            </w:r>
          </w:p>
          <w:p w:rsidR="00A72495" w:rsidRPr="00B2176E" w:rsidRDefault="00A7249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-распознавать</w:t>
            </w:r>
            <w:r w:rsidRPr="00B2176E">
              <w:rPr>
                <w:rFonts w:ascii="Times New Roman" w:hAnsi="Times New Roman" w:cs="Times New Roman"/>
              </w:rPr>
              <w:t xml:space="preserve"> тип</w:t>
            </w:r>
            <w:r>
              <w:rPr>
                <w:rFonts w:ascii="Times New Roman" w:hAnsi="Times New Roman" w:cs="Times New Roman"/>
              </w:rPr>
              <w:t>ы</w:t>
            </w:r>
            <w:r w:rsidRPr="00B2176E">
              <w:rPr>
                <w:rFonts w:ascii="Times New Roman" w:hAnsi="Times New Roman" w:cs="Times New Roman"/>
              </w:rPr>
              <w:t xml:space="preserve"> галактик (спиральные, эллиптические, неправильные);</w:t>
            </w:r>
          </w:p>
          <w:p w:rsidR="00A72495" w:rsidRPr="00B2176E" w:rsidRDefault="00A72495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-сравн</w:t>
            </w:r>
            <w:r>
              <w:rPr>
                <w:rFonts w:ascii="Times New Roman" w:hAnsi="Times New Roman" w:cs="Times New Roman"/>
              </w:rPr>
              <w:t>ивать</w:t>
            </w:r>
            <w:r w:rsidRPr="00B2176E">
              <w:rPr>
                <w:rFonts w:ascii="Times New Roman" w:hAnsi="Times New Roman" w:cs="Times New Roman"/>
              </w:rPr>
              <w:t xml:space="preserve"> вывод</w:t>
            </w:r>
            <w:r>
              <w:rPr>
                <w:rFonts w:ascii="Times New Roman" w:hAnsi="Times New Roman" w:cs="Times New Roman"/>
              </w:rPr>
              <w:t>ы</w:t>
            </w:r>
            <w:r w:rsidRPr="00B2176E">
              <w:rPr>
                <w:rFonts w:ascii="Times New Roman" w:hAnsi="Times New Roman" w:cs="Times New Roman"/>
              </w:rPr>
              <w:t xml:space="preserve"> А. Эйнштейна и А. А. Фридмана относительно модели Вселенной;</w:t>
            </w:r>
          </w:p>
          <w:p w:rsidR="00A72495" w:rsidRPr="00B2176E" w:rsidRDefault="00A72495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-обоснов</w:t>
            </w:r>
            <w:r>
              <w:rPr>
                <w:rFonts w:ascii="Times New Roman" w:hAnsi="Times New Roman" w:cs="Times New Roman"/>
              </w:rPr>
              <w:t>ывать</w:t>
            </w:r>
            <w:r w:rsidRPr="00B2176E">
              <w:rPr>
                <w:rFonts w:ascii="Times New Roman" w:hAnsi="Times New Roman" w:cs="Times New Roman"/>
              </w:rPr>
              <w:t xml:space="preserve"> справедливост</w:t>
            </w:r>
            <w:r>
              <w:rPr>
                <w:rFonts w:ascii="Times New Roman" w:hAnsi="Times New Roman" w:cs="Times New Roman"/>
              </w:rPr>
              <w:t>ь</w:t>
            </w:r>
            <w:r w:rsidRPr="00B2176E">
              <w:rPr>
                <w:rFonts w:ascii="Times New Roman" w:hAnsi="Times New Roman" w:cs="Times New Roman"/>
              </w:rPr>
              <w:t xml:space="preserve"> модели Фридмана результатами наблюдений «красного смещения» в спектрах галактик;</w:t>
            </w:r>
          </w:p>
          <w:p w:rsidR="00A72495" w:rsidRPr="00B2176E" w:rsidRDefault="00A7249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-формулировать</w:t>
            </w:r>
            <w:r w:rsidRPr="00B2176E">
              <w:rPr>
                <w:rFonts w:ascii="Times New Roman" w:hAnsi="Times New Roman" w:cs="Times New Roman"/>
              </w:rPr>
              <w:t xml:space="preserve"> закон Хаббла;</w:t>
            </w:r>
          </w:p>
          <w:p w:rsidR="00A72495" w:rsidRPr="00B2176E" w:rsidRDefault="00A72495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-определ</w:t>
            </w:r>
            <w:r>
              <w:rPr>
                <w:rFonts w:ascii="Times New Roman" w:hAnsi="Times New Roman" w:cs="Times New Roman"/>
              </w:rPr>
              <w:t>ять</w:t>
            </w:r>
            <w:r w:rsidRPr="00B2176E">
              <w:rPr>
                <w:rFonts w:ascii="Times New Roman" w:hAnsi="Times New Roman" w:cs="Times New Roman"/>
              </w:rPr>
              <w:t xml:space="preserve"> расстояния до галактик на основе закона Хаббла; по </w:t>
            </w:r>
            <w:r w:rsidRPr="00B2176E">
              <w:rPr>
                <w:rFonts w:ascii="Times New Roman" w:hAnsi="Times New Roman" w:cs="Times New Roman"/>
              </w:rPr>
              <w:lastRenderedPageBreak/>
              <w:t>светимости сверхновых;</w:t>
            </w:r>
          </w:p>
          <w:p w:rsidR="00A72495" w:rsidRPr="00B2176E" w:rsidRDefault="00A72495" w:rsidP="00B217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-оценивать</w:t>
            </w:r>
            <w:r w:rsidRPr="00B2176E">
              <w:rPr>
                <w:rFonts w:ascii="Times New Roman" w:hAnsi="Times New Roman" w:cs="Times New Roman"/>
              </w:rPr>
              <w:t xml:space="preserve"> возраст Вселенной на основе постоянной Хаббла; </w:t>
            </w:r>
          </w:p>
          <w:p w:rsidR="00A72495" w:rsidRPr="00B2176E" w:rsidRDefault="00A72495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-интерпрет</w:t>
            </w:r>
            <w:r>
              <w:rPr>
                <w:rFonts w:ascii="Times New Roman" w:hAnsi="Times New Roman" w:cs="Times New Roman"/>
              </w:rPr>
              <w:t>ировать</w:t>
            </w:r>
            <w:r w:rsidRPr="00B2176E">
              <w:rPr>
                <w:rFonts w:ascii="Times New Roman" w:hAnsi="Times New Roman" w:cs="Times New Roman"/>
              </w:rPr>
              <w:t xml:space="preserve"> обна</w:t>
            </w:r>
            <w:r>
              <w:rPr>
                <w:rFonts w:ascii="Times New Roman" w:hAnsi="Times New Roman" w:cs="Times New Roman"/>
              </w:rPr>
              <w:t>ружение</w:t>
            </w:r>
            <w:r w:rsidRPr="00B2176E">
              <w:rPr>
                <w:rFonts w:ascii="Times New Roman" w:hAnsi="Times New Roman" w:cs="Times New Roman"/>
              </w:rPr>
              <w:t xml:space="preserve"> реликтового излучения как свидетельство в пользу гипотезы горячей Вселенной;</w:t>
            </w:r>
          </w:p>
          <w:p w:rsidR="00A72495" w:rsidRPr="00B2176E" w:rsidRDefault="00A72495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-классифи</w:t>
            </w:r>
            <w:r>
              <w:rPr>
                <w:rFonts w:ascii="Times New Roman" w:hAnsi="Times New Roman" w:cs="Times New Roman"/>
              </w:rPr>
              <w:t>цировать</w:t>
            </w:r>
            <w:r w:rsidRPr="00B2176E">
              <w:rPr>
                <w:rFonts w:ascii="Times New Roman" w:hAnsi="Times New Roman" w:cs="Times New Roman"/>
              </w:rPr>
              <w:t xml:space="preserve"> основны</w:t>
            </w:r>
            <w:r>
              <w:rPr>
                <w:rFonts w:ascii="Times New Roman" w:hAnsi="Times New Roman" w:cs="Times New Roman"/>
              </w:rPr>
              <w:t>е</w:t>
            </w:r>
            <w:r w:rsidRPr="00B2176E">
              <w:rPr>
                <w:rFonts w:ascii="Times New Roman" w:hAnsi="Times New Roman" w:cs="Times New Roman"/>
              </w:rPr>
              <w:t xml:space="preserve"> период</w:t>
            </w:r>
            <w:r>
              <w:rPr>
                <w:rFonts w:ascii="Times New Roman" w:hAnsi="Times New Roman" w:cs="Times New Roman"/>
              </w:rPr>
              <w:t>ы</w:t>
            </w:r>
            <w:r w:rsidRPr="00B2176E">
              <w:rPr>
                <w:rFonts w:ascii="Times New Roman" w:hAnsi="Times New Roman" w:cs="Times New Roman"/>
              </w:rPr>
              <w:t xml:space="preserve"> эволюции Вселенной с момента начала ее расширения —Большого взрыва;</w:t>
            </w:r>
          </w:p>
          <w:p w:rsidR="00A72495" w:rsidRPr="00B2176E" w:rsidRDefault="00A72495" w:rsidP="00216F9A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-интерпрет</w:t>
            </w:r>
            <w:r>
              <w:rPr>
                <w:rFonts w:ascii="Times New Roman" w:hAnsi="Times New Roman" w:cs="Times New Roman"/>
              </w:rPr>
              <w:t>ировать современные</w:t>
            </w:r>
            <w:r w:rsidRPr="00B2176E">
              <w:rPr>
                <w:rFonts w:ascii="Times New Roman" w:hAnsi="Times New Roman" w:cs="Times New Roman"/>
              </w:rPr>
              <w:t xml:space="preserve"> данны</w:t>
            </w:r>
            <w:r>
              <w:rPr>
                <w:rFonts w:ascii="Times New Roman" w:hAnsi="Times New Roman" w:cs="Times New Roman"/>
              </w:rPr>
              <w:t>е</w:t>
            </w:r>
            <w:r w:rsidRPr="00B2176E">
              <w:rPr>
                <w:rFonts w:ascii="Times New Roman" w:hAnsi="Times New Roman" w:cs="Times New Roman"/>
              </w:rPr>
              <w:t xml:space="preserve"> об ускорении расширения Вселенной как результата действия антитяготения «темной энергии» — вида материи, природа которой еще неизвестна</w:t>
            </w:r>
          </w:p>
        </w:tc>
      </w:tr>
      <w:tr w:rsidR="00A72495" w:rsidRPr="00B2176E" w:rsidTr="00D90416">
        <w:tc>
          <w:tcPr>
            <w:tcW w:w="392" w:type="dxa"/>
            <w:vAlign w:val="center"/>
          </w:tcPr>
          <w:p w:rsidR="00A72495" w:rsidRPr="00B2176E" w:rsidRDefault="00A72495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559" w:type="dxa"/>
            <w:vAlign w:val="center"/>
          </w:tcPr>
          <w:p w:rsidR="00A72495" w:rsidRPr="00B2176E" w:rsidRDefault="00A72495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Жизнь и разум во Вселенной</w:t>
            </w:r>
          </w:p>
        </w:tc>
        <w:tc>
          <w:tcPr>
            <w:tcW w:w="4536" w:type="dxa"/>
          </w:tcPr>
          <w:p w:rsidR="00A72495" w:rsidRPr="00B2176E" w:rsidRDefault="00A72495" w:rsidP="008878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радиоастрономии и космонавтики для связи с другими цивилизациями. Планетные системы у других звезд. Человечество заявляет о своем существовании</w:t>
            </w:r>
          </w:p>
        </w:tc>
        <w:tc>
          <w:tcPr>
            <w:tcW w:w="851" w:type="dxa"/>
            <w:vAlign w:val="center"/>
          </w:tcPr>
          <w:p w:rsidR="00A72495" w:rsidRPr="00B2176E" w:rsidRDefault="00A72495" w:rsidP="00CC47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A72495" w:rsidRPr="00B2176E" w:rsidRDefault="00A72495" w:rsidP="00B217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A72495" w:rsidRPr="00630D28" w:rsidRDefault="00A72495" w:rsidP="00887895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721" w:type="dxa"/>
            <w:vAlign w:val="center"/>
          </w:tcPr>
          <w:p w:rsidR="00A72495" w:rsidRPr="00B2176E" w:rsidRDefault="00A72495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систематизация знаний о методах исследования и современном состоянии проблемы существования жизни во Вселенной</w:t>
            </w:r>
          </w:p>
        </w:tc>
      </w:tr>
      <w:tr w:rsidR="00A72495" w:rsidRPr="00B2176E" w:rsidTr="00D90416">
        <w:tc>
          <w:tcPr>
            <w:tcW w:w="392" w:type="dxa"/>
            <w:vAlign w:val="center"/>
          </w:tcPr>
          <w:p w:rsidR="00A72495" w:rsidRPr="00B2176E" w:rsidRDefault="00A72495" w:rsidP="00B217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A72495" w:rsidRPr="00B2176E" w:rsidRDefault="00A72495" w:rsidP="00B2176E">
            <w:pPr>
              <w:pStyle w:val="a3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851" w:type="dxa"/>
            <w:vAlign w:val="center"/>
          </w:tcPr>
          <w:p w:rsidR="00A72495" w:rsidRPr="00B2176E" w:rsidRDefault="00A72495" w:rsidP="00A724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3</w:t>
            </w:r>
            <w:r w:rsidR="00C711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vAlign w:val="center"/>
          </w:tcPr>
          <w:p w:rsidR="00A72495" w:rsidRPr="00B2176E" w:rsidRDefault="00A72495" w:rsidP="00A7249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A72495" w:rsidRPr="00B2176E" w:rsidRDefault="00A72495" w:rsidP="00A724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2176E">
              <w:rPr>
                <w:rFonts w:ascii="Times New Roman" w:hAnsi="Times New Roman" w:cs="Times New Roman"/>
              </w:rPr>
              <w:t>4 (+1)</w:t>
            </w:r>
          </w:p>
        </w:tc>
        <w:tc>
          <w:tcPr>
            <w:tcW w:w="3721" w:type="dxa"/>
            <w:vAlign w:val="center"/>
          </w:tcPr>
          <w:p w:rsidR="00A72495" w:rsidRPr="00B2176E" w:rsidRDefault="00A72495" w:rsidP="00B2176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1C5C3A" w:rsidRDefault="001C5C3A" w:rsidP="00D624A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18572E" w:rsidRDefault="0018572E" w:rsidP="00D624A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18572E" w:rsidRDefault="0018572E" w:rsidP="00D624A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A9612B" w:rsidRDefault="00A9612B" w:rsidP="00D624A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90416" w:rsidRDefault="00D90416" w:rsidP="00D624A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90416" w:rsidRDefault="00D90416" w:rsidP="00D624A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90416" w:rsidRDefault="00D90416" w:rsidP="00D624A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90416" w:rsidRDefault="00D90416" w:rsidP="00D624A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90416" w:rsidRDefault="00D90416" w:rsidP="00D624A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90416" w:rsidRDefault="00D90416" w:rsidP="00D624A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CC4702" w:rsidRPr="00CC4702" w:rsidRDefault="00CC4702" w:rsidP="00CC4702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C4702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ТЕМАТИЧЕСКОЕ  П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ЛАНИРОВАНИЕ УЧЕБНОГО ПРЕДМЕТА АСТРОНОМИЯ-11</w:t>
      </w:r>
      <w:r w:rsidRPr="00CC4702">
        <w:rPr>
          <w:rFonts w:ascii="Times New Roman" w:hAnsi="Times New Roman" w:cs="Times New Roman"/>
          <w:b/>
          <w:bCs/>
          <w:iCs/>
          <w:sz w:val="24"/>
          <w:szCs w:val="24"/>
        </w:rPr>
        <w:t>,</w:t>
      </w:r>
    </w:p>
    <w:p w:rsidR="00CC4702" w:rsidRPr="00CC4702" w:rsidRDefault="00CC4702" w:rsidP="00CC47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702">
        <w:rPr>
          <w:rFonts w:ascii="Times New Roman" w:hAnsi="Times New Roman" w:cs="Times New Roman"/>
          <w:b/>
          <w:sz w:val="24"/>
          <w:szCs w:val="24"/>
        </w:rPr>
        <w:t>в том числе с учетом рабочей программы воспитания</w:t>
      </w:r>
    </w:p>
    <w:p w:rsidR="00CC4702" w:rsidRPr="00CC4702" w:rsidRDefault="00CC4702" w:rsidP="00CC47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4702">
        <w:rPr>
          <w:rFonts w:ascii="Times New Roman" w:hAnsi="Times New Roman" w:cs="Times New Roman"/>
          <w:b/>
          <w:sz w:val="24"/>
          <w:szCs w:val="24"/>
        </w:rPr>
        <w:t>с указанием количества часов, отводимых на освоение каждой темы.</w:t>
      </w:r>
    </w:p>
    <w:tbl>
      <w:tblPr>
        <w:tblW w:w="14855" w:type="dxa"/>
        <w:tblInd w:w="-5" w:type="dxa"/>
        <w:tblLayout w:type="fixed"/>
        <w:tblLook w:val="0000"/>
      </w:tblPr>
      <w:tblGrid>
        <w:gridCol w:w="539"/>
        <w:gridCol w:w="1984"/>
        <w:gridCol w:w="851"/>
        <w:gridCol w:w="5103"/>
        <w:gridCol w:w="6378"/>
      </w:tblGrid>
      <w:tr w:rsidR="00CC4702" w:rsidRPr="00CC4702" w:rsidTr="00E32331">
        <w:trPr>
          <w:trHeight w:val="276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702" w:rsidRPr="00CC4702" w:rsidRDefault="00CC4702" w:rsidP="00E32331">
            <w:pPr>
              <w:pStyle w:val="Default"/>
              <w:jc w:val="center"/>
              <w:rPr>
                <w:b/>
              </w:rPr>
            </w:pPr>
            <w:r w:rsidRPr="00CC4702">
              <w:rPr>
                <w:b/>
              </w:rPr>
              <w:t>№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702" w:rsidRPr="00CC4702" w:rsidRDefault="00CC4702" w:rsidP="00E32331">
            <w:pPr>
              <w:pStyle w:val="Default"/>
              <w:jc w:val="center"/>
              <w:rPr>
                <w:b/>
              </w:rPr>
            </w:pPr>
            <w:r w:rsidRPr="00CC4702">
              <w:rPr>
                <w:b/>
              </w:rPr>
              <w:t>Тема главы, раздела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702" w:rsidRPr="00CC4702" w:rsidRDefault="00CC4702" w:rsidP="00E32331">
            <w:pPr>
              <w:pStyle w:val="Default"/>
              <w:jc w:val="center"/>
              <w:rPr>
                <w:b/>
              </w:rPr>
            </w:pPr>
            <w:r w:rsidRPr="00CC4702">
              <w:rPr>
                <w:b/>
              </w:rPr>
              <w:t>Всего часов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4702" w:rsidRPr="00CC4702" w:rsidRDefault="00CC4702" w:rsidP="00E323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воспитательного потенциала уроков</w:t>
            </w:r>
          </w:p>
        </w:tc>
        <w:tc>
          <w:tcPr>
            <w:tcW w:w="63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4702" w:rsidRPr="00CC4702" w:rsidRDefault="00CC4702" w:rsidP="00E32331">
            <w:pPr>
              <w:pStyle w:val="Default"/>
              <w:jc w:val="center"/>
              <w:rPr>
                <w:b/>
              </w:rPr>
            </w:pPr>
            <w:r w:rsidRPr="00CC4702">
              <w:rPr>
                <w:rFonts w:eastAsia="Calibri"/>
                <w:b/>
                <w:bCs/>
              </w:rPr>
              <w:t>ЦОР</w:t>
            </w:r>
          </w:p>
        </w:tc>
      </w:tr>
      <w:tr w:rsidR="00CC4702" w:rsidRPr="00CC4702" w:rsidTr="00E32331">
        <w:trPr>
          <w:trHeight w:val="300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702" w:rsidRPr="00CC4702" w:rsidRDefault="00CC4702" w:rsidP="00E32331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702" w:rsidRPr="00CC4702" w:rsidRDefault="00CC4702" w:rsidP="00E32331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702" w:rsidRPr="00CC4702" w:rsidRDefault="00CC4702" w:rsidP="00E32331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02" w:rsidRPr="00CC4702" w:rsidRDefault="00CC4702" w:rsidP="00E323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02" w:rsidRPr="00CC4702" w:rsidRDefault="00CC4702" w:rsidP="00E323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4702" w:rsidRPr="00CC4702" w:rsidTr="00E32331">
        <w:trPr>
          <w:trHeight w:val="147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702" w:rsidRPr="00CC4702" w:rsidRDefault="00CC4702" w:rsidP="00E32331">
            <w:pPr>
              <w:pStyle w:val="Default"/>
              <w:jc w:val="center"/>
            </w:pPr>
            <w:r w:rsidRPr="00CC4702"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702" w:rsidRPr="00CC4702" w:rsidRDefault="00CC4702" w:rsidP="00E32331">
            <w:pPr>
              <w:pStyle w:val="Default"/>
            </w:pPr>
            <w:r w:rsidRPr="00B2176E">
              <w:t>Астрономия, её значение и связь с другими науками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702" w:rsidRPr="00CC4702" w:rsidRDefault="00CC4702" w:rsidP="00E32331">
            <w:pPr>
              <w:pStyle w:val="Default"/>
              <w:jc w:val="center"/>
            </w:pPr>
            <w:r>
              <w:t>2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4702" w:rsidRPr="00CC4702" w:rsidRDefault="00CC4702" w:rsidP="00CC4702">
            <w:pPr>
              <w:pStyle w:val="a5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Аналитическая работа с текстом учебн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ика и доп.ресурсов о роли астрономии</w:t>
            </w:r>
            <w:r w:rsidRPr="00CC47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жизни общества, о познании природы с целью развития техники и воспитания всесторонне развитой личности.</w:t>
            </w:r>
            <w:r w:rsidRPr="00CC4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у обучающихся точной, рациональной и информативной речи. </w:t>
            </w:r>
          </w:p>
          <w:p w:rsidR="00CC4702" w:rsidRPr="00CC4702" w:rsidRDefault="00CC4702" w:rsidP="00CC470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интересных по содержанию задач и заданий, а также другого учебного материала специальным образом позволяет осуществлять и нравственное, и экономическое, и экологическое   воспитание, и п</w:t>
            </w:r>
            <w:r w:rsidRPr="00CC47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рименение знаний в конкретной жизненной ситуации. </w:t>
            </w:r>
          </w:p>
          <w:p w:rsidR="00CC4702" w:rsidRPr="00CC4702" w:rsidRDefault="00CC4702" w:rsidP="00CC470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470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C47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нформация об экологической обстановке в нашем районе и мире, а также знакомство учащихся с современными методами изучения и охраны природы и </w:t>
            </w:r>
            <w:r w:rsidRPr="00CC4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 обоснованными способами уменьшения вредного воздействия хозяйственной деятельности человека на природу</w:t>
            </w:r>
            <w:r w:rsidRPr="00CC47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способствуют экологическому и здоровьесберегающему воспитанию.</w:t>
            </w:r>
          </w:p>
          <w:p w:rsidR="00CC4702" w:rsidRPr="00CC4702" w:rsidRDefault="00CC4702" w:rsidP="00E32331">
            <w:pPr>
              <w:pStyle w:val="Default"/>
              <w:jc w:val="both"/>
              <w:rPr>
                <w:bCs/>
                <w:color w:val="auto"/>
                <w:shd w:val="clear" w:color="auto" w:fill="FFFFFF"/>
              </w:rPr>
            </w:pPr>
            <w:r w:rsidRPr="00CC4702">
              <w:rPr>
                <w:color w:val="auto"/>
                <w:shd w:val="clear" w:color="auto" w:fill="FFFFFF"/>
              </w:rPr>
              <w:t>Через ист</w:t>
            </w:r>
            <w:r>
              <w:rPr>
                <w:color w:val="auto"/>
                <w:shd w:val="clear" w:color="auto" w:fill="FFFFFF"/>
              </w:rPr>
              <w:t>орию астрономии</w:t>
            </w:r>
            <w:r w:rsidRPr="00CC4702">
              <w:rPr>
                <w:color w:val="auto"/>
                <w:shd w:val="clear" w:color="auto" w:fill="FFFFFF"/>
              </w:rPr>
              <w:t xml:space="preserve"> (п</w:t>
            </w:r>
            <w:r w:rsidRPr="00CC4702">
              <w:t>амятные даты, знаменательные исторические события в науке)</w:t>
            </w:r>
            <w:r w:rsidRPr="00CC4702">
              <w:rPr>
                <w:color w:val="auto"/>
                <w:shd w:val="clear" w:color="auto" w:fill="FFFFFF"/>
              </w:rPr>
              <w:t xml:space="preserve"> и биографии ученых, которые внесли свой вклад в развитие науки и техники, происходит формирование научного мировоззрения, патриотическое и интернациональное в</w:t>
            </w:r>
            <w:r w:rsidRPr="00CC4702">
              <w:rPr>
                <w:bCs/>
                <w:color w:val="auto"/>
                <w:shd w:val="clear" w:color="auto" w:fill="FFFFFF"/>
              </w:rPr>
              <w:t>оспитание</w:t>
            </w:r>
          </w:p>
          <w:p w:rsidR="00CC4702" w:rsidRPr="00CC4702" w:rsidRDefault="00CC4702" w:rsidP="00E32331">
            <w:pPr>
              <w:pStyle w:val="Default"/>
              <w:jc w:val="both"/>
            </w:pPr>
            <w:r w:rsidRPr="00CC4702">
              <w:rPr>
                <w:color w:val="auto"/>
                <w:shd w:val="clear" w:color="auto" w:fill="FFFFFF"/>
              </w:rPr>
              <w:t> учащихся, профессиональная ориентация учащихся. 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02" w:rsidRPr="00CC4702" w:rsidRDefault="00CC4702" w:rsidP="007F67F5">
            <w:pPr>
              <w:pStyle w:val="Default"/>
              <w:rPr>
                <w:rFonts w:eastAsia="Calibri"/>
              </w:rPr>
            </w:pPr>
            <w:r w:rsidRPr="00CC4702">
              <w:t xml:space="preserve"> «</w:t>
            </w:r>
            <w:r w:rsidRPr="00CC4702">
              <w:rPr>
                <w:b/>
                <w:bCs/>
              </w:rPr>
              <w:t>ЯКласс</w:t>
            </w:r>
            <w:r w:rsidRPr="00CC4702">
              <w:t xml:space="preserve">» </w:t>
            </w:r>
            <w:hyperlink r:id="rId8" w:history="1">
              <w:r w:rsidRPr="00CC4702">
                <w:rPr>
                  <w:rStyle w:val="ab"/>
                  <w:rFonts w:eastAsia="Calibri"/>
                </w:rPr>
                <w:t>https://www.yaklass.ru/Account/Login</w:t>
              </w:r>
            </w:hyperlink>
          </w:p>
          <w:p w:rsidR="00CC4702" w:rsidRPr="00CC4702" w:rsidRDefault="00CC4702" w:rsidP="00E32331">
            <w:pPr>
              <w:pStyle w:val="Default"/>
            </w:pPr>
            <w:r w:rsidRPr="00CC4702">
              <w:rPr>
                <w:b/>
                <w:bCs/>
              </w:rPr>
              <w:t>«Российская электронная школа»</w:t>
            </w:r>
            <w:r w:rsidR="008E3FD2">
              <w:rPr>
                <w:b/>
                <w:bCs/>
              </w:rPr>
              <w:t>, раздел 21</w:t>
            </w:r>
          </w:p>
          <w:p w:rsidR="00CC4702" w:rsidRPr="00CC4702" w:rsidRDefault="00A47926" w:rsidP="00CC4702">
            <w:pPr>
              <w:widowControl w:val="0"/>
              <w:tabs>
                <w:tab w:val="left" w:pos="240"/>
              </w:tabs>
              <w:spacing w:after="0"/>
              <w:ind w:right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8E3FD2" w:rsidRPr="008E3FD2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https://resh.edu.ru/subject/28/</w:t>
              </w:r>
            </w:hyperlink>
          </w:p>
          <w:p w:rsidR="000F0B7A" w:rsidRPr="000F0B7A" w:rsidRDefault="00CC4702" w:rsidP="001D5624">
            <w:pPr>
              <w:jc w:val="both"/>
              <w:rPr>
                <w:rFonts w:ascii="Times New Roman" w:hAnsi="Times New Roman" w:cs="Times New Roman"/>
              </w:rPr>
            </w:pPr>
            <w:r w:rsidRPr="00CC47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«Инфоурок»</w:t>
            </w:r>
            <w:hyperlink r:id="rId10" w:history="1">
              <w:r w:rsidR="001D5624" w:rsidRPr="00547BF5">
                <w:rPr>
                  <w:rStyle w:val="ab"/>
                  <w:rFonts w:ascii="Times New Roman" w:hAnsi="Times New Roman" w:cs="Times New Roman"/>
                  <w:lang w:eastAsia="ru-RU"/>
                </w:rPr>
                <w:t>https://iu.ru/video-lessons/3438a7c3-f6f8-43b4-bdfb-7f41962af163</w:t>
              </w:r>
            </w:hyperlink>
          </w:p>
        </w:tc>
      </w:tr>
      <w:tr w:rsidR="00CC4702" w:rsidRPr="00CC4702" w:rsidTr="00E3233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702" w:rsidRPr="00CC4702" w:rsidRDefault="00CC4702" w:rsidP="00E32331">
            <w:pPr>
              <w:pStyle w:val="Default"/>
              <w:jc w:val="center"/>
            </w:pPr>
            <w:r w:rsidRPr="00CC4702"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702" w:rsidRPr="00CC4702" w:rsidRDefault="00CC4702" w:rsidP="00E32331">
            <w:pPr>
              <w:pStyle w:val="Default"/>
            </w:pPr>
            <w:r w:rsidRPr="00B2176E">
              <w:t>Практические основы астрономии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702" w:rsidRPr="00CC4702" w:rsidRDefault="00C65F08" w:rsidP="00E32331">
            <w:pPr>
              <w:pStyle w:val="Default"/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4702" w:rsidRPr="00CC4702" w:rsidRDefault="00CC4702" w:rsidP="00E32331">
            <w:pPr>
              <w:pStyle w:val="Default"/>
              <w:jc w:val="both"/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02" w:rsidRPr="00CC4702" w:rsidRDefault="00CC4702" w:rsidP="001D5624">
            <w:pPr>
              <w:pStyle w:val="Default"/>
            </w:pPr>
            <w:r w:rsidRPr="00CC4702">
              <w:rPr>
                <w:b/>
                <w:bCs/>
              </w:rPr>
              <w:t xml:space="preserve">Интернет-урок </w:t>
            </w:r>
            <w:hyperlink r:id="rId11" w:history="1">
              <w:r w:rsidRPr="00CC4702">
                <w:rPr>
                  <w:rStyle w:val="ab"/>
                  <w:lang w:val="en-US"/>
                </w:rPr>
                <w:t>https</w:t>
              </w:r>
              <w:r w:rsidRPr="00CC4702">
                <w:rPr>
                  <w:rStyle w:val="ab"/>
                </w:rPr>
                <w:t>://</w:t>
              </w:r>
              <w:r w:rsidRPr="00CC4702">
                <w:rPr>
                  <w:rStyle w:val="ab"/>
                  <w:lang w:val="en-US"/>
                </w:rPr>
                <w:t>home</w:t>
              </w:r>
              <w:r w:rsidRPr="00CC4702">
                <w:rPr>
                  <w:rStyle w:val="ab"/>
                </w:rPr>
                <w:t>-</w:t>
              </w:r>
              <w:r w:rsidRPr="00CC4702">
                <w:rPr>
                  <w:rStyle w:val="ab"/>
                  <w:lang w:val="en-US"/>
                </w:rPr>
                <w:t>school</w:t>
              </w:r>
              <w:r w:rsidRPr="00CC4702">
                <w:rPr>
                  <w:rStyle w:val="ab"/>
                </w:rPr>
                <w:t>.</w:t>
              </w:r>
              <w:r w:rsidRPr="00CC4702">
                <w:rPr>
                  <w:rStyle w:val="ab"/>
                  <w:lang w:val="en-US"/>
                </w:rPr>
                <w:t>interneturok</w:t>
              </w:r>
              <w:r w:rsidRPr="00CC4702">
                <w:rPr>
                  <w:rStyle w:val="ab"/>
                </w:rPr>
                <w:t>.</w:t>
              </w:r>
              <w:r w:rsidRPr="00CC4702">
                <w:rPr>
                  <w:rStyle w:val="ab"/>
                  <w:lang w:val="en-US"/>
                </w:rPr>
                <w:t>ru</w:t>
              </w:r>
            </w:hyperlink>
          </w:p>
          <w:p w:rsidR="00CC4702" w:rsidRPr="00CC4702" w:rsidRDefault="00CC4702" w:rsidP="00E32331">
            <w:pPr>
              <w:pStyle w:val="Default"/>
            </w:pPr>
            <w:r w:rsidRPr="00CC4702">
              <w:rPr>
                <w:b/>
                <w:bCs/>
              </w:rPr>
              <w:t xml:space="preserve">«Российская электронная школа» </w:t>
            </w:r>
          </w:p>
          <w:p w:rsidR="008E3FD2" w:rsidRDefault="00A47926" w:rsidP="008E3FD2">
            <w:pPr>
              <w:pStyle w:val="Default"/>
              <w:snapToGrid w:val="0"/>
            </w:pPr>
            <w:hyperlink r:id="rId12" w:history="1">
              <w:r w:rsidR="008E3FD2" w:rsidRPr="006C51FC">
                <w:rPr>
                  <w:rStyle w:val="ab"/>
                </w:rPr>
                <w:t>https://resh.edu.ru/subject/28/</w:t>
              </w:r>
            </w:hyperlink>
          </w:p>
          <w:p w:rsidR="001D5624" w:rsidRPr="001D5624" w:rsidRDefault="001D5624" w:rsidP="001D562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D5624">
              <w:rPr>
                <w:rFonts w:ascii="Times New Roman" w:hAnsi="Times New Roman" w:cs="Times New Roman"/>
                <w:b/>
              </w:rPr>
              <w:t>Единая Коллекция ЦОР:</w:t>
            </w:r>
          </w:p>
          <w:p w:rsidR="001D5624" w:rsidRPr="00CC4702" w:rsidRDefault="00A47926" w:rsidP="001D5624">
            <w:pPr>
              <w:pStyle w:val="Default"/>
              <w:snapToGrid w:val="0"/>
            </w:pPr>
            <w:hyperlink r:id="rId13" w:history="1">
              <w:r w:rsidR="001D5624" w:rsidRPr="006C51FC">
                <w:rPr>
                  <w:rStyle w:val="ab"/>
                </w:rPr>
                <w:t>http://school-collection.edu.ru/catalog/rubr/e85e4465-1a78-08fb-5af9-904ab56ab036/45304/?interface=themcol</w:t>
              </w:r>
            </w:hyperlink>
          </w:p>
        </w:tc>
      </w:tr>
      <w:tr w:rsidR="00CC4702" w:rsidRPr="00CC4702" w:rsidTr="00E3233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702" w:rsidRPr="00CC4702" w:rsidRDefault="00CC4702" w:rsidP="00E32331">
            <w:pPr>
              <w:pStyle w:val="Default"/>
            </w:pPr>
            <w:r w:rsidRPr="00CC4702"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702" w:rsidRPr="00CC4702" w:rsidRDefault="00CC4702" w:rsidP="00E32331">
            <w:pPr>
              <w:pStyle w:val="Default"/>
            </w:pPr>
            <w:r w:rsidRPr="00B2176E">
              <w:t>Строение Солнечной системы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4702" w:rsidRPr="00CC4702" w:rsidRDefault="00CC4702" w:rsidP="00E32331">
            <w:pPr>
              <w:pStyle w:val="Default"/>
              <w:jc w:val="center"/>
            </w:pPr>
            <w:r>
              <w:t>7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4702" w:rsidRPr="00CC4702" w:rsidRDefault="00CC4702" w:rsidP="00E32331">
            <w:pPr>
              <w:pStyle w:val="Default"/>
              <w:jc w:val="both"/>
              <w:rPr>
                <w:rFonts w:eastAsia="Calibri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02" w:rsidRPr="00CC4702" w:rsidRDefault="00CC4702" w:rsidP="00E32331">
            <w:pPr>
              <w:pStyle w:val="Default"/>
            </w:pPr>
            <w:r w:rsidRPr="00CC4702">
              <w:t xml:space="preserve"> «</w:t>
            </w:r>
            <w:r w:rsidRPr="00CC4702">
              <w:rPr>
                <w:b/>
                <w:bCs/>
              </w:rPr>
              <w:t>ЯКласс</w:t>
            </w:r>
            <w:r w:rsidRPr="00CC4702">
              <w:t xml:space="preserve">» </w:t>
            </w:r>
            <w:hyperlink r:id="rId14" w:history="1">
              <w:r w:rsidRPr="00CC4702">
                <w:rPr>
                  <w:rStyle w:val="ab"/>
                </w:rPr>
                <w:t>https://www.yaklass.ru/</w:t>
              </w:r>
            </w:hyperlink>
          </w:p>
          <w:p w:rsidR="00CC4702" w:rsidRPr="00CC4702" w:rsidRDefault="00CC4702" w:rsidP="00E32331">
            <w:pPr>
              <w:pStyle w:val="Default"/>
              <w:rPr>
                <w:b/>
                <w:bCs/>
              </w:rPr>
            </w:pPr>
            <w:r w:rsidRPr="00CC4702">
              <w:rPr>
                <w:b/>
                <w:bCs/>
              </w:rPr>
              <w:t xml:space="preserve">«Российская электронная школа» </w:t>
            </w:r>
          </w:p>
          <w:p w:rsidR="008E3FD2" w:rsidRPr="00CC4702" w:rsidRDefault="00A47926" w:rsidP="00E32331">
            <w:pPr>
              <w:pStyle w:val="Default"/>
            </w:pPr>
            <w:hyperlink r:id="rId15" w:history="1">
              <w:r w:rsidR="008E3FD2" w:rsidRPr="006C51FC">
                <w:rPr>
                  <w:rStyle w:val="ab"/>
                </w:rPr>
                <w:t>https://resh.edu.ru/subject/28/</w:t>
              </w:r>
            </w:hyperlink>
          </w:p>
          <w:p w:rsidR="001D5624" w:rsidRPr="001D5624" w:rsidRDefault="001D5624" w:rsidP="001D562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D5624">
              <w:rPr>
                <w:rFonts w:ascii="Times New Roman" w:hAnsi="Times New Roman" w:cs="Times New Roman"/>
                <w:b/>
              </w:rPr>
              <w:t>Единая Коллекция ЦОР:</w:t>
            </w:r>
          </w:p>
          <w:p w:rsidR="001D5624" w:rsidRPr="00CC4702" w:rsidRDefault="00A47926" w:rsidP="001D5624">
            <w:pPr>
              <w:pStyle w:val="Default"/>
              <w:rPr>
                <w:rFonts w:eastAsia="Calibri"/>
              </w:rPr>
            </w:pPr>
            <w:hyperlink r:id="rId16" w:history="1">
              <w:r w:rsidR="001D5624" w:rsidRPr="006C51FC">
                <w:rPr>
                  <w:rStyle w:val="ab"/>
                  <w:rFonts w:eastAsia="Calibri"/>
                </w:rPr>
                <w:t>http://school-collection.edu.ru/catalog/rubr/e85e4465-1a78-08fb-5af9-904ab56ab036/45305/?interface=themcol</w:t>
              </w:r>
            </w:hyperlink>
          </w:p>
        </w:tc>
      </w:tr>
      <w:tr w:rsidR="001D5624" w:rsidRPr="00CC4702" w:rsidTr="00E3233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624" w:rsidRPr="00CC4702" w:rsidRDefault="001D5624" w:rsidP="00E32331">
            <w:pPr>
              <w:pStyle w:val="Default"/>
            </w:pPr>
            <w:r w:rsidRPr="00CC4702"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624" w:rsidRPr="00CC4702" w:rsidRDefault="001D5624" w:rsidP="00E32331">
            <w:pPr>
              <w:pStyle w:val="Default"/>
            </w:pPr>
            <w:r>
              <w:t>Природа тел С</w:t>
            </w:r>
            <w:r w:rsidRPr="00B2176E">
              <w:t>олнечной системы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624" w:rsidRPr="00CC4702" w:rsidRDefault="001D5624" w:rsidP="00E32331">
            <w:pPr>
              <w:pStyle w:val="Default"/>
              <w:jc w:val="center"/>
            </w:pPr>
            <w:r>
              <w:t>7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624" w:rsidRPr="00CC4702" w:rsidRDefault="001D5624" w:rsidP="00E32331">
            <w:pPr>
              <w:pStyle w:val="Default"/>
              <w:jc w:val="both"/>
            </w:pPr>
          </w:p>
        </w:tc>
        <w:tc>
          <w:tcPr>
            <w:tcW w:w="63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5624" w:rsidRPr="00CC4702" w:rsidRDefault="001D5624" w:rsidP="00E32331">
            <w:pPr>
              <w:pStyle w:val="Default"/>
              <w:rPr>
                <w:rFonts w:eastAsia="Calibri"/>
              </w:rPr>
            </w:pPr>
            <w:r w:rsidRPr="00CC4702">
              <w:t xml:space="preserve"> «</w:t>
            </w:r>
            <w:r w:rsidRPr="00CC4702">
              <w:rPr>
                <w:b/>
                <w:bCs/>
              </w:rPr>
              <w:t>ЯКласс</w:t>
            </w:r>
            <w:r w:rsidRPr="00CC4702">
              <w:t xml:space="preserve">» </w:t>
            </w:r>
            <w:hyperlink r:id="rId17" w:history="1">
              <w:r w:rsidRPr="00CC4702">
                <w:rPr>
                  <w:rStyle w:val="ab"/>
                  <w:rFonts w:eastAsia="Calibri"/>
                </w:rPr>
                <w:t>https://www.yaklass.ru/Account/Login</w:t>
              </w:r>
            </w:hyperlink>
          </w:p>
          <w:p w:rsidR="001D5624" w:rsidRPr="00CC4702" w:rsidRDefault="001D5624" w:rsidP="00E32331">
            <w:pPr>
              <w:pStyle w:val="Default"/>
            </w:pPr>
            <w:r w:rsidRPr="00CC4702">
              <w:rPr>
                <w:b/>
                <w:bCs/>
              </w:rPr>
              <w:t xml:space="preserve"> «Российская электронная школа»</w:t>
            </w:r>
          </w:p>
          <w:p w:rsidR="001D5624" w:rsidRDefault="00A47926" w:rsidP="001D5624">
            <w:pPr>
              <w:widowControl w:val="0"/>
              <w:tabs>
                <w:tab w:val="left" w:pos="240"/>
              </w:tabs>
              <w:spacing w:after="0"/>
              <w:ind w:right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history="1">
              <w:r w:rsidR="001D5624" w:rsidRPr="00CC4702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https://resh.edu.ru/subject/28/</w:t>
              </w:r>
            </w:hyperlink>
          </w:p>
          <w:p w:rsidR="001D5624" w:rsidRPr="001D5624" w:rsidRDefault="001D5624" w:rsidP="001D562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D5624">
              <w:rPr>
                <w:rFonts w:ascii="Times New Roman" w:hAnsi="Times New Roman" w:cs="Times New Roman"/>
                <w:b/>
              </w:rPr>
              <w:t>Единая Коллекция ЦОР:</w:t>
            </w:r>
          </w:p>
          <w:p w:rsidR="001D5624" w:rsidRPr="00CC4702" w:rsidRDefault="00A47926" w:rsidP="001D5624">
            <w:pPr>
              <w:widowControl w:val="0"/>
              <w:tabs>
                <w:tab w:val="left" w:pos="240"/>
              </w:tabs>
              <w:spacing w:after="0"/>
              <w:ind w:right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history="1">
              <w:r w:rsidR="001D5624" w:rsidRPr="006C51FC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http://school-collection.edu.ru/catalog/rubr/e85e4465-1a78-08fb-5af9-904ab56ab036/45306/?interface=themcol</w:t>
              </w:r>
            </w:hyperlink>
          </w:p>
        </w:tc>
      </w:tr>
      <w:tr w:rsidR="001D5624" w:rsidRPr="00CC4702" w:rsidTr="00E3233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624" w:rsidRPr="00CC4702" w:rsidRDefault="001D5624" w:rsidP="00E32331">
            <w:pPr>
              <w:pStyle w:val="Default"/>
            </w:pPr>
            <w:r w:rsidRPr="00CC4702"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624" w:rsidRPr="00CC4702" w:rsidRDefault="001D5624" w:rsidP="00E32331">
            <w:pPr>
              <w:pStyle w:val="Default"/>
            </w:pPr>
            <w:r w:rsidRPr="00B2176E">
              <w:t>Строение и эволюция Вселенной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624" w:rsidRPr="00CC4702" w:rsidRDefault="001D5624" w:rsidP="00E32331">
            <w:pPr>
              <w:pStyle w:val="Default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5624" w:rsidRPr="00CC4702" w:rsidRDefault="001D5624" w:rsidP="00E3233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63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24" w:rsidRPr="00CC4702" w:rsidRDefault="001D5624" w:rsidP="001D5624">
            <w:pPr>
              <w:widowControl w:val="0"/>
              <w:tabs>
                <w:tab w:val="left" w:pos="240"/>
              </w:tabs>
              <w:spacing w:after="0"/>
              <w:ind w:right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7F5" w:rsidRPr="00CC4702" w:rsidTr="00E3233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7F5" w:rsidRPr="00CC4702" w:rsidRDefault="007F67F5" w:rsidP="00E32331">
            <w:pPr>
              <w:pStyle w:val="Default"/>
            </w:pPr>
            <w:r w:rsidRPr="00CC4702"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7F5" w:rsidRPr="00CC4702" w:rsidRDefault="007F67F5" w:rsidP="00E32331">
            <w:pPr>
              <w:pStyle w:val="Default"/>
            </w:pPr>
            <w:r w:rsidRPr="00B2176E">
              <w:t>Жизнь и разум во Вселенной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7F5" w:rsidRPr="00CC4702" w:rsidRDefault="007F67F5" w:rsidP="00E32331">
            <w:pPr>
              <w:pStyle w:val="Default"/>
              <w:jc w:val="center"/>
            </w:pPr>
            <w:r>
              <w:t>1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67F5" w:rsidRPr="00CC4702" w:rsidRDefault="007F67F5" w:rsidP="00E32331">
            <w:pPr>
              <w:pStyle w:val="Default"/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7F5" w:rsidRPr="00CC4702" w:rsidRDefault="007F67F5" w:rsidP="007F67F5">
            <w:pPr>
              <w:pStyle w:val="Default"/>
            </w:pPr>
            <w:r w:rsidRPr="00CC4702">
              <w:rPr>
                <w:b/>
                <w:bCs/>
              </w:rPr>
              <w:t xml:space="preserve">Интернет-урок </w:t>
            </w:r>
          </w:p>
          <w:p w:rsidR="007F67F5" w:rsidRDefault="00A47926" w:rsidP="007F67F5">
            <w:pPr>
              <w:pStyle w:val="Default"/>
              <w:snapToGrid w:val="0"/>
            </w:pPr>
            <w:hyperlink r:id="rId20" w:history="1">
              <w:r w:rsidR="007F67F5" w:rsidRPr="00CC4702">
                <w:rPr>
                  <w:rStyle w:val="ab"/>
                  <w:lang w:val="en-US"/>
                </w:rPr>
                <w:t>https</w:t>
              </w:r>
              <w:r w:rsidR="007F67F5" w:rsidRPr="00CC4702">
                <w:rPr>
                  <w:rStyle w:val="ab"/>
                </w:rPr>
                <w:t>://</w:t>
              </w:r>
              <w:r w:rsidR="007F67F5" w:rsidRPr="00CC4702">
                <w:rPr>
                  <w:rStyle w:val="ab"/>
                  <w:lang w:val="en-US"/>
                </w:rPr>
                <w:t>home</w:t>
              </w:r>
              <w:r w:rsidR="007F67F5" w:rsidRPr="00CC4702">
                <w:rPr>
                  <w:rStyle w:val="ab"/>
                </w:rPr>
                <w:t>-</w:t>
              </w:r>
              <w:r w:rsidR="007F67F5" w:rsidRPr="00CC4702">
                <w:rPr>
                  <w:rStyle w:val="ab"/>
                  <w:lang w:val="en-US"/>
                </w:rPr>
                <w:t>school</w:t>
              </w:r>
              <w:r w:rsidR="007F67F5" w:rsidRPr="00CC4702">
                <w:rPr>
                  <w:rStyle w:val="ab"/>
                </w:rPr>
                <w:t>.</w:t>
              </w:r>
              <w:r w:rsidR="007F67F5" w:rsidRPr="00CC4702">
                <w:rPr>
                  <w:rStyle w:val="ab"/>
                  <w:lang w:val="en-US"/>
                </w:rPr>
                <w:t>interneturok</w:t>
              </w:r>
              <w:r w:rsidR="007F67F5" w:rsidRPr="00CC4702">
                <w:rPr>
                  <w:rStyle w:val="ab"/>
                </w:rPr>
                <w:t>.</w:t>
              </w:r>
              <w:r w:rsidR="007F67F5" w:rsidRPr="00CC4702">
                <w:rPr>
                  <w:rStyle w:val="ab"/>
                  <w:lang w:val="en-US"/>
                </w:rPr>
                <w:t>ru</w:t>
              </w:r>
            </w:hyperlink>
          </w:p>
          <w:p w:rsidR="001D5624" w:rsidRPr="001D5624" w:rsidRDefault="001D5624" w:rsidP="001D562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D5624">
              <w:rPr>
                <w:rFonts w:ascii="Times New Roman" w:hAnsi="Times New Roman" w:cs="Times New Roman"/>
                <w:b/>
              </w:rPr>
              <w:t>Единая Коллекция ЦОР:</w:t>
            </w:r>
          </w:p>
          <w:p w:rsidR="00917EF8" w:rsidRPr="00CC4702" w:rsidRDefault="00A47926" w:rsidP="00917EF8">
            <w:pPr>
              <w:pStyle w:val="Default"/>
              <w:snapToGrid w:val="0"/>
            </w:pPr>
            <w:hyperlink r:id="rId21" w:history="1">
              <w:r w:rsidR="00917EF8" w:rsidRPr="006C51FC">
                <w:rPr>
                  <w:rStyle w:val="ab"/>
                </w:rPr>
                <w:t>http://files.school-collection.edu.ru/dlrstore/5193bed1-f469-6784-2618-4168d6473b89/index.html</w:t>
              </w:r>
            </w:hyperlink>
          </w:p>
        </w:tc>
      </w:tr>
      <w:tr w:rsidR="007F67F5" w:rsidRPr="00CC4702" w:rsidTr="00E3233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7F5" w:rsidRPr="00CC4702" w:rsidRDefault="007F67F5" w:rsidP="00E32331">
            <w:pPr>
              <w:pStyle w:val="Default"/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7F5" w:rsidRPr="00CC4702" w:rsidRDefault="007F67F5" w:rsidP="00E32331">
            <w:pPr>
              <w:pStyle w:val="Default"/>
              <w:rPr>
                <w:b/>
              </w:rPr>
            </w:pPr>
            <w:r w:rsidRPr="00CC4702">
              <w:rPr>
                <w:b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7F5" w:rsidRPr="00CC4702" w:rsidRDefault="007F67F5" w:rsidP="00E3233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65F08">
              <w:rPr>
                <w:b/>
              </w:rPr>
              <w:t>4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7F5" w:rsidRPr="00CC4702" w:rsidRDefault="007F67F5" w:rsidP="00E32331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7F5" w:rsidRPr="00CC4702" w:rsidRDefault="007F67F5" w:rsidP="00E32331">
            <w:pPr>
              <w:pStyle w:val="Default"/>
              <w:jc w:val="center"/>
              <w:rPr>
                <w:b/>
              </w:rPr>
            </w:pPr>
          </w:p>
        </w:tc>
      </w:tr>
    </w:tbl>
    <w:p w:rsidR="00E23183" w:rsidRPr="008C0238" w:rsidRDefault="00E23183" w:rsidP="00A53A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E23183" w:rsidRPr="008C0238" w:rsidSect="00494F2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68E" w:rsidRDefault="002A468E" w:rsidP="00F90260">
      <w:pPr>
        <w:spacing w:after="0" w:line="240" w:lineRule="auto"/>
      </w:pPr>
      <w:r>
        <w:separator/>
      </w:r>
    </w:p>
  </w:endnote>
  <w:endnote w:type="continuationSeparator" w:id="1">
    <w:p w:rsidR="002A468E" w:rsidRDefault="002A468E" w:rsidP="00F90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68E" w:rsidRDefault="002A468E" w:rsidP="00F90260">
      <w:pPr>
        <w:spacing w:after="0" w:line="240" w:lineRule="auto"/>
      </w:pPr>
      <w:r>
        <w:separator/>
      </w:r>
    </w:p>
  </w:footnote>
  <w:footnote w:type="continuationSeparator" w:id="1">
    <w:p w:rsidR="002A468E" w:rsidRDefault="002A468E" w:rsidP="00F90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722E"/>
    <w:multiLevelType w:val="hybridMultilevel"/>
    <w:tmpl w:val="317AA0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B20C0"/>
    <w:multiLevelType w:val="hybridMultilevel"/>
    <w:tmpl w:val="310027F4"/>
    <w:lvl w:ilvl="0" w:tplc="21A8A6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2162F"/>
    <w:multiLevelType w:val="hybridMultilevel"/>
    <w:tmpl w:val="8DCE7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B1C19"/>
    <w:multiLevelType w:val="hybridMultilevel"/>
    <w:tmpl w:val="56CC4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328E8"/>
    <w:multiLevelType w:val="hybridMultilevel"/>
    <w:tmpl w:val="056C50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666BA"/>
    <w:multiLevelType w:val="hybridMultilevel"/>
    <w:tmpl w:val="79CC0D12"/>
    <w:lvl w:ilvl="0" w:tplc="21A8A6E2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0506C"/>
    <w:multiLevelType w:val="hybridMultilevel"/>
    <w:tmpl w:val="70FA8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5375E"/>
    <w:multiLevelType w:val="hybridMultilevel"/>
    <w:tmpl w:val="9A80C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B2388"/>
    <w:multiLevelType w:val="hybridMultilevel"/>
    <w:tmpl w:val="BE00BB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0044F"/>
    <w:multiLevelType w:val="hybridMultilevel"/>
    <w:tmpl w:val="F778722C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E82AC2"/>
    <w:multiLevelType w:val="hybridMultilevel"/>
    <w:tmpl w:val="2F8C664C"/>
    <w:lvl w:ilvl="0" w:tplc="21A8A6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DA10D8"/>
    <w:multiLevelType w:val="hybridMultilevel"/>
    <w:tmpl w:val="B06EE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3B127A"/>
    <w:multiLevelType w:val="hybridMultilevel"/>
    <w:tmpl w:val="19F8C0EA"/>
    <w:lvl w:ilvl="0" w:tplc="21A8A6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BE6270"/>
    <w:multiLevelType w:val="hybridMultilevel"/>
    <w:tmpl w:val="64E0536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A9100BD"/>
    <w:multiLevelType w:val="hybridMultilevel"/>
    <w:tmpl w:val="DD78E5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C34C40"/>
    <w:multiLevelType w:val="hybridMultilevel"/>
    <w:tmpl w:val="D6CC0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AA169F"/>
    <w:multiLevelType w:val="hybridMultilevel"/>
    <w:tmpl w:val="C0AAE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B05BD4"/>
    <w:multiLevelType w:val="hybridMultilevel"/>
    <w:tmpl w:val="CAEC6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3E241C"/>
    <w:multiLevelType w:val="hybridMultilevel"/>
    <w:tmpl w:val="B06EE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5034C1"/>
    <w:multiLevelType w:val="hybridMultilevel"/>
    <w:tmpl w:val="EF88E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E80897"/>
    <w:multiLevelType w:val="hybridMultilevel"/>
    <w:tmpl w:val="90CEC8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4E3B13"/>
    <w:multiLevelType w:val="hybridMultilevel"/>
    <w:tmpl w:val="2334E4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3B56D4"/>
    <w:multiLevelType w:val="hybridMultilevel"/>
    <w:tmpl w:val="135E6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BF3161"/>
    <w:multiLevelType w:val="hybridMultilevel"/>
    <w:tmpl w:val="13AE41F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C9662B"/>
    <w:multiLevelType w:val="hybridMultilevel"/>
    <w:tmpl w:val="932EDB2E"/>
    <w:lvl w:ilvl="0" w:tplc="21A8A6E2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  <w:lang w:val="ru-RU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D6490B"/>
    <w:multiLevelType w:val="hybridMultilevel"/>
    <w:tmpl w:val="695C6B20"/>
    <w:lvl w:ilvl="0" w:tplc="21A8A6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lang w:val="ru-RU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0164A29"/>
    <w:multiLevelType w:val="hybridMultilevel"/>
    <w:tmpl w:val="BAA00A8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BF4968"/>
    <w:multiLevelType w:val="hybridMultilevel"/>
    <w:tmpl w:val="BD423936"/>
    <w:lvl w:ilvl="0" w:tplc="21A8A6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E627B6"/>
    <w:multiLevelType w:val="hybridMultilevel"/>
    <w:tmpl w:val="A508B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9E29A1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1"/>
  </w:num>
  <w:num w:numId="3">
    <w:abstractNumId w:val="15"/>
  </w:num>
  <w:num w:numId="4">
    <w:abstractNumId w:val="17"/>
  </w:num>
  <w:num w:numId="5">
    <w:abstractNumId w:val="20"/>
  </w:num>
  <w:num w:numId="6">
    <w:abstractNumId w:val="16"/>
  </w:num>
  <w:num w:numId="7">
    <w:abstractNumId w:val="6"/>
  </w:num>
  <w:num w:numId="8">
    <w:abstractNumId w:val="22"/>
  </w:num>
  <w:num w:numId="9">
    <w:abstractNumId w:val="19"/>
  </w:num>
  <w:num w:numId="10">
    <w:abstractNumId w:val="13"/>
  </w:num>
  <w:num w:numId="11">
    <w:abstractNumId w:val="4"/>
  </w:num>
  <w:num w:numId="12">
    <w:abstractNumId w:val="0"/>
  </w:num>
  <w:num w:numId="13">
    <w:abstractNumId w:val="25"/>
  </w:num>
  <w:num w:numId="14">
    <w:abstractNumId w:val="26"/>
  </w:num>
  <w:num w:numId="15">
    <w:abstractNumId w:val="12"/>
  </w:num>
  <w:num w:numId="16">
    <w:abstractNumId w:val="23"/>
  </w:num>
  <w:num w:numId="17">
    <w:abstractNumId w:val="5"/>
  </w:num>
  <w:num w:numId="18">
    <w:abstractNumId w:val="10"/>
  </w:num>
  <w:num w:numId="19">
    <w:abstractNumId w:val="9"/>
  </w:num>
  <w:num w:numId="20">
    <w:abstractNumId w:val="24"/>
  </w:num>
  <w:num w:numId="21">
    <w:abstractNumId w:val="1"/>
  </w:num>
  <w:num w:numId="22">
    <w:abstractNumId w:val="27"/>
  </w:num>
  <w:num w:numId="23">
    <w:abstractNumId w:val="3"/>
  </w:num>
  <w:num w:numId="24">
    <w:abstractNumId w:val="14"/>
  </w:num>
  <w:num w:numId="25">
    <w:abstractNumId w:val="28"/>
  </w:num>
  <w:num w:numId="26">
    <w:abstractNumId w:val="7"/>
  </w:num>
  <w:num w:numId="27">
    <w:abstractNumId w:val="8"/>
  </w:num>
  <w:num w:numId="28">
    <w:abstractNumId w:val="21"/>
  </w:num>
  <w:num w:numId="29">
    <w:abstractNumId w:val="29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7FFB"/>
    <w:rsid w:val="00004855"/>
    <w:rsid w:val="00011B24"/>
    <w:rsid w:val="0001288A"/>
    <w:rsid w:val="00013142"/>
    <w:rsid w:val="00013FBD"/>
    <w:rsid w:val="00021363"/>
    <w:rsid w:val="0002374C"/>
    <w:rsid w:val="00023887"/>
    <w:rsid w:val="000368E7"/>
    <w:rsid w:val="00036EDA"/>
    <w:rsid w:val="0004663B"/>
    <w:rsid w:val="000506B2"/>
    <w:rsid w:val="00051B0B"/>
    <w:rsid w:val="00062CFC"/>
    <w:rsid w:val="00062E90"/>
    <w:rsid w:val="00091FE4"/>
    <w:rsid w:val="00094561"/>
    <w:rsid w:val="000947D5"/>
    <w:rsid w:val="00095D44"/>
    <w:rsid w:val="000A5AF1"/>
    <w:rsid w:val="000A5C91"/>
    <w:rsid w:val="000B1C61"/>
    <w:rsid w:val="000B34CD"/>
    <w:rsid w:val="000B3777"/>
    <w:rsid w:val="000B56ED"/>
    <w:rsid w:val="000B77B1"/>
    <w:rsid w:val="000C5D20"/>
    <w:rsid w:val="000C6516"/>
    <w:rsid w:val="000C700F"/>
    <w:rsid w:val="000C7742"/>
    <w:rsid w:val="000D04FA"/>
    <w:rsid w:val="000D0B41"/>
    <w:rsid w:val="000D2B35"/>
    <w:rsid w:val="000E014B"/>
    <w:rsid w:val="000F06D1"/>
    <w:rsid w:val="000F0B7A"/>
    <w:rsid w:val="000F2E6C"/>
    <w:rsid w:val="000F514D"/>
    <w:rsid w:val="00112EE0"/>
    <w:rsid w:val="00117FDA"/>
    <w:rsid w:val="00122283"/>
    <w:rsid w:val="00123670"/>
    <w:rsid w:val="00130596"/>
    <w:rsid w:val="001313A9"/>
    <w:rsid w:val="001352C0"/>
    <w:rsid w:val="00142243"/>
    <w:rsid w:val="0014381B"/>
    <w:rsid w:val="00144507"/>
    <w:rsid w:val="0014542B"/>
    <w:rsid w:val="001470BE"/>
    <w:rsid w:val="001636BA"/>
    <w:rsid w:val="00176A2B"/>
    <w:rsid w:val="0018157D"/>
    <w:rsid w:val="00181637"/>
    <w:rsid w:val="00182FD3"/>
    <w:rsid w:val="00183897"/>
    <w:rsid w:val="0018572E"/>
    <w:rsid w:val="001924BA"/>
    <w:rsid w:val="00195308"/>
    <w:rsid w:val="00195C6B"/>
    <w:rsid w:val="00196C65"/>
    <w:rsid w:val="00197973"/>
    <w:rsid w:val="001B0CAA"/>
    <w:rsid w:val="001B2103"/>
    <w:rsid w:val="001C5534"/>
    <w:rsid w:val="001C5C3A"/>
    <w:rsid w:val="001D1A76"/>
    <w:rsid w:val="001D1DC6"/>
    <w:rsid w:val="001D3B32"/>
    <w:rsid w:val="001D5624"/>
    <w:rsid w:val="001D7095"/>
    <w:rsid w:val="001E1A8F"/>
    <w:rsid w:val="001F28FD"/>
    <w:rsid w:val="001F3A2C"/>
    <w:rsid w:val="0020175C"/>
    <w:rsid w:val="00205FFC"/>
    <w:rsid w:val="0020784A"/>
    <w:rsid w:val="00210B3B"/>
    <w:rsid w:val="002120D3"/>
    <w:rsid w:val="00213697"/>
    <w:rsid w:val="0021480B"/>
    <w:rsid w:val="00215E52"/>
    <w:rsid w:val="00216F9A"/>
    <w:rsid w:val="00221A67"/>
    <w:rsid w:val="00221C43"/>
    <w:rsid w:val="00222C39"/>
    <w:rsid w:val="002328A6"/>
    <w:rsid w:val="002335F5"/>
    <w:rsid w:val="002369E3"/>
    <w:rsid w:val="0024503C"/>
    <w:rsid w:val="002560BF"/>
    <w:rsid w:val="002704CD"/>
    <w:rsid w:val="002762A4"/>
    <w:rsid w:val="002776BC"/>
    <w:rsid w:val="00297EB7"/>
    <w:rsid w:val="002A08D3"/>
    <w:rsid w:val="002A1BDF"/>
    <w:rsid w:val="002A2172"/>
    <w:rsid w:val="002A468E"/>
    <w:rsid w:val="002A5945"/>
    <w:rsid w:val="002B04E4"/>
    <w:rsid w:val="002B0998"/>
    <w:rsid w:val="002B1E6C"/>
    <w:rsid w:val="002B3212"/>
    <w:rsid w:val="002B65F4"/>
    <w:rsid w:val="002C3246"/>
    <w:rsid w:val="002D2224"/>
    <w:rsid w:val="002D347C"/>
    <w:rsid w:val="002D4482"/>
    <w:rsid w:val="002D6708"/>
    <w:rsid w:val="002E3B63"/>
    <w:rsid w:val="002E4DA0"/>
    <w:rsid w:val="002E50DB"/>
    <w:rsid w:val="002E62D8"/>
    <w:rsid w:val="002F03CD"/>
    <w:rsid w:val="002F29B6"/>
    <w:rsid w:val="002F314E"/>
    <w:rsid w:val="00312B43"/>
    <w:rsid w:val="003149E0"/>
    <w:rsid w:val="003151B2"/>
    <w:rsid w:val="0031659A"/>
    <w:rsid w:val="003254D7"/>
    <w:rsid w:val="00325750"/>
    <w:rsid w:val="0033551C"/>
    <w:rsid w:val="00341087"/>
    <w:rsid w:val="00342282"/>
    <w:rsid w:val="003507EA"/>
    <w:rsid w:val="003510DC"/>
    <w:rsid w:val="00363208"/>
    <w:rsid w:val="0036597F"/>
    <w:rsid w:val="003662BF"/>
    <w:rsid w:val="0037025E"/>
    <w:rsid w:val="00373BBB"/>
    <w:rsid w:val="003749AA"/>
    <w:rsid w:val="00374FF6"/>
    <w:rsid w:val="0038586D"/>
    <w:rsid w:val="003861CA"/>
    <w:rsid w:val="00393CB1"/>
    <w:rsid w:val="00395FB6"/>
    <w:rsid w:val="003A023D"/>
    <w:rsid w:val="003B6372"/>
    <w:rsid w:val="003B6435"/>
    <w:rsid w:val="003B742E"/>
    <w:rsid w:val="003C2689"/>
    <w:rsid w:val="003C3821"/>
    <w:rsid w:val="003D1974"/>
    <w:rsid w:val="003D2A10"/>
    <w:rsid w:val="003D5F49"/>
    <w:rsid w:val="003D67F7"/>
    <w:rsid w:val="003E1EE8"/>
    <w:rsid w:val="003E45A3"/>
    <w:rsid w:val="003E58DB"/>
    <w:rsid w:val="003E6D97"/>
    <w:rsid w:val="003F069D"/>
    <w:rsid w:val="00404374"/>
    <w:rsid w:val="00407261"/>
    <w:rsid w:val="00407AD4"/>
    <w:rsid w:val="0041011D"/>
    <w:rsid w:val="0041272D"/>
    <w:rsid w:val="004142A3"/>
    <w:rsid w:val="00417BBB"/>
    <w:rsid w:val="00424434"/>
    <w:rsid w:val="00427CAA"/>
    <w:rsid w:val="00430FD5"/>
    <w:rsid w:val="00435EA7"/>
    <w:rsid w:val="00450AF7"/>
    <w:rsid w:val="00452C3B"/>
    <w:rsid w:val="004546AE"/>
    <w:rsid w:val="00454E47"/>
    <w:rsid w:val="00461CB0"/>
    <w:rsid w:val="00466CAA"/>
    <w:rsid w:val="0046731B"/>
    <w:rsid w:val="004775A0"/>
    <w:rsid w:val="00480AD0"/>
    <w:rsid w:val="004844BF"/>
    <w:rsid w:val="00485AFB"/>
    <w:rsid w:val="004911CC"/>
    <w:rsid w:val="004940B4"/>
    <w:rsid w:val="00494F28"/>
    <w:rsid w:val="004A2011"/>
    <w:rsid w:val="004A3B19"/>
    <w:rsid w:val="004A4FE8"/>
    <w:rsid w:val="004A635A"/>
    <w:rsid w:val="004B34FC"/>
    <w:rsid w:val="004B6A2E"/>
    <w:rsid w:val="004C19EB"/>
    <w:rsid w:val="004C1E4D"/>
    <w:rsid w:val="004C25EF"/>
    <w:rsid w:val="004C3B44"/>
    <w:rsid w:val="004D1C8F"/>
    <w:rsid w:val="004D5F56"/>
    <w:rsid w:val="004E32E2"/>
    <w:rsid w:val="004E618E"/>
    <w:rsid w:val="004F2EAC"/>
    <w:rsid w:val="004F362B"/>
    <w:rsid w:val="004F445E"/>
    <w:rsid w:val="005043E4"/>
    <w:rsid w:val="005061DD"/>
    <w:rsid w:val="00507570"/>
    <w:rsid w:val="00512A06"/>
    <w:rsid w:val="00513757"/>
    <w:rsid w:val="00523A69"/>
    <w:rsid w:val="0052723F"/>
    <w:rsid w:val="00532BD8"/>
    <w:rsid w:val="005411D8"/>
    <w:rsid w:val="00542AC6"/>
    <w:rsid w:val="0054715E"/>
    <w:rsid w:val="00547BF5"/>
    <w:rsid w:val="00552589"/>
    <w:rsid w:val="005525D1"/>
    <w:rsid w:val="005569BC"/>
    <w:rsid w:val="005612B0"/>
    <w:rsid w:val="00570B68"/>
    <w:rsid w:val="00574BEC"/>
    <w:rsid w:val="00575233"/>
    <w:rsid w:val="00575319"/>
    <w:rsid w:val="00576147"/>
    <w:rsid w:val="00576911"/>
    <w:rsid w:val="005773BC"/>
    <w:rsid w:val="0058120B"/>
    <w:rsid w:val="005930D1"/>
    <w:rsid w:val="005958F3"/>
    <w:rsid w:val="00595A14"/>
    <w:rsid w:val="005A3362"/>
    <w:rsid w:val="005A5217"/>
    <w:rsid w:val="005B089F"/>
    <w:rsid w:val="005B0B87"/>
    <w:rsid w:val="005B417C"/>
    <w:rsid w:val="005B5551"/>
    <w:rsid w:val="005B5C72"/>
    <w:rsid w:val="005C1F29"/>
    <w:rsid w:val="005C2AA5"/>
    <w:rsid w:val="005C33DB"/>
    <w:rsid w:val="005C3990"/>
    <w:rsid w:val="005C6D0E"/>
    <w:rsid w:val="005D00E6"/>
    <w:rsid w:val="005E4D64"/>
    <w:rsid w:val="005E4F26"/>
    <w:rsid w:val="005E7B41"/>
    <w:rsid w:val="005F5B00"/>
    <w:rsid w:val="005F7236"/>
    <w:rsid w:val="00601EC5"/>
    <w:rsid w:val="00602BBD"/>
    <w:rsid w:val="00605E06"/>
    <w:rsid w:val="006068B6"/>
    <w:rsid w:val="0061181D"/>
    <w:rsid w:val="006161C0"/>
    <w:rsid w:val="00617376"/>
    <w:rsid w:val="00617873"/>
    <w:rsid w:val="006238BE"/>
    <w:rsid w:val="006265DD"/>
    <w:rsid w:val="00633550"/>
    <w:rsid w:val="006374C1"/>
    <w:rsid w:val="00642198"/>
    <w:rsid w:val="00643804"/>
    <w:rsid w:val="0064445D"/>
    <w:rsid w:val="00646EB8"/>
    <w:rsid w:val="006516B2"/>
    <w:rsid w:val="00653FC4"/>
    <w:rsid w:val="00657779"/>
    <w:rsid w:val="00661B22"/>
    <w:rsid w:val="0066461E"/>
    <w:rsid w:val="00674A39"/>
    <w:rsid w:val="0068043E"/>
    <w:rsid w:val="006806F8"/>
    <w:rsid w:val="006832C2"/>
    <w:rsid w:val="00691351"/>
    <w:rsid w:val="00692F05"/>
    <w:rsid w:val="0069410A"/>
    <w:rsid w:val="006A2396"/>
    <w:rsid w:val="006B3617"/>
    <w:rsid w:val="006B3F71"/>
    <w:rsid w:val="006D0539"/>
    <w:rsid w:val="006D47BB"/>
    <w:rsid w:val="006E5013"/>
    <w:rsid w:val="006E55B1"/>
    <w:rsid w:val="006E5698"/>
    <w:rsid w:val="006F091A"/>
    <w:rsid w:val="006F0DE0"/>
    <w:rsid w:val="006F1167"/>
    <w:rsid w:val="006F3EC0"/>
    <w:rsid w:val="006F5CF4"/>
    <w:rsid w:val="006F6226"/>
    <w:rsid w:val="006F6EE6"/>
    <w:rsid w:val="00704DC5"/>
    <w:rsid w:val="007058C1"/>
    <w:rsid w:val="00705F4B"/>
    <w:rsid w:val="00706EEF"/>
    <w:rsid w:val="00710DB9"/>
    <w:rsid w:val="007133F7"/>
    <w:rsid w:val="00713955"/>
    <w:rsid w:val="00717565"/>
    <w:rsid w:val="007272B1"/>
    <w:rsid w:val="00737487"/>
    <w:rsid w:val="00740BFF"/>
    <w:rsid w:val="00741D81"/>
    <w:rsid w:val="00747C24"/>
    <w:rsid w:val="00750A85"/>
    <w:rsid w:val="00754F75"/>
    <w:rsid w:val="00754F98"/>
    <w:rsid w:val="00757FFB"/>
    <w:rsid w:val="00761996"/>
    <w:rsid w:val="00764A84"/>
    <w:rsid w:val="00765C50"/>
    <w:rsid w:val="00767E65"/>
    <w:rsid w:val="007816CB"/>
    <w:rsid w:val="007843AA"/>
    <w:rsid w:val="00791B70"/>
    <w:rsid w:val="007942B3"/>
    <w:rsid w:val="007A1C1A"/>
    <w:rsid w:val="007A282F"/>
    <w:rsid w:val="007A641D"/>
    <w:rsid w:val="007B0F2A"/>
    <w:rsid w:val="007B1875"/>
    <w:rsid w:val="007B3290"/>
    <w:rsid w:val="007B6120"/>
    <w:rsid w:val="007C4240"/>
    <w:rsid w:val="007C4E96"/>
    <w:rsid w:val="007C7D09"/>
    <w:rsid w:val="007D1377"/>
    <w:rsid w:val="007D1D80"/>
    <w:rsid w:val="007D283B"/>
    <w:rsid w:val="007D2D71"/>
    <w:rsid w:val="007F3893"/>
    <w:rsid w:val="007F67F5"/>
    <w:rsid w:val="007F6CE8"/>
    <w:rsid w:val="00803DC6"/>
    <w:rsid w:val="0080418E"/>
    <w:rsid w:val="00811A3E"/>
    <w:rsid w:val="00811DD3"/>
    <w:rsid w:val="00824C92"/>
    <w:rsid w:val="00826F42"/>
    <w:rsid w:val="00827E42"/>
    <w:rsid w:val="0083043F"/>
    <w:rsid w:val="00833F44"/>
    <w:rsid w:val="008352B1"/>
    <w:rsid w:val="008511D7"/>
    <w:rsid w:val="00855C3C"/>
    <w:rsid w:val="0086133C"/>
    <w:rsid w:val="00874430"/>
    <w:rsid w:val="0087756A"/>
    <w:rsid w:val="00885DD8"/>
    <w:rsid w:val="00887793"/>
    <w:rsid w:val="00887895"/>
    <w:rsid w:val="00890875"/>
    <w:rsid w:val="00891C94"/>
    <w:rsid w:val="008934AD"/>
    <w:rsid w:val="00895B3F"/>
    <w:rsid w:val="008A3FCB"/>
    <w:rsid w:val="008A4B4B"/>
    <w:rsid w:val="008B0BEA"/>
    <w:rsid w:val="008B6990"/>
    <w:rsid w:val="008C0238"/>
    <w:rsid w:val="008C53E4"/>
    <w:rsid w:val="008C5D97"/>
    <w:rsid w:val="008D382F"/>
    <w:rsid w:val="008E2AEB"/>
    <w:rsid w:val="008E3FD2"/>
    <w:rsid w:val="008F6E76"/>
    <w:rsid w:val="00910833"/>
    <w:rsid w:val="00913FCD"/>
    <w:rsid w:val="009148BB"/>
    <w:rsid w:val="00916CF8"/>
    <w:rsid w:val="00917EF8"/>
    <w:rsid w:val="00924C83"/>
    <w:rsid w:val="009306C7"/>
    <w:rsid w:val="009348B1"/>
    <w:rsid w:val="00961790"/>
    <w:rsid w:val="00965C12"/>
    <w:rsid w:val="00966573"/>
    <w:rsid w:val="00966A3D"/>
    <w:rsid w:val="0097091E"/>
    <w:rsid w:val="00974824"/>
    <w:rsid w:val="0098012A"/>
    <w:rsid w:val="009833AF"/>
    <w:rsid w:val="00983968"/>
    <w:rsid w:val="009865A4"/>
    <w:rsid w:val="00986EBC"/>
    <w:rsid w:val="00990843"/>
    <w:rsid w:val="00991583"/>
    <w:rsid w:val="009918EE"/>
    <w:rsid w:val="009928DC"/>
    <w:rsid w:val="00993A7E"/>
    <w:rsid w:val="00994685"/>
    <w:rsid w:val="009A04A5"/>
    <w:rsid w:val="009A5740"/>
    <w:rsid w:val="009A5810"/>
    <w:rsid w:val="009C0983"/>
    <w:rsid w:val="009C0FFD"/>
    <w:rsid w:val="009C17E4"/>
    <w:rsid w:val="009C2039"/>
    <w:rsid w:val="009D2578"/>
    <w:rsid w:val="009D5090"/>
    <w:rsid w:val="009E16C2"/>
    <w:rsid w:val="009E2F0C"/>
    <w:rsid w:val="009E6266"/>
    <w:rsid w:val="009E6D6F"/>
    <w:rsid w:val="009F431F"/>
    <w:rsid w:val="00A01C27"/>
    <w:rsid w:val="00A034C3"/>
    <w:rsid w:val="00A03F9B"/>
    <w:rsid w:val="00A06EB3"/>
    <w:rsid w:val="00A20BEF"/>
    <w:rsid w:val="00A35FF7"/>
    <w:rsid w:val="00A36684"/>
    <w:rsid w:val="00A4237A"/>
    <w:rsid w:val="00A4632D"/>
    <w:rsid w:val="00A47926"/>
    <w:rsid w:val="00A53AA6"/>
    <w:rsid w:val="00A5521C"/>
    <w:rsid w:val="00A70B12"/>
    <w:rsid w:val="00A72495"/>
    <w:rsid w:val="00A80E88"/>
    <w:rsid w:val="00A865FF"/>
    <w:rsid w:val="00A87420"/>
    <w:rsid w:val="00A9612B"/>
    <w:rsid w:val="00AA20C2"/>
    <w:rsid w:val="00AA340C"/>
    <w:rsid w:val="00AA4E33"/>
    <w:rsid w:val="00AB3DC2"/>
    <w:rsid w:val="00AB764E"/>
    <w:rsid w:val="00AC1421"/>
    <w:rsid w:val="00AC2071"/>
    <w:rsid w:val="00AC4F85"/>
    <w:rsid w:val="00AC562C"/>
    <w:rsid w:val="00AC773D"/>
    <w:rsid w:val="00AD3169"/>
    <w:rsid w:val="00AD5146"/>
    <w:rsid w:val="00AD7724"/>
    <w:rsid w:val="00AE0B6E"/>
    <w:rsid w:val="00AE12CB"/>
    <w:rsid w:val="00AE6D9E"/>
    <w:rsid w:val="00AF1E98"/>
    <w:rsid w:val="00AF316C"/>
    <w:rsid w:val="00B0619C"/>
    <w:rsid w:val="00B12457"/>
    <w:rsid w:val="00B1698D"/>
    <w:rsid w:val="00B20126"/>
    <w:rsid w:val="00B20EB3"/>
    <w:rsid w:val="00B2176E"/>
    <w:rsid w:val="00B25508"/>
    <w:rsid w:val="00B30DE2"/>
    <w:rsid w:val="00B312A2"/>
    <w:rsid w:val="00B37774"/>
    <w:rsid w:val="00B379F9"/>
    <w:rsid w:val="00B402C6"/>
    <w:rsid w:val="00B413BE"/>
    <w:rsid w:val="00B44316"/>
    <w:rsid w:val="00B475D4"/>
    <w:rsid w:val="00B53C43"/>
    <w:rsid w:val="00B55A3A"/>
    <w:rsid w:val="00B60772"/>
    <w:rsid w:val="00B62A22"/>
    <w:rsid w:val="00B62FCD"/>
    <w:rsid w:val="00B669D6"/>
    <w:rsid w:val="00B66B5F"/>
    <w:rsid w:val="00B67A5F"/>
    <w:rsid w:val="00B74519"/>
    <w:rsid w:val="00B7578B"/>
    <w:rsid w:val="00B75FEA"/>
    <w:rsid w:val="00B768EA"/>
    <w:rsid w:val="00B77DCD"/>
    <w:rsid w:val="00B818AB"/>
    <w:rsid w:val="00B84608"/>
    <w:rsid w:val="00BA30B6"/>
    <w:rsid w:val="00BA3E88"/>
    <w:rsid w:val="00BA58DC"/>
    <w:rsid w:val="00BA6CAC"/>
    <w:rsid w:val="00BB14A0"/>
    <w:rsid w:val="00BB4CA4"/>
    <w:rsid w:val="00BC0AB0"/>
    <w:rsid w:val="00BC6080"/>
    <w:rsid w:val="00BC6F35"/>
    <w:rsid w:val="00BC75B4"/>
    <w:rsid w:val="00BD447A"/>
    <w:rsid w:val="00BD528B"/>
    <w:rsid w:val="00BD5B25"/>
    <w:rsid w:val="00BE0A9D"/>
    <w:rsid w:val="00BE2BDA"/>
    <w:rsid w:val="00BE3072"/>
    <w:rsid w:val="00BE397E"/>
    <w:rsid w:val="00BE3DD5"/>
    <w:rsid w:val="00BE464C"/>
    <w:rsid w:val="00BE5BC7"/>
    <w:rsid w:val="00BF1EA1"/>
    <w:rsid w:val="00BF2439"/>
    <w:rsid w:val="00BF70BC"/>
    <w:rsid w:val="00C1239D"/>
    <w:rsid w:val="00C1247F"/>
    <w:rsid w:val="00C236D6"/>
    <w:rsid w:val="00C237B3"/>
    <w:rsid w:val="00C25DEC"/>
    <w:rsid w:val="00C277D7"/>
    <w:rsid w:val="00C36D26"/>
    <w:rsid w:val="00C41034"/>
    <w:rsid w:val="00C415BE"/>
    <w:rsid w:val="00C443B7"/>
    <w:rsid w:val="00C46BB7"/>
    <w:rsid w:val="00C65F08"/>
    <w:rsid w:val="00C67C38"/>
    <w:rsid w:val="00C711C1"/>
    <w:rsid w:val="00C71CF6"/>
    <w:rsid w:val="00C71D4E"/>
    <w:rsid w:val="00C7259D"/>
    <w:rsid w:val="00C80F03"/>
    <w:rsid w:val="00C8313F"/>
    <w:rsid w:val="00C97408"/>
    <w:rsid w:val="00CA529D"/>
    <w:rsid w:val="00CA5563"/>
    <w:rsid w:val="00CC0FF8"/>
    <w:rsid w:val="00CC4702"/>
    <w:rsid w:val="00CD0645"/>
    <w:rsid w:val="00CD1236"/>
    <w:rsid w:val="00CD6344"/>
    <w:rsid w:val="00CD792C"/>
    <w:rsid w:val="00CE1F4F"/>
    <w:rsid w:val="00CE68E6"/>
    <w:rsid w:val="00CF006E"/>
    <w:rsid w:val="00CF7016"/>
    <w:rsid w:val="00D01999"/>
    <w:rsid w:val="00D135CF"/>
    <w:rsid w:val="00D235BF"/>
    <w:rsid w:val="00D23C91"/>
    <w:rsid w:val="00D257DD"/>
    <w:rsid w:val="00D31EAD"/>
    <w:rsid w:val="00D376BA"/>
    <w:rsid w:val="00D41BA5"/>
    <w:rsid w:val="00D4415C"/>
    <w:rsid w:val="00D47DA9"/>
    <w:rsid w:val="00D50528"/>
    <w:rsid w:val="00D50C22"/>
    <w:rsid w:val="00D56947"/>
    <w:rsid w:val="00D57D58"/>
    <w:rsid w:val="00D61900"/>
    <w:rsid w:val="00D624AC"/>
    <w:rsid w:val="00D720CA"/>
    <w:rsid w:val="00D75662"/>
    <w:rsid w:val="00D75E71"/>
    <w:rsid w:val="00D85383"/>
    <w:rsid w:val="00D86D0D"/>
    <w:rsid w:val="00D90416"/>
    <w:rsid w:val="00D9142F"/>
    <w:rsid w:val="00D92832"/>
    <w:rsid w:val="00D93B4B"/>
    <w:rsid w:val="00D93B76"/>
    <w:rsid w:val="00D94D78"/>
    <w:rsid w:val="00D963A8"/>
    <w:rsid w:val="00D97167"/>
    <w:rsid w:val="00DA0EBD"/>
    <w:rsid w:val="00DA2182"/>
    <w:rsid w:val="00DA5806"/>
    <w:rsid w:val="00DA7D0F"/>
    <w:rsid w:val="00DB19B1"/>
    <w:rsid w:val="00DB2E47"/>
    <w:rsid w:val="00DB34D0"/>
    <w:rsid w:val="00DB5FC3"/>
    <w:rsid w:val="00DB631F"/>
    <w:rsid w:val="00DC54AA"/>
    <w:rsid w:val="00DC7F2C"/>
    <w:rsid w:val="00DD1E30"/>
    <w:rsid w:val="00DD65F2"/>
    <w:rsid w:val="00DE30EE"/>
    <w:rsid w:val="00DE690F"/>
    <w:rsid w:val="00DF1E4D"/>
    <w:rsid w:val="00DF263D"/>
    <w:rsid w:val="00E00E94"/>
    <w:rsid w:val="00E01721"/>
    <w:rsid w:val="00E05D52"/>
    <w:rsid w:val="00E072EB"/>
    <w:rsid w:val="00E07F01"/>
    <w:rsid w:val="00E1063A"/>
    <w:rsid w:val="00E22176"/>
    <w:rsid w:val="00E22452"/>
    <w:rsid w:val="00E23183"/>
    <w:rsid w:val="00E304AB"/>
    <w:rsid w:val="00E32331"/>
    <w:rsid w:val="00E33C33"/>
    <w:rsid w:val="00E348E2"/>
    <w:rsid w:val="00E40020"/>
    <w:rsid w:val="00E41709"/>
    <w:rsid w:val="00E41DD8"/>
    <w:rsid w:val="00E44E9D"/>
    <w:rsid w:val="00E466AD"/>
    <w:rsid w:val="00E50234"/>
    <w:rsid w:val="00E5041E"/>
    <w:rsid w:val="00E543E5"/>
    <w:rsid w:val="00E63398"/>
    <w:rsid w:val="00E6511E"/>
    <w:rsid w:val="00E656A8"/>
    <w:rsid w:val="00E6747F"/>
    <w:rsid w:val="00E67D8C"/>
    <w:rsid w:val="00E70746"/>
    <w:rsid w:val="00E7087C"/>
    <w:rsid w:val="00E75F3D"/>
    <w:rsid w:val="00E81052"/>
    <w:rsid w:val="00E83636"/>
    <w:rsid w:val="00E83AFF"/>
    <w:rsid w:val="00E841E7"/>
    <w:rsid w:val="00E861E2"/>
    <w:rsid w:val="00E87BB7"/>
    <w:rsid w:val="00E91689"/>
    <w:rsid w:val="00E9567F"/>
    <w:rsid w:val="00E96E79"/>
    <w:rsid w:val="00E9779A"/>
    <w:rsid w:val="00EA225E"/>
    <w:rsid w:val="00EA24C2"/>
    <w:rsid w:val="00EA3228"/>
    <w:rsid w:val="00EB365F"/>
    <w:rsid w:val="00EB6E38"/>
    <w:rsid w:val="00EC1F88"/>
    <w:rsid w:val="00EC729A"/>
    <w:rsid w:val="00EC7FEC"/>
    <w:rsid w:val="00ED09E8"/>
    <w:rsid w:val="00ED60DD"/>
    <w:rsid w:val="00EE4CDD"/>
    <w:rsid w:val="00EE5CF3"/>
    <w:rsid w:val="00EF0727"/>
    <w:rsid w:val="00EF1DB7"/>
    <w:rsid w:val="00EF39C4"/>
    <w:rsid w:val="00EF76EB"/>
    <w:rsid w:val="00EF7B2C"/>
    <w:rsid w:val="00F00519"/>
    <w:rsid w:val="00F02728"/>
    <w:rsid w:val="00F05F60"/>
    <w:rsid w:val="00F1511F"/>
    <w:rsid w:val="00F1644C"/>
    <w:rsid w:val="00F17D5C"/>
    <w:rsid w:val="00F17EC5"/>
    <w:rsid w:val="00F322CC"/>
    <w:rsid w:val="00F35517"/>
    <w:rsid w:val="00F42621"/>
    <w:rsid w:val="00F432E9"/>
    <w:rsid w:val="00F446F0"/>
    <w:rsid w:val="00F44B60"/>
    <w:rsid w:val="00F45B0B"/>
    <w:rsid w:val="00F5483F"/>
    <w:rsid w:val="00F54A5E"/>
    <w:rsid w:val="00F559C7"/>
    <w:rsid w:val="00F627D1"/>
    <w:rsid w:val="00F642CA"/>
    <w:rsid w:val="00F64E7C"/>
    <w:rsid w:val="00F67EB6"/>
    <w:rsid w:val="00F71371"/>
    <w:rsid w:val="00F7523B"/>
    <w:rsid w:val="00F807EA"/>
    <w:rsid w:val="00F819E7"/>
    <w:rsid w:val="00F83A53"/>
    <w:rsid w:val="00F83FA9"/>
    <w:rsid w:val="00F84489"/>
    <w:rsid w:val="00F87F2F"/>
    <w:rsid w:val="00F90260"/>
    <w:rsid w:val="00F91CAA"/>
    <w:rsid w:val="00F9634F"/>
    <w:rsid w:val="00F96FED"/>
    <w:rsid w:val="00FA05EF"/>
    <w:rsid w:val="00FA1C2D"/>
    <w:rsid w:val="00FA2FED"/>
    <w:rsid w:val="00FA4AE2"/>
    <w:rsid w:val="00FB0D2A"/>
    <w:rsid w:val="00FB14EF"/>
    <w:rsid w:val="00FC38A5"/>
    <w:rsid w:val="00FC3CDF"/>
    <w:rsid w:val="00FC65FF"/>
    <w:rsid w:val="00FD6E13"/>
    <w:rsid w:val="00FD7AA8"/>
    <w:rsid w:val="00FF1B0D"/>
    <w:rsid w:val="00FF2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167"/>
  </w:style>
  <w:style w:type="paragraph" w:styleId="1">
    <w:name w:val="heading 1"/>
    <w:basedOn w:val="a"/>
    <w:next w:val="a"/>
    <w:link w:val="10"/>
    <w:qFormat/>
    <w:rsid w:val="00765C5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65C5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765C50"/>
    <w:pPr>
      <w:keepNext/>
      <w:tabs>
        <w:tab w:val="left" w:pos="3210"/>
        <w:tab w:val="left" w:pos="3960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D1236"/>
    <w:pPr>
      <w:spacing w:after="0" w:line="240" w:lineRule="auto"/>
    </w:pPr>
  </w:style>
  <w:style w:type="table" w:styleId="a4">
    <w:name w:val="Table Grid"/>
    <w:basedOn w:val="a1"/>
    <w:uiPriority w:val="59"/>
    <w:rsid w:val="00256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445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7C4E9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F45B0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F45B0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C6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6516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1352C0"/>
    <w:pPr>
      <w:ind w:left="720"/>
    </w:pPr>
    <w:rPr>
      <w:rFonts w:ascii="Calibri" w:eastAsia="Times New Roman" w:hAnsi="Calibri" w:cs="Times New Roman"/>
    </w:rPr>
  </w:style>
  <w:style w:type="character" w:styleId="ab">
    <w:name w:val="Hyperlink"/>
    <w:rsid w:val="001352C0"/>
    <w:rPr>
      <w:color w:val="0000FF"/>
      <w:u w:val="single"/>
    </w:rPr>
  </w:style>
  <w:style w:type="character" w:customStyle="1" w:styleId="docaccesstitle">
    <w:name w:val="docaccess_title"/>
    <w:rsid w:val="001352C0"/>
  </w:style>
  <w:style w:type="character" w:customStyle="1" w:styleId="10">
    <w:name w:val="Заголовок 1 Знак"/>
    <w:basedOn w:val="a0"/>
    <w:link w:val="1"/>
    <w:rsid w:val="00765C50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65C5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65C5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FB14EF"/>
  </w:style>
  <w:style w:type="character" w:styleId="ac">
    <w:name w:val="FollowedHyperlink"/>
    <w:basedOn w:val="a0"/>
    <w:uiPriority w:val="99"/>
    <w:semiHidden/>
    <w:unhideWhenUsed/>
    <w:rsid w:val="008E3FD2"/>
    <w:rPr>
      <w:color w:val="800080" w:themeColor="followedHyperlink"/>
      <w:u w:val="single"/>
    </w:rPr>
  </w:style>
  <w:style w:type="character" w:customStyle="1" w:styleId="FontStyle92">
    <w:name w:val="Font Style92"/>
    <w:uiPriority w:val="99"/>
    <w:rsid w:val="009D2578"/>
    <w:rPr>
      <w:rFonts w:ascii="Times New Roman" w:hAnsi="Times New Roman" w:cs="Times New Roman"/>
      <w:sz w:val="18"/>
      <w:szCs w:val="18"/>
    </w:rPr>
  </w:style>
  <w:style w:type="paragraph" w:styleId="ad">
    <w:name w:val="footer"/>
    <w:basedOn w:val="a"/>
    <w:link w:val="ae"/>
    <w:uiPriority w:val="99"/>
    <w:semiHidden/>
    <w:unhideWhenUsed/>
    <w:rsid w:val="00F90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902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Account/Login" TargetMode="External"/><Relationship Id="rId13" Type="http://schemas.openxmlformats.org/officeDocument/2006/relationships/hyperlink" Target="http://school-collection.edu.ru/catalog/rubr/e85e4465-1a78-08fb-5af9-904ab56ab036/45304/?interface=themcol" TargetMode="External"/><Relationship Id="rId18" Type="http://schemas.openxmlformats.org/officeDocument/2006/relationships/hyperlink" Target="https://resh.edu.ru/subject/28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iles.school-collection.edu.ru/dlrstore/5193bed1-f469-6784-2618-4168d6473b89/index.html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resh.edu.ru/subject/28/" TargetMode="External"/><Relationship Id="rId17" Type="http://schemas.openxmlformats.org/officeDocument/2006/relationships/hyperlink" Target="https://www.yaklass.ru/Account/Login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catalog/rubr/e85e4465-1a78-08fb-5af9-904ab56ab036/45305/?interface=themcol" TargetMode="External"/><Relationship Id="rId20" Type="http://schemas.openxmlformats.org/officeDocument/2006/relationships/hyperlink" Target="https://home-school.interneturok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ome-school.interneturok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esh.edu.ru/subject/28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u.ru/video-lessons/3438a7c3-f6f8-43b4-bdfb-7f41962af163" TargetMode="External"/><Relationship Id="rId19" Type="http://schemas.openxmlformats.org/officeDocument/2006/relationships/hyperlink" Target="http://school-collection.edu.ru/catalog/rubr/e85e4465-1a78-08fb-5af9-904ab56ab036/45306/?interface=themco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28/" TargetMode="External"/><Relationship Id="rId14" Type="http://schemas.openxmlformats.org/officeDocument/2006/relationships/hyperlink" Target="https://www.yaklass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16</Pages>
  <Words>6417</Words>
  <Characters>36582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26</cp:revision>
  <cp:lastPrinted>2018-06-19T07:00:00Z</cp:lastPrinted>
  <dcterms:created xsi:type="dcterms:W3CDTF">2021-09-12T11:07:00Z</dcterms:created>
  <dcterms:modified xsi:type="dcterms:W3CDTF">2023-10-15T18:53:00Z</dcterms:modified>
</cp:coreProperties>
</file>