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B3" w:rsidRDefault="00A650B3" w:rsidP="006D527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4DC">
        <w:rPr>
          <w:rFonts w:ascii="Times New Roman" w:hAnsi="Times New Roman" w:cs="Times New Roman"/>
          <w:b/>
          <w:bCs/>
          <w:sz w:val="28"/>
          <w:szCs w:val="28"/>
        </w:rPr>
        <w:t>Рекомендации родителям</w:t>
      </w:r>
      <w:r w:rsidR="00A51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24DC">
        <w:rPr>
          <w:rFonts w:ascii="Times New Roman" w:hAnsi="Times New Roman" w:cs="Times New Roman"/>
          <w:b/>
          <w:bCs/>
          <w:sz w:val="28"/>
          <w:szCs w:val="28"/>
        </w:rPr>
        <w:t>по организации питания детей в семье</w:t>
      </w:r>
    </w:p>
    <w:p w:rsidR="00A51A1D" w:rsidRPr="00E524DC" w:rsidRDefault="00A51A1D" w:rsidP="006D527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277" w:rsidRDefault="00A51A1D" w:rsidP="00A51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A1D">
        <w:rPr>
          <w:rFonts w:ascii="Times New Roman" w:hAnsi="Times New Roman" w:cs="Times New Roman"/>
          <w:b/>
          <w:sz w:val="28"/>
          <w:szCs w:val="28"/>
        </w:rPr>
        <w:t>Роль и значение питания</w:t>
      </w:r>
    </w:p>
    <w:p w:rsidR="00A51A1D" w:rsidRPr="00A51A1D" w:rsidRDefault="00A51A1D" w:rsidP="00A51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0B3" w:rsidRPr="00A650B3" w:rsidRDefault="00A650B3" w:rsidP="006D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Рациональное питание обеспеч</w:t>
      </w:r>
      <w:bookmarkStart w:id="0" w:name="_GoBack"/>
      <w:bookmarkEnd w:id="0"/>
      <w:r w:rsidRPr="00A650B3">
        <w:rPr>
          <w:rFonts w:ascii="Times New Roman" w:hAnsi="Times New Roman" w:cs="Times New Roman"/>
          <w:sz w:val="24"/>
          <w:szCs w:val="24"/>
        </w:rPr>
        <w:t>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A650B3" w:rsidRPr="00A650B3" w:rsidRDefault="00A650B3" w:rsidP="006D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A650B3" w:rsidRPr="00A650B3" w:rsidRDefault="00A650B3" w:rsidP="006D5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Жиры также входят в состав органов и тканей человека, они необходимы для покрытия энерго</w:t>
      </w:r>
      <w:r w:rsidR="008B0928">
        <w:rPr>
          <w:rFonts w:ascii="Times New Roman" w:hAnsi="Times New Roman" w:cs="Times New Roman"/>
          <w:sz w:val="24"/>
          <w:szCs w:val="24"/>
        </w:rPr>
        <w:t>за</w:t>
      </w:r>
      <w:r w:rsidRPr="00A650B3">
        <w:rPr>
          <w:rFonts w:ascii="Times New Roman" w:hAnsi="Times New Roman" w:cs="Times New Roman"/>
          <w:sz w:val="24"/>
          <w:szCs w:val="24"/>
        </w:rPr>
        <w:t>трат,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Наиболее ценны молочные жиры (масло сливочное, жир молока), которые содержат витамины</w:t>
      </w:r>
      <w:proofErr w:type="gramStart"/>
      <w:r w:rsidRPr="00A650B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650B3">
        <w:rPr>
          <w:rFonts w:ascii="Times New Roman" w:hAnsi="Times New Roman" w:cs="Times New Roman"/>
          <w:sz w:val="24"/>
          <w:szCs w:val="24"/>
        </w:rP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0B3">
        <w:rPr>
          <w:rFonts w:ascii="Times New Roman" w:hAnsi="Times New Roman" w:cs="Times New Roman"/>
          <w:sz w:val="24"/>
          <w:szCs w:val="24"/>
        </w:rPr>
        <w:t>Углеводы содержатся в хлебе, крупах, картофеле, овощах, ягодах, фруктах, сахаре, сладостях.</w:t>
      </w:r>
      <w:proofErr w:type="gramEnd"/>
      <w:r w:rsidRPr="00A650B3">
        <w:rPr>
          <w:rFonts w:ascii="Times New Roman" w:hAnsi="Times New Roman" w:cs="Times New Roman"/>
          <w:sz w:val="24"/>
          <w:szCs w:val="24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Минеральные вещества принимают участие во всех обменных процессах организма (кров</w:t>
      </w:r>
      <w:r w:rsidR="008B0928">
        <w:rPr>
          <w:rFonts w:ascii="Times New Roman" w:hAnsi="Times New Roman" w:cs="Times New Roman"/>
          <w:sz w:val="24"/>
          <w:szCs w:val="24"/>
        </w:rPr>
        <w:t>е</w:t>
      </w:r>
      <w:r w:rsidRPr="00A650B3">
        <w:rPr>
          <w:rFonts w:ascii="Times New Roman" w:hAnsi="Times New Roman" w:cs="Times New Roman"/>
          <w:sz w:val="24"/>
          <w:szCs w:val="24"/>
        </w:rPr>
        <w:t>творении,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0B3">
        <w:rPr>
          <w:rFonts w:ascii="Times New Roman" w:hAnsi="Times New Roman" w:cs="Times New Roman"/>
          <w:sz w:val="24"/>
          <w:szCs w:val="24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lastRenderedPageBreak/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кров</w:t>
      </w:r>
      <w:r w:rsidR="008B0928">
        <w:rPr>
          <w:rFonts w:ascii="Times New Roman" w:hAnsi="Times New Roman" w:cs="Times New Roman"/>
          <w:sz w:val="24"/>
          <w:szCs w:val="24"/>
        </w:rPr>
        <w:t>е</w:t>
      </w:r>
      <w:r w:rsidRPr="00A650B3">
        <w:rPr>
          <w:rFonts w:ascii="Times New Roman" w:hAnsi="Times New Roman" w:cs="Times New Roman"/>
          <w:sz w:val="24"/>
          <w:szCs w:val="24"/>
        </w:rPr>
        <w:t>творение.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A650B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650B3">
        <w:rPr>
          <w:rFonts w:ascii="Times New Roman" w:hAnsi="Times New Roman" w:cs="Times New Roman"/>
          <w:sz w:val="24"/>
          <w:szCs w:val="24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 w:rsidRPr="00A650B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650B3">
        <w:rPr>
          <w:rFonts w:ascii="Times New Roman" w:hAnsi="Times New Roman" w:cs="Times New Roman"/>
          <w:sz w:val="24"/>
          <w:szCs w:val="24"/>
        </w:rP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 w:rsidRPr="00A650B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650B3">
        <w:rPr>
          <w:rFonts w:ascii="Times New Roman" w:hAnsi="Times New Roman" w:cs="Times New Roman"/>
          <w:sz w:val="24"/>
          <w:szCs w:val="24"/>
        </w:rPr>
        <w:t xml:space="preserve">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A650B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650B3">
        <w:rPr>
          <w:rFonts w:ascii="Times New Roman" w:hAnsi="Times New Roman" w:cs="Times New Roman"/>
          <w:sz w:val="24"/>
          <w:szCs w:val="24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A650B3">
        <w:rPr>
          <w:rFonts w:ascii="Times New Roman" w:hAnsi="Times New Roman" w:cs="Times New Roman"/>
          <w:sz w:val="24"/>
          <w:szCs w:val="24"/>
        </w:rPr>
        <w:t>иммуно-реактивным</w:t>
      </w:r>
      <w:proofErr w:type="spellEnd"/>
      <w:r w:rsidRPr="00A650B3">
        <w:rPr>
          <w:rFonts w:ascii="Times New Roman" w:hAnsi="Times New Roman" w:cs="Times New Roman"/>
          <w:sz w:val="24"/>
          <w:szCs w:val="24"/>
        </w:rPr>
        <w:t xml:space="preserve"> состоянием организма. Содержится в печени рыб и животных, сельди, желтке яйца, сливочном масле, рыбьем жире.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Витамины группы В. Витамин В</w:t>
      </w:r>
      <w:proofErr w:type="gramStart"/>
      <w:r w:rsidRPr="00A650B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650B3">
        <w:rPr>
          <w:rFonts w:ascii="Times New Roman" w:hAnsi="Times New Roman" w:cs="Times New Roman"/>
          <w:sz w:val="24"/>
          <w:szCs w:val="24"/>
        </w:rP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 w:rsidRPr="00A650B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650B3">
        <w:rPr>
          <w:rFonts w:ascii="Times New Roman" w:hAnsi="Times New Roman" w:cs="Times New Roman"/>
          <w:sz w:val="24"/>
          <w:szCs w:val="24"/>
        </w:rPr>
        <w:t xml:space="preserve"> содержится в хлебе грубого помола (ржаном, пшеничном), горохе, фасоли, овсяной и гречневой крупах, в мясе, яйце, молоке.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Витамин В</w:t>
      </w:r>
      <w:proofErr w:type="gramStart"/>
      <w:r w:rsidRPr="00A650B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650B3">
        <w:rPr>
          <w:rFonts w:ascii="Times New Roman" w:hAnsi="Times New Roman" w:cs="Times New Roman"/>
          <w:sz w:val="24"/>
          <w:szCs w:val="24"/>
        </w:rPr>
        <w:t xml:space="preserve">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 w:rsidRPr="00A650B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650B3">
        <w:rPr>
          <w:rFonts w:ascii="Times New Roman" w:hAnsi="Times New Roman" w:cs="Times New Roman"/>
          <w:sz w:val="24"/>
          <w:szCs w:val="24"/>
        </w:rPr>
        <w:t xml:space="preserve"> содержится в молоке, яйце, печени, мясе, овощах.</w:t>
      </w:r>
    </w:p>
    <w:p w:rsidR="00A650B3" w:rsidRPr="00A650B3" w:rsidRDefault="00A650B3" w:rsidP="00E524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A650B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650B3">
        <w:rPr>
          <w:rFonts w:ascii="Times New Roman" w:hAnsi="Times New Roman" w:cs="Times New Roman"/>
          <w:sz w:val="24"/>
          <w:szCs w:val="24"/>
        </w:rP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 w:rsidRPr="00A650B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650B3">
        <w:rPr>
          <w:rFonts w:ascii="Times New Roman" w:hAnsi="Times New Roman" w:cs="Times New Roman"/>
          <w:sz w:val="24"/>
          <w:szCs w:val="24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 w:rsidRPr="00A650B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650B3">
        <w:rPr>
          <w:rFonts w:ascii="Times New Roman" w:hAnsi="Times New Roman" w:cs="Times New Roman"/>
          <w:sz w:val="24"/>
          <w:szCs w:val="24"/>
        </w:rPr>
        <w:t xml:space="preserve"> широко распространен в природе: содержится в зелени, овощах, ягодах, фруктах. Источником этого витамина является </w:t>
      </w:r>
      <w:r w:rsidRPr="00A650B3">
        <w:rPr>
          <w:rFonts w:ascii="Times New Roman" w:hAnsi="Times New Roman" w:cs="Times New Roman"/>
          <w:sz w:val="24"/>
          <w:szCs w:val="24"/>
        </w:rPr>
        <w:lastRenderedPageBreak/>
        <w:t>картофель, капуста, но так как витамин</w:t>
      </w:r>
      <w:proofErr w:type="gramStart"/>
      <w:r w:rsidRPr="00A650B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650B3">
        <w:rPr>
          <w:rFonts w:ascii="Times New Roman" w:hAnsi="Times New Roman" w:cs="Times New Roman"/>
          <w:sz w:val="24"/>
          <w:szCs w:val="24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 w:rsidRPr="00A650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50B3">
        <w:rPr>
          <w:rFonts w:ascii="Times New Roman" w:hAnsi="Times New Roman" w:cs="Times New Roman"/>
          <w:sz w:val="24"/>
          <w:szCs w:val="24"/>
        </w:rPr>
        <w:t xml:space="preserve"> пищевым поведением, приводит к избыточному потреблению пищи.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A650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650B3">
        <w:rPr>
          <w:rFonts w:ascii="Times New Roman" w:hAnsi="Times New Roman" w:cs="Times New Roman"/>
          <w:sz w:val="24"/>
          <w:szCs w:val="24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 xml:space="preserve">Если ребенок </w:t>
      </w:r>
      <w:proofErr w:type="gramStart"/>
      <w:r w:rsidRPr="00A650B3">
        <w:rPr>
          <w:rFonts w:ascii="Times New Roman" w:hAnsi="Times New Roman" w:cs="Times New Roman"/>
          <w:sz w:val="24"/>
          <w:szCs w:val="24"/>
        </w:rPr>
        <w:t>приучен</w:t>
      </w:r>
      <w:proofErr w:type="gramEnd"/>
      <w:r w:rsidRPr="00A650B3">
        <w:rPr>
          <w:rFonts w:ascii="Times New Roman" w:hAnsi="Times New Roman" w:cs="Times New Roman"/>
          <w:sz w:val="24"/>
          <w:szCs w:val="24"/>
        </w:rP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4.3. При приготовлении пищи дома рекомендуется: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Контролировать потребление жира: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- исключать жареные блюда, приготовление во фритюре;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- не использовать дополнительный жир при приготовлении;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Контролировать потребление сахара: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Контролировать потребление соли: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- норма потребления соли составляет 3-5 г в сутки в готовых блюдах;</w:t>
      </w:r>
    </w:p>
    <w:p w:rsidR="00A650B3" w:rsidRPr="00A650B3" w:rsidRDefault="006D5277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650B3" w:rsidRPr="00A650B3">
        <w:rPr>
          <w:rFonts w:ascii="Times New Roman" w:hAnsi="Times New Roman" w:cs="Times New Roman"/>
          <w:sz w:val="24"/>
          <w:szCs w:val="24"/>
        </w:rPr>
        <w:t>избыточное потребление соли приводит к задержке жидкости в организме, повышению артериального давления, отекам;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>Выбирать правильные способы кулинарной обработки пищи:</w:t>
      </w:r>
    </w:p>
    <w:p w:rsidR="00A650B3" w:rsidRPr="00A650B3" w:rsidRDefault="00A650B3" w:rsidP="006D52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B3">
        <w:rPr>
          <w:rFonts w:ascii="Times New Roman" w:hAnsi="Times New Roman" w:cs="Times New Roman"/>
          <w:sz w:val="24"/>
          <w:szCs w:val="24"/>
        </w:rPr>
        <w:t xml:space="preserve">- предпочтительно: приготовление на пару, отваривание, </w:t>
      </w:r>
      <w:proofErr w:type="spellStart"/>
      <w:r w:rsidRPr="00A650B3">
        <w:rPr>
          <w:rFonts w:ascii="Times New Roman" w:hAnsi="Times New Roman" w:cs="Times New Roman"/>
          <w:sz w:val="24"/>
          <w:szCs w:val="24"/>
        </w:rPr>
        <w:t>запекание</w:t>
      </w:r>
      <w:proofErr w:type="spellEnd"/>
      <w:r w:rsidRPr="00A650B3">
        <w:rPr>
          <w:rFonts w:ascii="Times New Roman" w:hAnsi="Times New Roman" w:cs="Times New Roman"/>
          <w:sz w:val="24"/>
          <w:szCs w:val="24"/>
        </w:rPr>
        <w:t xml:space="preserve">, тушение, </w:t>
      </w:r>
      <w:proofErr w:type="spellStart"/>
      <w:r w:rsidRPr="00A650B3"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Pr="00A650B3">
        <w:rPr>
          <w:rFonts w:ascii="Times New Roman" w:hAnsi="Times New Roman" w:cs="Times New Roman"/>
          <w:sz w:val="24"/>
          <w:szCs w:val="24"/>
        </w:rPr>
        <w:t>.</w:t>
      </w:r>
    </w:p>
    <w:p w:rsidR="00244730" w:rsidRPr="00A650B3" w:rsidRDefault="00244730" w:rsidP="00E524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4730" w:rsidRPr="00A650B3" w:rsidSect="00A51A1D">
      <w:pgSz w:w="11906" w:h="16838" w:code="9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50B3"/>
    <w:rsid w:val="00216295"/>
    <w:rsid w:val="00244730"/>
    <w:rsid w:val="006D5277"/>
    <w:rsid w:val="008B0928"/>
    <w:rsid w:val="008F1FFF"/>
    <w:rsid w:val="00A51A1D"/>
    <w:rsid w:val="00A650B3"/>
    <w:rsid w:val="00AC638B"/>
    <w:rsid w:val="00C62B41"/>
    <w:rsid w:val="00E524DC"/>
    <w:rsid w:val="00F8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</dc:creator>
  <cp:lastModifiedBy>user</cp:lastModifiedBy>
  <cp:revision>6</cp:revision>
  <dcterms:created xsi:type="dcterms:W3CDTF">2020-09-22T02:52:00Z</dcterms:created>
  <dcterms:modified xsi:type="dcterms:W3CDTF">2001-12-31T21:45:00Z</dcterms:modified>
</cp:coreProperties>
</file>