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7" w:rsidRDefault="00E7361B" w:rsidP="00E7361B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F:\2022-11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1-0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C3547" w:rsidRPr="002D6C94" w:rsidRDefault="009C3547" w:rsidP="009C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547" w:rsidRPr="005D08CF" w:rsidRDefault="009C3547" w:rsidP="009C3547">
      <w:pPr>
        <w:pStyle w:val="a3"/>
        <w:shd w:val="clear" w:color="auto" w:fill="FFFFFF"/>
        <w:spacing w:line="276" w:lineRule="auto"/>
        <w:contextualSpacing/>
        <w:rPr>
          <w:color w:val="000000"/>
        </w:rPr>
      </w:pPr>
    </w:p>
    <w:p w:rsidR="009C3547" w:rsidRPr="005D08CF" w:rsidRDefault="009C3547" w:rsidP="009C3547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</w:t>
      </w:r>
      <w:r w:rsidRPr="005D08CF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9C3547" w:rsidRPr="005D08CF" w:rsidRDefault="009C3547" w:rsidP="009C3547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9C6A6A">
        <w:rPr>
          <w:rFonts w:ascii="Times New Roman" w:hAnsi="Times New Roman" w:cs="Times New Roman"/>
          <w:sz w:val="24"/>
          <w:szCs w:val="24"/>
        </w:rPr>
        <w:t>«Географический мир»</w:t>
      </w:r>
      <w:r w:rsidRPr="005D08C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9C3547" w:rsidRPr="005D08CF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9C3547" w:rsidRPr="005D08CF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ООП ООО приказ № 15а д/о от 15.01.21 г.)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>Учебный план МОУ Ишненская СОШ (утв. приказом директора № 307 от 30.08.22г);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>Календарный учебный график МОУ Ишненская СОШ (утв. приказом директора № 308 от 31.08.22г.);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ООО (утв. приказом директора № 305 от 31.08.2020 г);</w:t>
      </w:r>
    </w:p>
    <w:p w:rsidR="009C3547" w:rsidRPr="009C3547" w:rsidRDefault="009C3547" w:rsidP="009C354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9C3547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9C3547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Pr="009C3547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2022/2023 уч. г</w:t>
      </w:r>
    </w:p>
    <w:p w:rsidR="009C3547" w:rsidRPr="009C3547" w:rsidRDefault="009C3547" w:rsidP="009C3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3547" w:rsidRPr="009C3547" w:rsidRDefault="009C3547" w:rsidP="009C3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Программа «Географический мир» рассчитан на 34 часа в 9 классе. 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географии.</w:t>
      </w:r>
    </w:p>
    <w:p w:rsidR="009C3547" w:rsidRPr="005D08CF" w:rsidRDefault="009C3547" w:rsidP="009C354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C3547" w:rsidRPr="005D08CF" w:rsidRDefault="009C3547" w:rsidP="009C354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Расширение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Первый блок «Источники географической информации» </w:t>
      </w:r>
      <w:r w:rsidRPr="005D08CF">
        <w:t>включает материал о географических моделях: глобусе, географических картах, планах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t xml:space="preserve">местности, их основных параметрах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Второй блок «Природа Земли и человек» </w:t>
      </w:r>
      <w:r w:rsidRPr="005D08CF">
        <w:t xml:space="preserve">содержит задания о Земле, как планете; форме, размерах и движении Земли; об географических оболочках. </w:t>
      </w:r>
    </w:p>
    <w:p w:rsidR="009C3547" w:rsidRPr="005D08CF" w:rsidRDefault="009C3547" w:rsidP="009C3547">
      <w:pPr>
        <w:pStyle w:val="Default"/>
        <w:spacing w:line="276" w:lineRule="auto"/>
        <w:jc w:val="both"/>
      </w:pPr>
      <w:r w:rsidRPr="005D08CF">
        <w:rPr>
          <w:b/>
          <w:bCs/>
        </w:rPr>
        <w:lastRenderedPageBreak/>
        <w:t xml:space="preserve">Третий блок «Материки, океаны, народы и страны» </w:t>
      </w:r>
      <w:r w:rsidRPr="005D08CF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9C3547" w:rsidRPr="005D08CF" w:rsidRDefault="009C3547" w:rsidP="009C3547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блоке «Природопользование и геоэкология» </w:t>
      </w:r>
      <w:r w:rsidRPr="005D08CF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9C3547" w:rsidRPr="005D08CF" w:rsidRDefault="009C3547" w:rsidP="009C3547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t xml:space="preserve">Пятый блок «География России» </w:t>
      </w:r>
      <w:r w:rsidRPr="005D08CF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8CF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курсом «</w:t>
      </w:r>
      <w:r w:rsidRPr="005D08CF">
        <w:rPr>
          <w:rFonts w:ascii="Times New Roman" w:hAnsi="Times New Roman" w:cs="Times New Roman"/>
          <w:sz w:val="24"/>
          <w:szCs w:val="24"/>
        </w:rPr>
        <w:t>Географический</w:t>
      </w: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мир»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Население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9C3547" w:rsidRPr="005D08CF" w:rsidRDefault="009C3547" w:rsidP="009C3547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курса предполагает работу с разными источниками информации: картографическими (топографической и географической картами, контурными картами,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 и индивидуальные формы работы, тренировочное тестирование.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    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9C3547" w:rsidRPr="005D08CF" w:rsidRDefault="009C3547" w:rsidP="009C3547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Строить речевые высказывания в устной и письменной форме.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простые вопросы учителя, находить нужную информацию в тексте. </w:t>
      </w:r>
    </w:p>
    <w:p w:rsidR="009C3547" w:rsidRPr="005D08CF" w:rsidRDefault="009C3547" w:rsidP="009C354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Подробно пересказывать прочитанное или прослушанное.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учителя.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Определять цель выполнения заданий во внеурочной деятельности.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Соотносить выполненное задание с образцом, предложным учителем.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Определять план выполнения заданий внеурочной деятельности.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9C3547" w:rsidRPr="005D08CF" w:rsidRDefault="009C3547" w:rsidP="009C3547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 выполнении заданий различные средства: справочную и прочую литературу. ИКТ и т. п.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Участвовать в диалоге на занятие.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вопросы учителя, товарищей по классу.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Участвовать в паре, группе, коллективе.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Понимать возможность существования различных позиций и точек зрения на какой-либо предмет или вопрос.</w:t>
      </w:r>
    </w:p>
    <w:p w:rsidR="009C3547" w:rsidRPr="005D08CF" w:rsidRDefault="009C3547" w:rsidP="009C354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9C3547" w:rsidRPr="005D08CF" w:rsidRDefault="009C3547" w:rsidP="009C354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Личностные УУД</w:t>
      </w:r>
      <w:proofErr w:type="gramStart"/>
      <w:r w:rsidRPr="005D08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Положительное отношение к школе; чувство необходимости учения.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Широта диапазона оценок; обобщенность категорий оценок;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познавательных мотивов; интерес к новому; интерес к способу решения и общему способу действия;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социальных мотивов. Стремление выполнять социально значимую и социально оцениваемую деятельность, быть полезным обществу.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Сформированность учебных мотивов; стремление к самоизменению — приобретению новых знаний и умений;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установление связи между учением и будущей профессиональной деятельностью; </w:t>
      </w:r>
    </w:p>
    <w:p w:rsidR="009C3547" w:rsidRPr="005D08CF" w:rsidRDefault="009C3547" w:rsidP="009C354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установка на здоровый образ жизни. Результаты развития универсальных учебных действий в ходе освоения курса.</w:t>
      </w:r>
    </w:p>
    <w:p w:rsidR="009C3547" w:rsidRPr="005D08CF" w:rsidRDefault="009C3547" w:rsidP="009C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7" w:rsidRPr="005D08CF" w:rsidRDefault="009C3547" w:rsidP="009C35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8C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 Курс «Географический мир» предусматривает углубленное изучение курса географии.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 , «Работа по климатограммам»- для 6,7, 8 классов;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t>повышение учебной мотивации обучающихся;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  <w:rPr>
          <w:w w:val="116"/>
        </w:rPr>
      </w:pPr>
      <w:r w:rsidRPr="005D08CF">
        <w:rPr>
          <w:w w:val="116"/>
        </w:rPr>
        <w:t>сформировать, расширить и конкретизировать представления о про</w:t>
      </w:r>
      <w:r w:rsidRPr="005D08CF">
        <w:rPr>
          <w:spacing w:val="1"/>
          <w:w w:val="116"/>
        </w:rPr>
        <w:t>странственной неоднородности поверхности Земли</w:t>
      </w:r>
      <w:r w:rsidRPr="005D08CF">
        <w:rPr>
          <w:spacing w:val="-6"/>
          <w:w w:val="116"/>
        </w:rPr>
        <w:t>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  <w:rPr>
          <w:w w:val="116"/>
        </w:rPr>
      </w:pPr>
      <w:r w:rsidRPr="005D08CF">
        <w:rPr>
          <w:w w:val="116"/>
        </w:rPr>
        <w:t xml:space="preserve">продолжить развитие картографической грамотности </w:t>
      </w:r>
      <w:r w:rsidRPr="005D08CF">
        <w:rPr>
          <w:spacing w:val="-2"/>
          <w:w w:val="116"/>
        </w:rPr>
        <w:t>школьников посредством работы с картами разнообраз</w:t>
      </w:r>
      <w:r w:rsidRPr="005D08CF">
        <w:rPr>
          <w:spacing w:val="-2"/>
          <w:w w:val="116"/>
        </w:rPr>
        <w:softHyphen/>
      </w:r>
      <w:r w:rsidRPr="005D08CF">
        <w:rPr>
          <w:spacing w:val="-1"/>
          <w:w w:val="116"/>
        </w:rPr>
        <w:t>ного содержания и масштаба (картами материков, океа</w:t>
      </w:r>
      <w:r w:rsidRPr="005D08CF">
        <w:rPr>
          <w:spacing w:val="-1"/>
          <w:w w:val="116"/>
        </w:rPr>
        <w:softHyphen/>
      </w:r>
      <w:r w:rsidRPr="005D08CF">
        <w:rPr>
          <w:spacing w:val="-2"/>
          <w:w w:val="116"/>
        </w:rPr>
        <w:t>нов, отдельных стран, планов городов); изучения спосо</w:t>
      </w:r>
      <w:r w:rsidRPr="005D08CF">
        <w:rPr>
          <w:spacing w:val="-2"/>
          <w:w w:val="116"/>
        </w:rPr>
        <w:softHyphen/>
      </w:r>
      <w:r w:rsidRPr="005D08CF">
        <w:rPr>
          <w:spacing w:val="2"/>
          <w:w w:val="116"/>
        </w:rPr>
        <w:t xml:space="preserve">бов изображения географических объектов и явлений, </w:t>
      </w:r>
      <w:r w:rsidRPr="005D08CF">
        <w:rPr>
          <w:spacing w:val="1"/>
          <w:w w:val="116"/>
        </w:rPr>
        <w:t>применяемых на этих картах;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rPr>
          <w:spacing w:val="-1"/>
          <w:w w:val="116"/>
        </w:rPr>
        <w:lastRenderedPageBreak/>
        <w:t xml:space="preserve">учить извлекать информацию из различных источников </w:t>
      </w:r>
      <w:r w:rsidRPr="005D08CF">
        <w:rPr>
          <w:spacing w:val="3"/>
          <w:w w:val="116"/>
        </w:rPr>
        <w:t>знаний, составлять по ним комплексные страноведче</w:t>
      </w:r>
      <w:r w:rsidRPr="005D08CF">
        <w:rPr>
          <w:spacing w:val="3"/>
          <w:w w:val="116"/>
        </w:rPr>
        <w:softHyphen/>
      </w:r>
      <w:r w:rsidRPr="005D08CF">
        <w:rPr>
          <w:spacing w:val="1"/>
          <w:w w:val="116"/>
        </w:rPr>
        <w:t>ские описания и характеристики территории;</w:t>
      </w:r>
    </w:p>
    <w:p w:rsidR="009C3547" w:rsidRPr="005D08CF" w:rsidRDefault="009C3547" w:rsidP="009C3547">
      <w:pPr>
        <w:pStyle w:val="a3"/>
        <w:numPr>
          <w:ilvl w:val="0"/>
          <w:numId w:val="1"/>
        </w:numPr>
        <w:spacing w:line="276" w:lineRule="auto"/>
        <w:ind w:left="357" w:hanging="357"/>
        <w:jc w:val="both"/>
      </w:pPr>
      <w:r w:rsidRPr="005D08CF">
        <w:t xml:space="preserve">ориентация на достижение школьниками образовательных результатов для успешного продвижения на рынке труда. </w:t>
      </w:r>
    </w:p>
    <w:p w:rsidR="009C3547" w:rsidRPr="005D08CF" w:rsidRDefault="009C3547" w:rsidP="009C35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внеурочной деятельности, учащиеся должны знать</w:t>
      </w:r>
      <w:r w:rsidRPr="005D08CF">
        <w:rPr>
          <w:rFonts w:ascii="Times New Roman" w:hAnsi="Times New Roman" w:cs="Times New Roman"/>
          <w:sz w:val="24"/>
          <w:szCs w:val="24"/>
        </w:rPr>
        <w:t>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Требования к уровню подготовки</w:t>
      </w:r>
    </w:p>
    <w:p w:rsidR="009C3547" w:rsidRPr="005D08CF" w:rsidRDefault="009C3547" w:rsidP="009C3547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9C3547" w:rsidRPr="005D08CF" w:rsidRDefault="009C3547" w:rsidP="009C3547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9C6A6A" w:rsidRDefault="009C6A6A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7" w:rsidRPr="005D08CF" w:rsidRDefault="009C3547" w:rsidP="009C3547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(4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(12 ч).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9C3547" w:rsidRPr="005D08CF" w:rsidRDefault="009C3547" w:rsidP="009C3547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9C3547" w:rsidRPr="005D08CF" w:rsidRDefault="009C3547" w:rsidP="009C6A6A">
      <w:pPr>
        <w:pStyle w:val="a4"/>
        <w:shd w:val="clear" w:color="auto" w:fill="FFFFFF"/>
        <w:spacing w:after="0" w:line="360" w:lineRule="auto"/>
        <w:rPr>
          <w:b/>
          <w:u w:val="single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</w:p>
    <w:p w:rsidR="009C3547" w:rsidRPr="005D08CF" w:rsidRDefault="009C3547" w:rsidP="009C3547">
      <w:pPr>
        <w:pStyle w:val="a3"/>
        <w:spacing w:line="360" w:lineRule="auto"/>
        <w:ind w:left="1080"/>
        <w:jc w:val="center"/>
        <w:rPr>
          <w:b/>
          <w:u w:val="single"/>
        </w:rPr>
      </w:pPr>
      <w:r w:rsidRPr="005D08CF">
        <w:rPr>
          <w:b/>
          <w:u w:val="single"/>
        </w:rPr>
        <w:t>Географический мир</w:t>
      </w:r>
    </w:p>
    <w:p w:rsidR="009C3547" w:rsidRPr="005D08CF" w:rsidRDefault="009C3547" w:rsidP="009C3547">
      <w:pPr>
        <w:pStyle w:val="a3"/>
        <w:spacing w:line="360" w:lineRule="auto"/>
        <w:ind w:left="0"/>
        <w:jc w:val="center"/>
      </w:pPr>
      <w:r w:rsidRPr="005D08CF">
        <w:rPr>
          <w:b/>
        </w:rPr>
        <w:t>34 ч  в год, 1 ч в неделю</w:t>
      </w:r>
    </w:p>
    <w:tbl>
      <w:tblPr>
        <w:tblW w:w="9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9"/>
        <w:gridCol w:w="8195"/>
      </w:tblGrid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Название раздела, темы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b/>
              </w:rPr>
              <w:t>Введение (2 ч).</w:t>
            </w:r>
          </w:p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</w:t>
            </w:r>
          </w:p>
        </w:tc>
      </w:tr>
      <w:tr w:rsidR="009C6A6A" w:rsidRPr="005D08CF" w:rsidTr="009C6A6A">
        <w:trPr>
          <w:trHeight w:val="851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 xml:space="preserve">Глобус, географическая карта. 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План местности. Масштаб. Градусная сеть.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Географические координаты.</w:t>
            </w:r>
          </w:p>
        </w:tc>
      </w:tr>
      <w:tr w:rsidR="009C6A6A" w:rsidRPr="005D08CF" w:rsidTr="009C6A6A">
        <w:trPr>
          <w:trHeight w:val="422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9C6A6A" w:rsidRDefault="009C6A6A" w:rsidP="009C6A6A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 xml:space="preserve">Земля как планета Солнечной системы. 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Движения Земли.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 xml:space="preserve">Литосфера и геологическая история Земли. 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 xml:space="preserve">Гидросфера. Атмосфера. 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Биосфера. ГО.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9C6A6A" w:rsidRDefault="009C6A6A" w:rsidP="009C6A6A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Материки и страны.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Африка. Австралия.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Антарктида. Южная Америка.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Северная Америка.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Евразия.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lastRenderedPageBreak/>
              <w:t>19.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  <w:rPr>
                <w:color w:val="000000"/>
              </w:rPr>
            </w:pPr>
            <w:r w:rsidRPr="005D08CF">
              <w:rPr>
                <w:color w:val="000000"/>
              </w:rPr>
              <w:t>Стихийные явления в геосферах. Решение тестов по разделу.</w:t>
            </w: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</w:p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(12 ч).</w:t>
            </w:r>
          </w:p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Природа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Природные особенности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Население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Демографические показатели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Хозяйство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Хозяйство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29.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Отрасли хозяйства РФ.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Природно-хозяйственное районирование России.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9C6A6A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9C6A6A" w:rsidRPr="005D08CF" w:rsidTr="009C6A6A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3"/>
              <w:spacing w:line="360" w:lineRule="auto"/>
              <w:ind w:left="0"/>
            </w:pPr>
            <w:r w:rsidRPr="005D08CF">
              <w:t>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6A" w:rsidRPr="005D08CF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9C6A6A" w:rsidRPr="009C6A6A" w:rsidRDefault="009C6A6A" w:rsidP="003D42C1">
            <w:pPr>
              <w:pStyle w:val="a4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9C3547" w:rsidRPr="005D08CF" w:rsidRDefault="009C3547" w:rsidP="009C3547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</w:p>
    <w:p w:rsidR="009C3547" w:rsidRPr="005D08CF" w:rsidRDefault="009C3547" w:rsidP="009C3547">
      <w:pPr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 по географии для школьников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учебная, справочная и познавательная литература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Агеева Р.А. Страны и народы: происхождение названий. М., 2002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Азимов А. Слово на карте: географические названия и их смысл. М., 2007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Артанов С.П. Занимательная география. М., 1998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Баландин Р.К. 100 вопросов и ответов по географии. М., 2003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Баландин Р.К., Маркин В.А. Сто великих географических открытий. М.,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Безруков А.М., Пивоварова Г.П. Занимательная география. М., 2001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Бердышев С.Н. Популярный географический энциклопедический словарь.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Вартаньян Э.А. История с географией или имена собственные на карте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во времени и в пр</w:t>
      </w:r>
      <w:proofErr w:type="gram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странстве. Каменск-Уральский – Самара, 1996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Географический энциклопедический словарь: Географические названия.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Города России. М., 2006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Копылов В.А. Экономическая и социальная география. Мир – Россия. М.,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2001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Куприн А.М. Занимательная картография. М., 1989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Максаковский В.П. Географическая картина мира. Кн. 1: Общая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мира. Глобальные проблемы человечества. М., 2008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Мир географии: География и географы. Природная среда. М., 1984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Народы и религии мира. Энциклопедия. М., 2007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Пивоварова Г.П. Занимательная география. М., 1998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Скарлато Г. Занимательная география. Киев, 1996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Экономическая и социальная география мира (За страницами учебника) /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 А.П. Кузнецов. М., 2000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Я познаю мир: Великие путешествия. Энциклопедия / Авт.-сост. В.А,</w:t>
      </w:r>
    </w:p>
    <w:p w:rsidR="009C3547" w:rsidRPr="005D08CF" w:rsidRDefault="009C3547" w:rsidP="009C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Маркин. М., 2003</w:t>
      </w:r>
    </w:p>
    <w:p w:rsidR="009C3547" w:rsidRPr="005D08CF" w:rsidRDefault="009C3547" w:rsidP="009C3547">
      <w:pPr>
        <w:rPr>
          <w:rFonts w:ascii="Times New Roman" w:hAnsi="Times New Roman" w:cs="Times New Roman"/>
          <w:sz w:val="24"/>
          <w:szCs w:val="24"/>
        </w:rPr>
      </w:pPr>
    </w:p>
    <w:p w:rsidR="006B6EBC" w:rsidRDefault="006B6EBC"/>
    <w:sectPr w:rsidR="006B6EBC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47"/>
    <w:rsid w:val="006301DC"/>
    <w:rsid w:val="006B6EBC"/>
    <w:rsid w:val="00750B4E"/>
    <w:rsid w:val="00910544"/>
    <w:rsid w:val="009C3547"/>
    <w:rsid w:val="009C6A6A"/>
    <w:rsid w:val="00E7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35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5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Базовый"/>
    <w:rsid w:val="009C354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 Spacing"/>
    <w:uiPriority w:val="1"/>
    <w:qFormat/>
    <w:rsid w:val="009C3547"/>
    <w:pPr>
      <w:spacing w:after="0" w:line="240" w:lineRule="auto"/>
    </w:pPr>
  </w:style>
  <w:style w:type="paragraph" w:styleId="a6">
    <w:name w:val="Title"/>
    <w:basedOn w:val="a"/>
    <w:link w:val="a7"/>
    <w:qFormat/>
    <w:rsid w:val="009C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C35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3032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5</cp:revision>
  <dcterms:created xsi:type="dcterms:W3CDTF">2022-10-10T07:19:00Z</dcterms:created>
  <dcterms:modified xsi:type="dcterms:W3CDTF">2022-11-16T09:08:00Z</dcterms:modified>
</cp:coreProperties>
</file>