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0" w:rsidRDefault="008E7D60" w:rsidP="005915B2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E7D60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6264133" cy="8859725"/>
            <wp:effectExtent l="0" t="0" r="0" b="0"/>
            <wp:docPr id="1" name="Рисунок 1" descr="D:\Внеурочка титульники 2022\2022-09-19_001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 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40" cy="886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C86" w:rsidRPr="00212C86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5939834" cy="8924925"/>
            <wp:effectExtent l="19050" t="0" r="3766" b="0"/>
            <wp:docPr id="2" name="Рисунок 2" descr="D:\Внеурочка титульники 2022\2022-09-19_001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60" w:rsidRDefault="008E7D60" w:rsidP="005915B2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12C86" w:rsidRDefault="00212C86" w:rsidP="00212C86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0E6761" w:rsidRPr="008339D5" w:rsidRDefault="007D7AB6" w:rsidP="00212C86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 w:rsidR="008339D5" w:rsidRDefault="007D7AB6">
      <w:pPr>
        <w:shd w:val="clear" w:color="auto" w:fill="FFFFFF"/>
        <w:spacing w:after="0" w:line="240" w:lineRule="auto"/>
        <w:ind w:left="-142" w:right="5" w:firstLine="851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Рабочая программа по внеурочной деятельности курса «</w:t>
      </w:r>
      <w:bookmarkStart w:id="0" w:name="_Hlk517023108"/>
      <w:r>
        <w:rPr>
          <w:rFonts w:ascii="Times New Roman" w:hAnsi="Times New Roman" w:cs="Times New Roman"/>
          <w:color w:val="000000"/>
          <w:spacing w:val="-1"/>
          <w:sz w:val="24"/>
        </w:rPr>
        <w:t>Чтение с увлечением</w:t>
      </w:r>
      <w:bookmarkEnd w:id="0"/>
      <w:r>
        <w:rPr>
          <w:rFonts w:ascii="Times New Roman" w:hAnsi="Times New Roman" w:cs="Times New Roman"/>
          <w:color w:val="000000"/>
          <w:spacing w:val="-1"/>
          <w:sz w:val="24"/>
        </w:rPr>
        <w:t xml:space="preserve">» для 1 класса разработана с </w:t>
      </w:r>
      <w:r w:rsidR="008339D5">
        <w:rPr>
          <w:rFonts w:ascii="Times New Roman" w:hAnsi="Times New Roman" w:cs="Times New Roman"/>
          <w:color w:val="000000"/>
          <w:spacing w:val="-1"/>
          <w:sz w:val="24"/>
        </w:rPr>
        <w:t>учётом а</w:t>
      </w:r>
      <w:r>
        <w:rPr>
          <w:rFonts w:ascii="Times New Roman" w:hAnsi="Times New Roman" w:cs="Times New Roman"/>
          <w:color w:val="000000"/>
          <w:spacing w:val="-1"/>
          <w:sz w:val="24"/>
        </w:rPr>
        <w:t>вторской программы курса «Чтение с увлечением. 1 класс.  М.В. Буряк, Е.Н. Карышевой интегрированного</w:t>
      </w:r>
      <w:r w:rsidR="008F146D">
        <w:rPr>
          <w:rFonts w:ascii="Times New Roman" w:hAnsi="Times New Roman" w:cs="Times New Roman"/>
          <w:color w:val="000000"/>
          <w:spacing w:val="-1"/>
          <w:sz w:val="24"/>
        </w:rPr>
        <w:t xml:space="preserve"> курса «По дорогам сказок»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</w:rPr>
        <w:t>.Ч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</w:rPr>
        <w:t>тение с увлечением» (литературно</w:t>
      </w:r>
      <w:r w:rsidR="008F146D">
        <w:rPr>
          <w:rFonts w:ascii="Times New Roman" w:hAnsi="Times New Roman" w:cs="Times New Roman"/>
          <w:color w:val="000000"/>
          <w:spacing w:val="-1"/>
          <w:sz w:val="24"/>
        </w:rPr>
        <w:t>го чтения + русский язык</w:t>
      </w:r>
      <w:r>
        <w:rPr>
          <w:rFonts w:ascii="Times New Roman" w:hAnsi="Times New Roman" w:cs="Times New Roman"/>
          <w:color w:val="000000"/>
          <w:spacing w:val="-1"/>
          <w:sz w:val="24"/>
        </w:rPr>
        <w:t>)</w:t>
      </w:r>
    </w:p>
    <w:p w:rsidR="008339D5" w:rsidRDefault="008339D5" w:rsidP="008339D5">
      <w:pPr>
        <w:shd w:val="clear" w:color="auto" w:fill="FFFFFF"/>
        <w:spacing w:after="20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39D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339D5">
        <w:rPr>
          <w:rFonts w:ascii="Times New Roman" w:eastAsia="Calibri" w:hAnsi="Times New Roman" w:cs="Times New Roman"/>
          <w:sz w:val="24"/>
          <w:szCs w:val="24"/>
        </w:rPr>
        <w:t>составлена в соответствии</w:t>
      </w:r>
      <w:r w:rsidRPr="008339D5">
        <w:rPr>
          <w:rFonts w:ascii="Times New Roman" w:hAnsi="Times New Roman" w:cs="Times New Roman"/>
          <w:sz w:val="24"/>
          <w:szCs w:val="24"/>
        </w:rPr>
        <w:t xml:space="preserve">  с  требованиями  следующих нормативно – правовых документов:</w:t>
      </w:r>
    </w:p>
    <w:p w:rsidR="00B21597" w:rsidRPr="00B21597" w:rsidRDefault="00B21597" w:rsidP="00B21597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B21597">
        <w:rPr>
          <w:rFonts w:ascii="Times New Roman" w:eastAsia="Calibri" w:hAnsi="Times New Roman" w:cs="Calibri"/>
          <w:sz w:val="24"/>
          <w:szCs w:val="24"/>
        </w:rPr>
        <w:t>1.Федеральный закон от 29.12.2012 № 273-ФЗ «Об образовании в Российской Федерации»</w:t>
      </w:r>
    </w:p>
    <w:p w:rsidR="00B21597" w:rsidRPr="00B21597" w:rsidRDefault="00B21597" w:rsidP="00B21597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B21597">
        <w:rPr>
          <w:rFonts w:ascii="Times New Roman" w:eastAsia="Calibri" w:hAnsi="Times New Roman" w:cs="Calibri"/>
          <w:spacing w:val="-2"/>
          <w:sz w:val="24"/>
          <w:szCs w:val="24"/>
        </w:rPr>
        <w:t>2.</w:t>
      </w:r>
      <w:r w:rsidRPr="00B21597">
        <w:rPr>
          <w:rFonts w:ascii="Times New Roman" w:eastAsia="Calibri" w:hAnsi="Times New Roman" w:cs="Calibri"/>
          <w:sz w:val="24"/>
          <w:szCs w:val="24"/>
        </w:rPr>
        <w:t xml:space="preserve">Приказ Министерства просвещения Российской Федерации </w:t>
      </w:r>
      <w:r w:rsidRPr="00B21597">
        <w:rPr>
          <w:rFonts w:ascii="Times New Roman" w:eastAsia="Calibri" w:hAnsi="Times New Roman" w:cs="Calibri"/>
          <w:sz w:val="24"/>
          <w:szCs w:val="24"/>
        </w:rPr>
        <w:br/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B21597" w:rsidRPr="00B21597" w:rsidRDefault="00B21597" w:rsidP="00B21597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B21597">
        <w:rPr>
          <w:rFonts w:ascii="Times New Roman" w:eastAsia="Calibri" w:hAnsi="Times New Roman" w:cs="Calibri"/>
          <w:sz w:val="24"/>
          <w:szCs w:val="24"/>
        </w:rPr>
        <w:t xml:space="preserve">3.Письмо Министерства просвещения РФ от 15 февраля 2022 г. </w:t>
      </w:r>
      <w:r w:rsidRPr="00B21597">
        <w:rPr>
          <w:rFonts w:ascii="Times New Roman" w:eastAsia="Calibri" w:hAnsi="Times New Roman" w:cs="Calibri"/>
          <w:sz w:val="24"/>
          <w:szCs w:val="24"/>
        </w:rPr>
        <w:br/>
        <w:t>№</w:t>
      </w:r>
      <w:r w:rsidRPr="00B21597">
        <w:rPr>
          <w:rFonts w:ascii="Times New Roman" w:eastAsia="Calibri" w:hAnsi="Times New Roman" w:cs="Calibri"/>
          <w:sz w:val="24"/>
          <w:szCs w:val="24"/>
          <w:lang w:val="en-US"/>
        </w:rPr>
        <w:t> </w:t>
      </w:r>
      <w:r w:rsidRPr="00B21597">
        <w:rPr>
          <w:rFonts w:ascii="Times New Roman" w:eastAsia="Calibri" w:hAnsi="Times New Roman" w:cs="Calibri"/>
          <w:sz w:val="24"/>
          <w:szCs w:val="24"/>
        </w:rPr>
        <w:t>АЗ-113/03 “О направлении методических рекомендаций”</w:t>
      </w:r>
    </w:p>
    <w:p w:rsidR="00B21597" w:rsidRPr="00B21597" w:rsidRDefault="00B21597" w:rsidP="00B21597">
      <w:pPr>
        <w:tabs>
          <w:tab w:val="left" w:pos="1134"/>
        </w:tabs>
        <w:autoSpaceDN w:val="0"/>
        <w:contextualSpacing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  <w:proofErr w:type="gramStart"/>
      <w:r w:rsidRPr="00B21597">
        <w:rPr>
          <w:rFonts w:ascii="Times New Roman" w:eastAsia="Calibri" w:hAnsi="Times New Roman" w:cs="Calibri"/>
          <w:sz w:val="24"/>
          <w:szCs w:val="24"/>
        </w:rPr>
        <w:t>4.Постановление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  <w:proofErr w:type="gramEnd"/>
    </w:p>
    <w:p w:rsidR="00B21597" w:rsidRPr="00B21597" w:rsidRDefault="00B21597" w:rsidP="00B21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97">
        <w:rPr>
          <w:rFonts w:ascii="Times New Roman" w:hAnsi="Times New Roman"/>
          <w:sz w:val="24"/>
          <w:szCs w:val="24"/>
        </w:rPr>
        <w:t xml:space="preserve">5. ООП НОО МОУ Ишненская СОШ (утв. приказом директора № </w:t>
      </w:r>
      <w:proofErr w:type="gramStart"/>
      <w:r w:rsidRPr="00B21597">
        <w:rPr>
          <w:rFonts w:ascii="Times New Roman" w:hAnsi="Times New Roman"/>
          <w:sz w:val="24"/>
          <w:szCs w:val="24"/>
        </w:rPr>
        <w:t>15</w:t>
      </w:r>
      <w:proofErr w:type="gramEnd"/>
      <w:r w:rsidRPr="00B21597">
        <w:rPr>
          <w:rFonts w:ascii="Times New Roman" w:hAnsi="Times New Roman"/>
          <w:sz w:val="24"/>
          <w:szCs w:val="24"/>
        </w:rPr>
        <w:t xml:space="preserve"> а о\д от 15.01.2021 г);</w:t>
      </w:r>
    </w:p>
    <w:p w:rsidR="00B21597" w:rsidRPr="00B21597" w:rsidRDefault="00B21597" w:rsidP="00B21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97">
        <w:rPr>
          <w:rFonts w:ascii="Times New Roman" w:hAnsi="Times New Roman"/>
          <w:sz w:val="24"/>
          <w:szCs w:val="24"/>
        </w:rPr>
        <w:t>6.Учебный план МОУ Ишненская СОШ (утв. приказом директора № 307  от 31.08.22 г);</w:t>
      </w:r>
    </w:p>
    <w:p w:rsidR="00B21597" w:rsidRPr="00B21597" w:rsidRDefault="00B21597" w:rsidP="00B215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97">
        <w:rPr>
          <w:rFonts w:ascii="Times New Roman" w:hAnsi="Times New Roman"/>
          <w:sz w:val="24"/>
          <w:szCs w:val="24"/>
        </w:rPr>
        <w:t>7. .Календарный учебный график МОУ Ишненская СОШ (утв. приказом директора № 308  от 31.08.22 г);</w:t>
      </w:r>
    </w:p>
    <w:p w:rsidR="008339D5" w:rsidRPr="00B21597" w:rsidRDefault="00B21597" w:rsidP="00833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97">
        <w:rPr>
          <w:rFonts w:ascii="Times New Roman" w:hAnsi="Times New Roman" w:cs="Times New Roman"/>
          <w:sz w:val="24"/>
          <w:szCs w:val="24"/>
        </w:rPr>
        <w:t>8</w:t>
      </w:r>
      <w:r w:rsidR="008339D5" w:rsidRPr="00B21597">
        <w:rPr>
          <w:rFonts w:ascii="Times New Roman" w:hAnsi="Times New Roman" w:cs="Times New Roman"/>
          <w:sz w:val="24"/>
          <w:szCs w:val="24"/>
        </w:rPr>
        <w:t>. Авторская программа «Чтение с увлечением. По дорогам сказок</w:t>
      </w:r>
      <w:proofErr w:type="gramStart"/>
      <w:r w:rsidR="008339D5" w:rsidRPr="00B2159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8339D5" w:rsidRPr="00B21597">
        <w:rPr>
          <w:rFonts w:ascii="Times New Roman" w:hAnsi="Times New Roman" w:cs="Times New Roman"/>
          <w:sz w:val="24"/>
          <w:szCs w:val="24"/>
        </w:rPr>
        <w:t>М.В.Буряк, Е.Н. Карышева</w:t>
      </w:r>
      <w:r w:rsidR="00990A39" w:rsidRPr="00B21597">
        <w:rPr>
          <w:rFonts w:ascii="Times New Roman" w:hAnsi="Times New Roman" w:cs="Times New Roman"/>
          <w:sz w:val="24"/>
          <w:szCs w:val="24"/>
        </w:rPr>
        <w:t>.</w:t>
      </w:r>
    </w:p>
    <w:p w:rsidR="008339D5" w:rsidRPr="00990A39" w:rsidRDefault="008339D5" w:rsidP="00B21597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1"/>
          <w:sz w:val="24"/>
          <w:szCs w:val="24"/>
        </w:rPr>
      </w:pPr>
      <w:r w:rsidRPr="00990A39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</w:t>
      </w:r>
    </w:p>
    <w:p w:rsidR="008339D5" w:rsidRPr="00990A39" w:rsidRDefault="008339D5" w:rsidP="008339D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990A39">
        <w:rPr>
          <w:rFonts w:ascii="Times New Roman" w:hAnsi="Times New Roman"/>
          <w:bCs w:val="0"/>
          <w:sz w:val="24"/>
          <w:szCs w:val="24"/>
        </w:rPr>
        <w:t>Программа курса «Чтение с увлечением»  рассчитана на четыре года обучения для обучающихся 1-4 классов. На реализацию курса  в 1 классе отво</w:t>
      </w:r>
      <w:r w:rsidR="00990A39" w:rsidRPr="00990A39">
        <w:rPr>
          <w:rFonts w:ascii="Times New Roman" w:hAnsi="Times New Roman"/>
          <w:bCs w:val="0"/>
          <w:sz w:val="24"/>
          <w:szCs w:val="24"/>
        </w:rPr>
        <w:t>дится 1 час в неделю (33 часа в год)</w:t>
      </w:r>
    </w:p>
    <w:p w:rsidR="008339D5" w:rsidRDefault="008339D5">
      <w:pPr>
        <w:widowControl w:val="0"/>
        <w:shd w:val="clear" w:color="auto" w:fill="FFFFFF"/>
        <w:spacing w:after="0" w:line="240" w:lineRule="auto"/>
        <w:ind w:right="5" w:firstLine="709"/>
        <w:jc w:val="both"/>
      </w:pPr>
    </w:p>
    <w:p w:rsidR="000E6761" w:rsidRDefault="007D7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</w:rPr>
        <w:t>Программа представляет собой интеграцию предметов «Литерат</w:t>
      </w:r>
      <w:r w:rsidR="008F146D">
        <w:rPr>
          <w:rFonts w:ascii="Times New Roman" w:hAnsi="Times New Roman" w:cs="Times New Roman"/>
          <w:bCs/>
          <w:color w:val="000000"/>
          <w:spacing w:val="-1"/>
          <w:sz w:val="24"/>
        </w:rPr>
        <w:t>урного чтение»</w:t>
      </w:r>
      <w:r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и «Русский язык» (развитие речи) и является одним из возможных вариантов нетрадиционного решения остро возникшей в настоящее время проблемы качественного улучшения обучения, развития и воспитания учащихся уже в начальной школе, способствует глубокому и прочному овладению изучаемым материалом, повышению читательской культуры, привитию навыков самостоятельной работы.</w:t>
      </w:r>
      <w:proofErr w:type="gramEnd"/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программы обуславливается потребностью общества в развитии духовно-нравственных, эстетических качеств личности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ка; формировании социально активной творческой личности, способной понимать общечеловеческие ценности с помощью средств устного народ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ного творчества, а именно русских народных сказок. Произведения устно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го народного творчества имеют огромное познавательное и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ное значение. Они обогащают представление юного читателя о прошлом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настоящем нашей Родины, помогают усвоить высокие нравственные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принципы народа, раскрывают красоту подвига человека.</w:t>
      </w:r>
    </w:p>
    <w:p w:rsidR="000E6761" w:rsidRDefault="007D7AB6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интегрированного курса «Чтение с увлечением» являются:</w:t>
      </w:r>
    </w:p>
    <w:p w:rsidR="000E6761" w:rsidRDefault="007D7AB6">
      <w:pPr>
        <w:pStyle w:val="ab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развитие интереса у обучающихся к произведениям устного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softHyphen/>
        <w:t xml:space="preserve">родного творчества, понимание содержания и идейного смысла сказок,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оценивание событий и поступков героев;</w:t>
      </w:r>
    </w:p>
    <w:p w:rsidR="000E6761" w:rsidRDefault="007D7AB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формирование познавательного интереса к предметам литератур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чтения и русского языка через игры с буквами и словами;</w:t>
      </w:r>
    </w:p>
    <w:p w:rsidR="000E6761" w:rsidRDefault="007D7AB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создание условий для интеллектуального и языкового развития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 посредством сказок;</w:t>
      </w:r>
    </w:p>
    <w:p w:rsidR="000E6761" w:rsidRDefault="007D7AB6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духовно-нравственное развитие личности.</w:t>
      </w:r>
    </w:p>
    <w:p w:rsidR="000E6761" w:rsidRDefault="007D7AB6">
      <w:pPr>
        <w:widowControl w:val="0"/>
        <w:shd w:val="clear" w:color="auto" w:fill="FFFFFF"/>
        <w:spacing w:before="134" w:after="0" w:line="276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Программа определяет ряд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ru-RU"/>
        </w:rPr>
        <w:t>задач: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10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совершенствовать навыки чтения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формировать у младших школьников мотивацию к чтению, разви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вать их устойчивый и осознанный интерес к чтению сказок;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5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 с детской книгой как явлением культуры;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19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>формировать читательские умения, расширять читательский кру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>гозор;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10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формировать основы читательской культуры;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5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t>вырабатывать привычку к осознанному чтению, умению приме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нять в процессе самостоятельного чтения все знания, умения и навыки,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полученные на уроках литературного чтения и русского языка;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5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t>способствовать формированию информационной культуры обу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чающихся через разные виды заданий при работе с текстами;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5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ru-RU"/>
        </w:rPr>
        <w:t xml:space="preserve">развивать воображение, литературно-творческие способности и речь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первоклассников;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14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совершенствовать коммуникативные навыки;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5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создавать необходимые условия для проявления творческой инди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видуальности каждого ученика;</w:t>
      </w:r>
    </w:p>
    <w:p w:rsidR="000E6761" w:rsidRDefault="007D7AB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before="10"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формировать стремление ребенка к рассуждению и поиску.</w:t>
      </w:r>
    </w:p>
    <w:p w:rsidR="000E6761" w:rsidRPr="005915B2" w:rsidRDefault="000E6761">
      <w:pPr>
        <w:widowControl w:val="0"/>
        <w:shd w:val="clear" w:color="auto" w:fill="FFFFFF"/>
        <w:tabs>
          <w:tab w:val="left" w:pos="792"/>
        </w:tabs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pacing w:val="-9"/>
          <w:sz w:val="24"/>
          <w:szCs w:val="20"/>
          <w:lang w:eastAsia="ru-RU"/>
        </w:rPr>
      </w:pPr>
    </w:p>
    <w:p w:rsidR="000E6761" w:rsidRDefault="000E6761">
      <w:pPr>
        <w:widowControl w:val="0"/>
        <w:shd w:val="clear" w:color="auto" w:fill="FFFFFF"/>
        <w:tabs>
          <w:tab w:val="left" w:pos="792"/>
        </w:tabs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ru-RU"/>
        </w:rPr>
      </w:pPr>
    </w:p>
    <w:p w:rsidR="000E6761" w:rsidRDefault="00A043B8" w:rsidP="00A043B8">
      <w:pPr>
        <w:widowControl w:val="0"/>
        <w:shd w:val="clear" w:color="auto" w:fill="FFFFFF"/>
        <w:spacing w:after="0" w:line="276" w:lineRule="auto"/>
        <w:ind w:right="84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Планируемые р</w:t>
      </w:r>
      <w:r w:rsidR="007D7AB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езультаты освоения курса</w:t>
      </w:r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Воспитательные результаты в 1 классе направлены на достижение 1 уровня. 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Программа обеспечивает достижение первоклассниками следующих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личностных, метапредметных и предметных результатов.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Личностные результаты: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целостного взгляда на мир средствами литературных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произведений;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требностей, ценностей и чувств на основе опыта чтения и слушания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изведения устного народного творчества;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эстетических чувств, доброжелательности и эмоционально-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нравственной отзывчивости,  понимания  и  сопереживания  чувствам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гих людей;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  <w:lang w:eastAsia="ru-RU"/>
        </w:rPr>
        <w:t>формирование осознанного, уважительного и доброжелатель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ного отношения к другому человеку, его мнению; готовность и способ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  <w:lang w:eastAsia="ru-RU"/>
        </w:rPr>
        <w:t>ность вести диалог с другими людьми и достигать в нём взаимопони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мания.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ru-RU"/>
        </w:rPr>
        <w:t>Метапредметные результаты: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ru-RU"/>
        </w:rPr>
        <w:t>Регулятивные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  <w:lang w:eastAsia="ru-RU"/>
        </w:rPr>
        <w:t xml:space="preserve">овладение способностью принимать и сохранять цели и задачи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деятельности, вести поиск средств её осуществления;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овладение способами решения проблем творческого и поискового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характера;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формирование умения планировать, контролировать и оценивать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учебные действия в соответствии с поставленной задачей и условиями её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t>реализации, определять наиболее эффективные способы достижения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зультата;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>учиться высказывать своё предположение (версию) на основе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боты с материалом;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учиться работать по предложенному учителем плану.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0"/>
          <w:lang w:eastAsia="ru-RU"/>
        </w:rPr>
        <w:t>Познавательные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овладение логическими действиями сравнения, анализа, синтеза,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обобщения; установления причинно-следственных связей, построения рассуждений;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овладение навыками смыслового чтения текстов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целями и задачами;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я решения познава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тельных задач;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находить ответы на вопросы в тексте, иллюстрациях;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делать выводы в результате совместной работы класса и учителя;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овладение базовыми предметными и межпредметными понятиями,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>отражающими существенные связи и отношения между объектами 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цессами.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Коммуникативные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>готовность слушать собеседника и вести диалог, признавать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личные точки зрения и право каждого иметь свою, излагать своё мнение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аргументировать свою точку зрения и оценку событий;</w:t>
      </w:r>
    </w:p>
    <w:p w:rsidR="000E6761" w:rsidRDefault="007D7AB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eastAsia="ru-RU"/>
        </w:rPr>
        <w:t xml:space="preserve">осознанное построение речевого высказывания в соответствии 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0"/>
          <w:lang w:eastAsia="ru-RU"/>
        </w:rPr>
        <w:t xml:space="preserve">задачами коммуникации и составления текстов в устной и письменной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формах;</w:t>
      </w:r>
      <w:proofErr w:type="gramEnd"/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активное использование речевых средств для решения коммун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кативных задач;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оформлять свои мысли в устной и письменной форме (на уровне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жения или небольшого текста);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слушать и понимать речь других;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учиться работать в паре, группе; выполнять различные роли 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сполнителя);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умение сотрудничать с педагогом и сверстниками при решении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различных задач, принимать на себя ответственность за результаты своих </w:t>
      </w:r>
      <w:r>
        <w:rPr>
          <w:rFonts w:ascii="Times New Roman" w:eastAsia="Times New Roman" w:hAnsi="Times New Roman" w:cs="Times New Roman"/>
          <w:smallCaps/>
          <w:color w:val="000000"/>
          <w:spacing w:val="-12"/>
          <w:sz w:val="18"/>
          <w:szCs w:val="24"/>
          <w:lang w:eastAsia="ru-RU"/>
        </w:rPr>
        <w:t>действий.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Предметные результаты: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понимание литературы как средства сохранения и передачи духов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нравственных ценностей и традиций, принятых в семье, в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ществе;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осознание значимости чтения для личного развития; формирова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ние первоначальных этических представлений, понятий о добре и зле,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дружбе, честности; формирование потребности в систематическом чтении;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достижение необходимого для продолжения образования уровня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читательской компетентности, общего речевого развития, анализа текстов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элементарных литературоведческих понятий;</w:t>
      </w:r>
    </w:p>
    <w:p w:rsidR="000E6761" w:rsidRDefault="007D7AB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роли чтения, участие в обсуждении содержания тексто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в, обоснование нравственной оценки поступков героев.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 результате освоения курса «Чтение с увлечением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»: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получат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возможность: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закрепить умение работать с книгой;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закрепить умение работать с текстом;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проявить интерес к книге;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расширить читательский кругозор;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заинтересовать родителей возможностью активно участвовать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развитии познавательных способностей у своих детей.</w:t>
      </w:r>
    </w:p>
    <w:p w:rsidR="000E6761" w:rsidRDefault="007D7AB6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закрепят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умение: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из букв слова;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из слогов слова;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использовать буквы слова для того, чтобы составлять новые слова;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лишние буквы, чтобы получились слова;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определять количество слогов в слове;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переставлять буквы в словах для получения новых слов;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слова, отвечающие на вопросы «кто?» и «что?»;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 xml:space="preserve">различать слова, отвечающие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 xml:space="preserve"> «какой?», «какая?», «какое?»,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«какие?»;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находить слова, отвечающие на вопросы «что делает?»;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восстанавливать слова путём добавления букв;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изменять букву, чтобы получилось новое слово;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понимать содержание сказки;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отвечать на вопросы по содержанию сказки;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подбирать другой заголовок к сказке;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>определять последовательность событий в сказке с использова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нием рисунков;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пересказывать сказки с использованием картинок;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восстанавливать порядок предложений в соответствии с текстом;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расставлять вопросы к сказке в соответствии с текстом;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составлять из слов предложения;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восстанавливать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кст ск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азки;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0"/>
          <w:lang w:eastAsia="ru-RU"/>
        </w:rPr>
        <w:t xml:space="preserve">находить соответствие между отрывком из сказки и сюжетной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картинкой;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определять значения слов;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соединять слова с их значениями;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определять смысл пословиц;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выбирать из пословиц те, которые соответствуют сказке;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отличать положительные и отрицательные качества героев сказок;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 xml:space="preserve">анализировать поступки героев сказок и делать вывод о том, как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попасть в трудные ситуации;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разгадывать ребусы;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разгадывать кроссворды;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дополнять рисунки недостающими предметами;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0"/>
          <w:lang w:eastAsia="ru-RU"/>
        </w:rPr>
        <w:t>распутывать путаницы и читать полученные слова и предло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жения;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>использовать полученные на уроках литературного чтения и 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ского языка знания для выполнения заданий;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проявлять самостоятельность при выполнении заданий;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последовательно рассуждать, доказывать;</w:t>
      </w:r>
    </w:p>
    <w:p w:rsidR="000E6761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контролировать свою деятельность;</w:t>
      </w:r>
    </w:p>
    <w:p w:rsidR="000E6761" w:rsidRPr="0090148D" w:rsidRDefault="007D7AB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оценивать свою работу на занятии.</w:t>
      </w:r>
    </w:p>
    <w:p w:rsidR="000E6761" w:rsidRDefault="007D7AB6" w:rsidP="00990A39">
      <w:pPr>
        <w:widowControl w:val="0"/>
        <w:shd w:val="clear" w:color="auto" w:fill="FFFFFF"/>
        <w:spacing w:before="432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ru-RU"/>
        </w:rPr>
        <w:t>Содержание курса</w:t>
      </w:r>
    </w:p>
    <w:p w:rsidR="000E6761" w:rsidRDefault="007D7AB6">
      <w:pPr>
        <w:widowControl w:val="0"/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проведении занятий: экскурсии, дней тетра и музеев, выставка рисунков, поделок и творческих работ, проведение тематических часов, встреч, бесед, участие в конкурсах, выставках детского творчества. </w:t>
      </w:r>
    </w:p>
    <w:p w:rsidR="000E6761" w:rsidRDefault="007D7AB6"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Обучение носит деятельностный и развивающий характер. В ходе занятий обучающиеся осваивают следующие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внеурочной деятельности:</w:t>
      </w:r>
    </w:p>
    <w:p w:rsidR="000E6761" w:rsidRDefault="007D7AB6"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• познавательная деятельность,</w:t>
      </w:r>
    </w:p>
    <w:p w:rsidR="000E6761" w:rsidRDefault="007D7AB6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• игровая деятельность,</w:t>
      </w:r>
    </w:p>
    <w:p w:rsidR="000E6761" w:rsidRDefault="007D7AB6"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• художественно-эстетическая деятельность.</w:t>
      </w:r>
    </w:p>
    <w:p w:rsidR="000E6761" w:rsidRDefault="007D7AB6" w:rsidP="008F146D">
      <w:pPr>
        <w:pStyle w:val="ab"/>
        <w:widowControl w:val="0"/>
        <w:shd w:val="clear" w:color="auto" w:fill="FFFFFF"/>
        <w:spacing w:before="442" w:after="0" w:line="276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Учебно-тематический пл</w:t>
      </w:r>
      <w:r w:rsidR="008F146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ан для 1 класса</w:t>
      </w:r>
    </w:p>
    <w:tbl>
      <w:tblPr>
        <w:tblW w:w="8081" w:type="dxa"/>
        <w:tblInd w:w="418" w:type="dxa"/>
        <w:tblCellMar>
          <w:left w:w="40" w:type="dxa"/>
          <w:right w:w="40" w:type="dxa"/>
        </w:tblCellMar>
        <w:tblLook w:val="0000"/>
      </w:tblPr>
      <w:tblGrid>
        <w:gridCol w:w="707"/>
        <w:gridCol w:w="4962"/>
        <w:gridCol w:w="2412"/>
      </w:tblGrid>
      <w:tr w:rsidR="000E6761">
        <w:trPr>
          <w:trHeight w:hRule="exact" w:val="25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ind w:hanging="18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/п</w:t>
            </w:r>
          </w:p>
          <w:p w:rsidR="000E6761" w:rsidRDefault="007D7AB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разделов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E6761">
        <w:trPr>
          <w:trHeight w:hRule="exact" w:val="25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E6761">
        <w:trPr>
          <w:trHeight w:hRule="exact"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Бытовые сказки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0E6761">
        <w:trPr>
          <w:trHeight w:hRule="exact"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11ч.</w:t>
            </w:r>
          </w:p>
        </w:tc>
      </w:tr>
      <w:tr w:rsidR="000E6761">
        <w:trPr>
          <w:trHeight w:hRule="exact"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0E6761">
        <w:trPr>
          <w:trHeight w:hRule="exact" w:val="25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0E6761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761" w:rsidRDefault="007D7AB6">
            <w:pPr>
              <w:widowControl w:val="0"/>
              <w:shd w:val="clear" w:color="auto" w:fill="FFFFFF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33ч.</w:t>
            </w:r>
          </w:p>
        </w:tc>
      </w:tr>
    </w:tbl>
    <w:p w:rsidR="000E6761" w:rsidRDefault="000E6761">
      <w:pPr>
        <w:pStyle w:val="ab"/>
        <w:widowControl w:val="0"/>
        <w:shd w:val="clear" w:color="auto" w:fill="FFFFFF"/>
        <w:spacing w:before="86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761" w:rsidRDefault="007D7AB6">
      <w:pPr>
        <w:pStyle w:val="ab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о животных (18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«Колобок».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Русская народная сказка «Лиса и журавль».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«Теремок».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«Рукавичка».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«Лисичка со скалочкой».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кувшин».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«Журавль и цапля».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Русская народная сказка «Заюшкина избушка». (1 ч)</w:t>
      </w:r>
    </w:p>
    <w:p w:rsidR="000E6761" w:rsidRDefault="007D7AB6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Русская народная сказка «Петушок и бобовое зёрнышко».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«Снегурушка и лиса».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«Волк и семеро козлят».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«Три медведя».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- золотой гребешок».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волк».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«Жихарка».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«Медведь и лиса».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«Бычок - смоляной бочок».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«Мужик и медведь». (1 ч)</w:t>
      </w:r>
    </w:p>
    <w:p w:rsidR="000E6761" w:rsidRDefault="007D7AB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Бытовые сказки (3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«У страха глаза велики». (1 ч) 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«Морозко». (1 ч) 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«Пастушья дудочка». (1 ч)</w:t>
      </w:r>
    </w:p>
    <w:p w:rsidR="000E6761" w:rsidRDefault="007D7AB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Волшебные сказки (11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«Репка».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«Петушок и жерновцы».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«Скатерть, баранчик и сума».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«Несмеяна-царевна».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народная сказка «Гуси-лебеди».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«Маша и медведь».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«Мальчик с пальчик».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«Самое дорогое».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«Белая уточка». (1 ч)</w:t>
      </w:r>
    </w:p>
    <w:p w:rsidR="000E6761" w:rsidRDefault="007D7AB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«Крошечка-Хаврошечка». (1 ч)</w:t>
      </w:r>
    </w:p>
    <w:p w:rsidR="000E6761" w:rsidRDefault="007D7AB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занятие (1ч)</w:t>
      </w:r>
    </w:p>
    <w:p w:rsidR="00A043B8" w:rsidRDefault="00A043B8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3B8" w:rsidRDefault="00A043B8" w:rsidP="00A043B8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информацией</w:t>
      </w:r>
    </w:p>
    <w:p w:rsidR="00A043B8" w:rsidRPr="00A043B8" w:rsidRDefault="00A043B8" w:rsidP="00A043B8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3B8" w:rsidRPr="00A043B8" w:rsidRDefault="00A043B8" w:rsidP="00A043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информации в виде предметных картинок и сюжетных рисунков. Составление последовательности сюжетных картинок по заданному правилу (в соответствии с содержанием произведения). </w:t>
      </w:r>
    </w:p>
    <w:p w:rsidR="00A043B8" w:rsidRPr="00A043B8" w:rsidRDefault="00A043B8" w:rsidP="00A04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6761" w:rsidRDefault="000E6761" w:rsidP="00A043B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1" w:rsidRDefault="007D7A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обучающихся при выполнении заданий предметного блока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из букв слова;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из слогов слова;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буквы слова для того, чтобы составить новые слова;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лишние буквы, чтобы получились слова;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определять количество слогов в слове;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переставлять буквы в словах для получения новых слов;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слова путём добавления букв;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букву, чтобы получилось новое слово;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отвечающие на вопросы «кто?» и «что?»;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различать слова, отвечающие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«какой?», «какая?», «какое?», «какие?»;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слова, отвечающие на вопросы «что делает?»;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понимать содержание сказки;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отвечать на вопросы по содержанию сказки.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Виды деятельности обучающихся при выполнении заданий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блока по развитию речи: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другой заголовок к сказке;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определять последовательность событий в  сказке с 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ванием рисунков;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сказку с использованием картинок;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порядок предложений в соответствии с текстом;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вопросы к сказке в соответствии с текстом;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составлять из слов предложения;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восстанавливать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кст ск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азки;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находить соответствие между отрывком из сказки и сюжетной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картинкой;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определять значения слов;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соединять слова с их значениями.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Виды деятельности обучающихся при выполнении заданий воспита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тельного блока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0E6761" w:rsidRDefault="007D7AB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определять смысл пословиц;</w:t>
      </w:r>
    </w:p>
    <w:p w:rsidR="000E6761" w:rsidRDefault="007D7AB6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выбирать из пословиц те, которые соответствуют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идейному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пони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отличать положительные и отрицательные качества героев сказок;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анализировать поступки героев сказок и делать вывод о том, 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попасть в трудные ситуации.</w:t>
      </w:r>
    </w:p>
    <w:p w:rsidR="000E6761" w:rsidRDefault="007D7AB6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Виды деятельности обучающихся при выполнении заданий занима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тельного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lastRenderedPageBreak/>
        <w:t>блока: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разгадывать кроссворды;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разгадывать ребусы;</w:t>
      </w:r>
    </w:p>
    <w:p w:rsidR="000E6761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рисунки недостающими предметами;</w:t>
      </w:r>
    </w:p>
    <w:p w:rsidR="000E6761" w:rsidRPr="00A043B8" w:rsidRDefault="007D7AB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распутывать путаницы и читать полученные слова и предложения.</w:t>
      </w:r>
    </w:p>
    <w:p w:rsidR="00A043B8" w:rsidRDefault="00A043B8" w:rsidP="00A043B8">
      <w:pPr>
        <w:widowControl w:val="0"/>
        <w:shd w:val="clear" w:color="auto" w:fill="FFFFFF"/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B8" w:rsidRPr="00A043B8" w:rsidRDefault="00A043B8" w:rsidP="00A04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43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качестве </w:t>
      </w:r>
      <w:r w:rsidRPr="00A043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воспитательного результата</w:t>
      </w:r>
      <w:r w:rsidRPr="00A043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внеурочной деятельности выступает непосредственное духовно-нравственное обогащение ребёнка благодаря его участию в том или ином виде деятельности. Происходит это в процессе рассуждения детей о доброте, дружбе, о том, как вести себя в обществе, о жадности, об отношении друг к другу.</w:t>
      </w:r>
    </w:p>
    <w:p w:rsidR="00A043B8" w:rsidRDefault="00A043B8" w:rsidP="00A04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43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Влияние (последствие) того или иного духовно-нравственного приобретения на процесс развития личности будет производить стойкий воспитательный </w:t>
      </w:r>
      <w:r w:rsidRPr="00A043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эффект</w:t>
      </w:r>
      <w:r w:rsidRPr="00A043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D060E" w:rsidRDefault="004D060E" w:rsidP="00A04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D060E" w:rsidRPr="004D060E" w:rsidRDefault="004D060E" w:rsidP="004D060E">
      <w:pPr>
        <w:widowControl w:val="0"/>
        <w:shd w:val="clear" w:color="auto" w:fill="FFFFFF"/>
        <w:spacing w:before="13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60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Для реализации </w:t>
      </w:r>
      <w:r w:rsidRPr="004D0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программного содержания используются </w:t>
      </w:r>
      <w:r w:rsidRPr="004D060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учебные </w:t>
      </w:r>
      <w:r w:rsidRPr="004D060E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>средства</w:t>
      </w:r>
      <w:r w:rsidRPr="004D060E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:</w:t>
      </w:r>
    </w:p>
    <w:p w:rsidR="004D060E" w:rsidRPr="004D060E" w:rsidRDefault="004D060E" w:rsidP="004D060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0"/>
          <w:lang w:eastAsia="ru-RU"/>
        </w:rPr>
      </w:pPr>
      <w:r w:rsidRPr="004D060E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Буряк М.В., Карышева Е.Н. Рабочая тетрадь к курсу «Чтение с </w:t>
      </w:r>
      <w:r w:rsidRPr="004D060E">
        <w:rPr>
          <w:rFonts w:ascii="Times New Roman" w:eastAsia="Times New Roman" w:hAnsi="Times New Roman" w:cs="Times New Roman"/>
          <w:sz w:val="24"/>
          <w:szCs w:val="20"/>
          <w:lang w:eastAsia="ru-RU"/>
        </w:rPr>
        <w:t>увлечением. По дорогам сказок». 1 класс. (ООО «Планета», 2021г.)</w:t>
      </w:r>
    </w:p>
    <w:p w:rsidR="004D060E" w:rsidRPr="004D060E" w:rsidRDefault="004D060E" w:rsidP="004D060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0"/>
          <w:lang w:eastAsia="ru-RU"/>
        </w:rPr>
      </w:pPr>
      <w:r w:rsidRPr="004D060E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Буряк М.В., Карышева Е.Н. Методические разработки занятий с </w:t>
      </w:r>
      <w:r w:rsidRPr="004D060E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электронным интерактивным приложением (ООО «Планета», 2021г.)</w:t>
      </w:r>
    </w:p>
    <w:p w:rsidR="004D060E" w:rsidRPr="004D060E" w:rsidRDefault="004D060E" w:rsidP="004D060E">
      <w:pPr>
        <w:widowControl w:val="0"/>
        <w:shd w:val="clear" w:color="auto" w:fill="FFFFFF"/>
        <w:tabs>
          <w:tab w:val="left" w:pos="792"/>
        </w:tabs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0"/>
          <w:lang w:eastAsia="ru-RU"/>
        </w:rPr>
      </w:pPr>
    </w:p>
    <w:p w:rsidR="004D060E" w:rsidRPr="00A043B8" w:rsidRDefault="004D060E" w:rsidP="00A04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6761" w:rsidRPr="00A043B8" w:rsidRDefault="000E67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1" w:rsidRPr="008F146D" w:rsidRDefault="007D7AB6" w:rsidP="008F146D">
      <w:pPr>
        <w:widowControl w:val="0"/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</w:t>
      </w:r>
    </w:p>
    <w:p w:rsidR="000E6761" w:rsidRDefault="008F146D">
      <w:pPr>
        <w:widowControl w:val="0"/>
        <w:shd w:val="clear" w:color="auto" w:fill="FFFFFF"/>
        <w:spacing w:before="82" w:after="0" w:line="276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 класс</w:t>
      </w:r>
    </w:p>
    <w:p w:rsidR="000E6761" w:rsidRDefault="000E6761">
      <w:pPr>
        <w:widowControl w:val="0"/>
        <w:shd w:val="clear" w:color="auto" w:fill="FFFFFF"/>
        <w:spacing w:before="82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8897" w:type="dxa"/>
        <w:tblLook w:val="04A0"/>
      </w:tblPr>
      <w:tblGrid>
        <w:gridCol w:w="800"/>
        <w:gridCol w:w="3986"/>
        <w:gridCol w:w="4111"/>
      </w:tblGrid>
      <w:tr w:rsidR="00E7315A" w:rsidTr="00E7315A">
        <w:trPr>
          <w:trHeight w:val="379"/>
        </w:trPr>
        <w:tc>
          <w:tcPr>
            <w:tcW w:w="800" w:type="dxa"/>
            <w:vMerge w:val="restart"/>
            <w:shd w:val="clear" w:color="auto" w:fill="auto"/>
          </w:tcPr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6" w:type="dxa"/>
            <w:vMerge w:val="restart"/>
            <w:shd w:val="clear" w:color="auto" w:fill="auto"/>
            <w:vAlign w:val="center"/>
          </w:tcPr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E7315A" w:rsidTr="00E7315A">
        <w:trPr>
          <w:trHeight w:val="539"/>
        </w:trPr>
        <w:tc>
          <w:tcPr>
            <w:tcW w:w="800" w:type="dxa"/>
            <w:vMerge/>
            <w:shd w:val="clear" w:color="auto" w:fill="auto"/>
          </w:tcPr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7315A" w:rsidRDefault="00E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15A" w:rsidTr="00E7315A">
        <w:trPr>
          <w:trHeight w:val="54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«Колобок».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«Репка».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E7315A" w:rsidTr="00E7315A">
        <w:trPr>
          <w:trHeight w:val="56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и журавль». </w:t>
            </w:r>
          </w:p>
          <w:p w:rsidR="00E7315A" w:rsidRDefault="00E7315A" w:rsidP="00D0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«Теремок». </w:t>
            </w:r>
          </w:p>
        </w:tc>
        <w:tc>
          <w:tcPr>
            <w:tcW w:w="4111" w:type="dxa"/>
            <w:shd w:val="clear" w:color="auto" w:fill="auto"/>
          </w:tcPr>
          <w:p w:rsidR="00E7315A" w:rsidRPr="00626A5B" w:rsidRDefault="00E7315A" w:rsidP="00E7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Занятие-спектакль</w:t>
            </w:r>
          </w:p>
        </w:tc>
      </w:tr>
      <w:tr w:rsidR="00E7315A" w:rsidTr="00E7315A">
        <w:trPr>
          <w:trHeight w:val="58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«Рукавичка».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обсуждение сказки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«Лисичка со скалочкой».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60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и кувшин».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Занятие-спектакль</w:t>
            </w:r>
          </w:p>
        </w:tc>
      </w:tr>
      <w:tr w:rsidR="00E7315A" w:rsidTr="00E7315A">
        <w:trPr>
          <w:trHeight w:val="755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«Журавль и цапля».</w:t>
            </w:r>
          </w:p>
          <w:p w:rsidR="00E7315A" w:rsidRDefault="00E7315A" w:rsidP="0062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E7315A" w:rsidTr="00E7315A">
        <w:trPr>
          <w:trHeight w:val="1192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«Заюшкина избушка».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«Дружба творит чудеса»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837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«Петушок и бобовое зёрнышко».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«Снегурушка и лиса».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«Волк и семеро козлят».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обсуждение сказки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697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жерновцы».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«Три медведя».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Иллюстрирование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– золотой гребешок».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7315A" w:rsidTr="00E7315A">
        <w:trPr>
          <w:trHeight w:val="73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Pr="00D0217C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волк».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«Жихарка».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7315A" w:rsidTr="00E7315A">
        <w:trPr>
          <w:trHeight w:val="67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Pr="00D0217C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«Медведь и лиса».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 путешествие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«Скатерть, баранчик и сума».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Pr="00D0217C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«Несмеяна-царевна».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 путешествие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58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«Гуси-лебеди».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«Бычок – смоляной бочок».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605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«Маша и медведь».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</w:t>
            </w:r>
          </w:p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«Мужик и медведь». </w:t>
            </w:r>
          </w:p>
        </w:tc>
        <w:tc>
          <w:tcPr>
            <w:tcW w:w="4111" w:type="dxa"/>
            <w:shd w:val="clear" w:color="auto" w:fill="auto"/>
          </w:tcPr>
          <w:p w:rsidR="00E7315A" w:rsidRPr="00626A5B" w:rsidRDefault="00E7315A" w:rsidP="00E7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5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E7315A" w:rsidTr="00E7315A">
        <w:trPr>
          <w:trHeight w:val="767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660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Pr="00D0217C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обсуждение сказки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551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«Мальчик с пальчик».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 путешествие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«Морозко».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557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«Самое дорогое».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с ролевым акцентом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554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«Пастушья дудочка». 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rPr>
          <w:trHeight w:val="565"/>
        </w:trPr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«Белая уточка».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«Крошечка - Хаврошечка». 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обсуждение сказки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315A" w:rsidTr="00E7315A">
        <w:tc>
          <w:tcPr>
            <w:tcW w:w="800" w:type="dxa"/>
            <w:shd w:val="clear" w:color="auto" w:fill="auto"/>
          </w:tcPr>
          <w:p w:rsidR="00E7315A" w:rsidRDefault="00E7315A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shd w:val="clear" w:color="auto" w:fill="auto"/>
          </w:tcPr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сказкам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 лето!»</w:t>
            </w:r>
          </w:p>
          <w:p w:rsidR="00E7315A" w:rsidRDefault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«Летние каникулы».</w:t>
            </w:r>
          </w:p>
        </w:tc>
        <w:tc>
          <w:tcPr>
            <w:tcW w:w="4111" w:type="dxa"/>
            <w:shd w:val="clear" w:color="auto" w:fill="auto"/>
          </w:tcPr>
          <w:p w:rsidR="00E7315A" w:rsidRDefault="00E7315A" w:rsidP="00E7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  <w:p w:rsidR="00E7315A" w:rsidRDefault="00E7315A" w:rsidP="00E7315A">
            <w:pP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E6761" w:rsidRDefault="000E6761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761" w:rsidRDefault="000E6761">
      <w:pPr>
        <w:widowControl w:val="0"/>
        <w:shd w:val="clear" w:color="auto" w:fill="FFFFFF"/>
        <w:spacing w:before="82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horzAnchor="margin" w:tblpY="311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511"/>
      </w:tblGrid>
      <w:tr w:rsidR="00EC4464" w:rsidRPr="00EC4464" w:rsidTr="00EC4464">
        <w:trPr>
          <w:trHeight w:val="318"/>
        </w:trPr>
        <w:tc>
          <w:tcPr>
            <w:tcW w:w="9505" w:type="dxa"/>
            <w:gridSpan w:val="2"/>
          </w:tcPr>
          <w:p w:rsidR="00EC4464" w:rsidRPr="00EC4464" w:rsidRDefault="00EC4464" w:rsidP="00EC4464">
            <w:pPr>
              <w:spacing w:after="0" w:line="275" w:lineRule="exact"/>
              <w:ind w:left="28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b/>
                <w:sz w:val="24"/>
              </w:rPr>
              <w:t>Технические</w:t>
            </w:r>
            <w:proofErr w:type="spellEnd"/>
            <w:r w:rsidR="009014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  <w:proofErr w:type="spellEnd"/>
            <w:r w:rsidR="0090148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обучения</w:t>
            </w:r>
            <w:proofErr w:type="spellEnd"/>
          </w:p>
        </w:tc>
      </w:tr>
      <w:tr w:rsidR="00EC4464" w:rsidRPr="00EC4464" w:rsidTr="00EC4464">
        <w:trPr>
          <w:trHeight w:val="949"/>
        </w:trPr>
        <w:tc>
          <w:tcPr>
            <w:tcW w:w="994" w:type="dxa"/>
          </w:tcPr>
          <w:p w:rsidR="00EC4464" w:rsidRPr="00EC4464" w:rsidRDefault="00EC4464" w:rsidP="00EC446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4464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511" w:type="dxa"/>
          </w:tcPr>
          <w:p w:rsidR="00EC4464" w:rsidRPr="00EC4464" w:rsidRDefault="00EC4464" w:rsidP="00EC446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4464">
              <w:rPr>
                <w:rFonts w:ascii="Times New Roman" w:eastAsia="Times New Roman" w:hAnsi="Times New Roman" w:cs="Times New Roman"/>
                <w:spacing w:val="-5"/>
                <w:sz w:val="24"/>
              </w:rPr>
              <w:t>ПК</w:t>
            </w:r>
          </w:p>
          <w:p w:rsidR="00EC4464" w:rsidRPr="00EC4464" w:rsidRDefault="00EC4464" w:rsidP="00EC4464">
            <w:pP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w w:val="95"/>
                <w:sz w:val="24"/>
              </w:rPr>
              <w:t>Мультимедийный</w:t>
            </w:r>
            <w:r w:rsidRPr="00EC446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проектор</w:t>
            </w:r>
            <w:proofErr w:type="spellEnd"/>
          </w:p>
        </w:tc>
      </w:tr>
      <w:tr w:rsidR="00EC4464" w:rsidRPr="00EC4464" w:rsidTr="00EC4464">
        <w:trPr>
          <w:trHeight w:val="318"/>
        </w:trPr>
        <w:tc>
          <w:tcPr>
            <w:tcW w:w="994" w:type="dxa"/>
            <w:vMerge w:val="restart"/>
          </w:tcPr>
          <w:p w:rsidR="00EC4464" w:rsidRPr="00EC4464" w:rsidRDefault="00EC4464" w:rsidP="00EC4464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4464">
              <w:rPr>
                <w:rFonts w:ascii="Times New Roman" w:eastAsia="Times New Roman" w:hAnsi="Times New Roman" w:cs="Times New Roman"/>
                <w:spacing w:val="-5"/>
                <w:sz w:val="24"/>
              </w:rPr>
              <w:t>2</w:t>
            </w:r>
          </w:p>
        </w:tc>
        <w:tc>
          <w:tcPr>
            <w:tcW w:w="8511" w:type="dxa"/>
          </w:tcPr>
          <w:p w:rsidR="00EC4464" w:rsidRPr="00EC4464" w:rsidRDefault="00EC4464" w:rsidP="00EC4464">
            <w:pPr>
              <w:spacing w:before="1" w:after="0" w:line="240" w:lineRule="auto"/>
              <w:ind w:left="25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b/>
                <w:color w:val="181818"/>
                <w:w w:val="95"/>
                <w:sz w:val="24"/>
              </w:rPr>
              <w:t>Интернет-</w:t>
            </w:r>
            <w:r w:rsidRPr="00EC4464">
              <w:rPr>
                <w:rFonts w:ascii="Times New Roman" w:eastAsia="Times New Roman" w:hAnsi="Times New Roman" w:cs="Times New Roman"/>
                <w:b/>
                <w:color w:val="181818"/>
                <w:spacing w:val="-2"/>
                <w:sz w:val="24"/>
              </w:rPr>
              <w:t>ресурсы</w:t>
            </w:r>
            <w:proofErr w:type="spellEnd"/>
          </w:p>
        </w:tc>
      </w:tr>
      <w:tr w:rsidR="00EC4464" w:rsidRPr="00EC4464" w:rsidTr="00EC4464">
        <w:trPr>
          <w:trHeight w:val="3491"/>
        </w:trPr>
        <w:tc>
          <w:tcPr>
            <w:tcW w:w="994" w:type="dxa"/>
            <w:vMerge/>
            <w:tcBorders>
              <w:top w:val="nil"/>
            </w:tcBorders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1" w:type="dxa"/>
          </w:tcPr>
          <w:p w:rsidR="00EC4464" w:rsidRPr="00EC4464" w:rsidRDefault="00EC4464" w:rsidP="00EC4464">
            <w:pPr>
              <w:numPr>
                <w:ilvl w:val="0"/>
                <w:numId w:val="12"/>
              </w:numPr>
              <w:tabs>
                <w:tab w:val="left" w:pos="613"/>
                <w:tab w:val="left" w:pos="614"/>
                <w:tab w:val="left" w:pos="5149"/>
                <w:tab w:val="left" w:pos="5596"/>
                <w:tab w:val="left" w:pos="7544"/>
              </w:tabs>
              <w:spacing w:after="0" w:line="276" w:lineRule="auto"/>
              <w:ind w:right="94"/>
              <w:jc w:val="both"/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hyperlink r:id="rId9"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hhttps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  <w:lang w:val="ru-RU"/>
                </w:rPr>
                <w:t>://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mega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  <w:lang w:val="ru-RU"/>
                </w:rPr>
                <w:t>-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talant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  <w:lang w:val="ru-RU"/>
                </w:rPr>
                <w:t>.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com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  <w:lang w:val="ru-RU"/>
                </w:rPr>
                <w:t>/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biblioteka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  <w:lang w:val="ru-RU"/>
                </w:rPr>
                <w:t>/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pacing w:val="-2"/>
                  <w:sz w:val="24"/>
                </w:rPr>
                <w:t>vneurochka</w:t>
              </w:r>
              <w:proofErr w:type="spellEnd"/>
            </w:hyperlink>
            <w:r w:rsidRPr="00EC4464">
              <w:rPr>
                <w:rFonts w:ascii="Times New Roman" w:eastAsia="Times New Roman" w:hAnsi="Times New Roman" w:cs="Times New Roman"/>
                <w:b/>
                <w:color w:val="181818"/>
                <w:sz w:val="24"/>
                <w:lang w:val="ru-RU"/>
              </w:rPr>
              <w:tab/>
            </w:r>
            <w:r w:rsidRPr="00EC4464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lang w:val="ru-RU"/>
              </w:rPr>
              <w:t>—</w:t>
            </w:r>
            <w:r w:rsidRPr="00EC44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lang w:val="ru-RU"/>
              </w:rPr>
              <w:t>Видеоуроки и презентации для внеурочнойдеятельности.</w:t>
            </w:r>
          </w:p>
          <w:p w:rsidR="00EC4464" w:rsidRPr="00EC4464" w:rsidRDefault="00EC4464" w:rsidP="00EC4464">
            <w:pPr>
              <w:numPr>
                <w:ilvl w:val="0"/>
                <w:numId w:val="12"/>
              </w:numPr>
              <w:tabs>
                <w:tab w:val="left" w:pos="348"/>
              </w:tabs>
              <w:spacing w:after="0" w:line="278" w:lineRule="auto"/>
              <w:ind w:right="111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hyperlink r:id="rId10"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http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://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www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cofe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ru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/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read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-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ka</w:t>
              </w:r>
            </w:hyperlink>
            <w:r w:rsidRPr="00EC4464"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  <w:t>—</w:t>
            </w:r>
            <w:r w:rsidRPr="00EC4464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lang w:val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lang w:val="ru-RU"/>
              </w:rPr>
              <w:t>тский сказочный журнал «Почитай</w:t>
            </w:r>
            <w:r w:rsidRPr="00EC4464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lang w:val="ru-RU"/>
              </w:rPr>
              <w:t>ка».</w:t>
            </w:r>
          </w:p>
          <w:p w:rsidR="00EC4464" w:rsidRPr="00EC4464" w:rsidRDefault="00195B61" w:rsidP="00EC4464">
            <w:pPr>
              <w:numPr>
                <w:ilvl w:val="0"/>
                <w:numId w:val="12"/>
              </w:numPr>
              <w:tabs>
                <w:tab w:val="left" w:pos="348"/>
              </w:tabs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</w:pPr>
            <w:hyperlink r:id="rId11"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http</w:t>
              </w:r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://</w:t>
              </w:r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www</w:t>
              </w:r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biblioguide</w:t>
              </w:r>
              <w:proofErr w:type="spellEnd"/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="00EC4464"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ru</w:t>
              </w:r>
              <w:proofErr w:type="spellEnd"/>
            </w:hyperlink>
            <w:r w:rsidR="00EC4464" w:rsidRPr="00EC4464"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  <w:t>—BiblioГид: настоящий путеводитель по детским книжкам.</w:t>
            </w:r>
          </w:p>
          <w:p w:rsidR="00EC4464" w:rsidRPr="00EC4464" w:rsidRDefault="00EC4464" w:rsidP="00EC4464">
            <w:pPr>
              <w:numPr>
                <w:ilvl w:val="0"/>
                <w:numId w:val="12"/>
              </w:numPr>
              <w:tabs>
                <w:tab w:val="left" w:pos="348"/>
              </w:tabs>
              <w:spacing w:before="38" w:after="0" w:line="276" w:lineRule="auto"/>
              <w:ind w:right="106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4. </w:t>
            </w:r>
            <w:hyperlink r:id="rId12"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http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://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www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oldskazki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chat</w:t>
              </w:r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ru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/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titul</w:t>
              </w:r>
              <w:proofErr w:type="spellEnd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EC4464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htm</w:t>
              </w:r>
              <w:proofErr w:type="spellEnd"/>
            </w:hyperlink>
            <w:r w:rsidRPr="00EC4464"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  <w:t>—</w:t>
            </w:r>
            <w:r w:rsidRPr="00EC4464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lang w:val="ru-RU"/>
              </w:rPr>
              <w:t xml:space="preserve"> «Старые добрые сказки»</w:t>
            </w:r>
            <w:r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lang w:val="ru-RU"/>
              </w:rPr>
              <w:t>.</w:t>
            </w:r>
          </w:p>
          <w:p w:rsidR="00EC4464" w:rsidRPr="00EC4464" w:rsidRDefault="00420762" w:rsidP="00565953">
            <w:pPr>
              <w:numPr>
                <w:ilvl w:val="0"/>
                <w:numId w:val="12"/>
              </w:numPr>
              <w:tabs>
                <w:tab w:val="left" w:pos="348"/>
              </w:tabs>
              <w:spacing w:before="2" w:after="0" w:line="276" w:lineRule="auto"/>
              <w:ind w:right="63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565953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hyperlink r:id="rId13">
              <w:r w:rsidRPr="00420762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http</w:t>
              </w:r>
              <w:r w:rsidRPr="00420762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://</w:t>
              </w:r>
              <w:proofErr w:type="spellStart"/>
              <w:r w:rsidRPr="00420762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clow</w:t>
              </w:r>
              <w:proofErr w:type="spellEnd"/>
              <w:r w:rsidRPr="00420762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  <w:lang w:val="ru-RU"/>
                </w:rPr>
                <w:t>.</w:t>
              </w:r>
              <w:proofErr w:type="spellStart"/>
              <w:r w:rsidRPr="00420762">
                <w:rPr>
                  <w:rFonts w:ascii="Times New Roman" w:eastAsia="Times New Roman" w:hAnsi="Times New Roman" w:cs="Times New Roman"/>
                  <w:b/>
                  <w:color w:val="181818"/>
                  <w:sz w:val="24"/>
                </w:rPr>
                <w:t>ru</w:t>
              </w:r>
              <w:proofErr w:type="spellEnd"/>
            </w:hyperlink>
            <w:r w:rsidR="00EC4464" w:rsidRPr="00EC4464">
              <w:rPr>
                <w:rFonts w:ascii="Times New Roman" w:eastAsia="Times New Roman" w:hAnsi="Times New Roman" w:cs="Times New Roman"/>
                <w:color w:val="181818"/>
                <w:sz w:val="24"/>
                <w:lang w:val="ru-RU"/>
              </w:rPr>
              <w:t>—</w:t>
            </w:r>
            <w:r w:rsidR="00565953" w:rsidRPr="0056595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lang w:val="ru-RU"/>
              </w:rPr>
              <w:t xml:space="preserve">Познавательный </w:t>
            </w:r>
            <w:r w:rsidR="0056595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lang w:val="ru-RU"/>
              </w:rPr>
              <w:t>портал: сайт про все и обо всем.</w:t>
            </w:r>
          </w:p>
          <w:p w:rsidR="00EC4464" w:rsidRPr="00565953" w:rsidRDefault="00565953" w:rsidP="00565953">
            <w:pPr>
              <w:numPr>
                <w:ilvl w:val="0"/>
                <w:numId w:val="12"/>
              </w:numPr>
              <w:tabs>
                <w:tab w:val="left" w:pos="348"/>
              </w:tabs>
              <w:spacing w:after="0" w:line="275" w:lineRule="exact"/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6. </w:t>
            </w:r>
            <w:hyperlink r:id="rId14"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</w:rPr>
                <w:t>http</w:t>
              </w:r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  <w:lang w:val="ru-RU"/>
                </w:rPr>
                <w:t>://</w:t>
              </w:r>
              <w:proofErr w:type="spellStart"/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</w:rPr>
                <w:t>bomoonlight</w:t>
              </w:r>
              <w:proofErr w:type="spellEnd"/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  <w:lang w:val="ru-RU"/>
                </w:rPr>
                <w:t>.</w:t>
              </w:r>
              <w:proofErr w:type="spellStart"/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</w:rPr>
                <w:t>ru</w:t>
              </w:r>
              <w:proofErr w:type="spellEnd"/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  <w:lang w:val="ru-RU"/>
                </w:rPr>
                <w:t>/</w:t>
              </w:r>
              <w:proofErr w:type="spellStart"/>
              <w:r w:rsidRPr="0056595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thick" w:color="0000FF"/>
                </w:rPr>
                <w:t>azbuka</w:t>
              </w:r>
              <w:proofErr w:type="spellEnd"/>
            </w:hyperlink>
            <w:r w:rsidR="00EC4464" w:rsidRPr="00EC446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65953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 в картинках и стихах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0E6761" w:rsidRDefault="000E6761" w:rsidP="00EC4464">
      <w:pPr>
        <w:widowControl w:val="0"/>
        <w:shd w:val="clear" w:color="auto" w:fill="FFFFFF"/>
        <w:spacing w:before="82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4" w:rsidRDefault="00EC4464" w:rsidP="00EC4464">
      <w:pPr>
        <w:widowControl w:val="0"/>
        <w:shd w:val="clear" w:color="auto" w:fill="FFFFFF"/>
        <w:spacing w:before="82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1" w:rsidRDefault="000E6761">
      <w:pPr>
        <w:widowControl w:val="0"/>
        <w:shd w:val="clear" w:color="auto" w:fill="FFFFFF"/>
        <w:spacing w:after="0" w:line="276" w:lineRule="auto"/>
        <w:ind w:right="5" w:firstLine="709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0E6761" w:rsidRDefault="000E6761">
      <w:pPr>
        <w:widowControl w:val="0"/>
        <w:shd w:val="clear" w:color="auto" w:fill="FFFFFF"/>
        <w:spacing w:after="0" w:line="276" w:lineRule="auto"/>
        <w:ind w:right="5" w:firstLine="709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0E6761" w:rsidRDefault="000E6761" w:rsidP="00EC4464">
      <w:pPr>
        <w:widowControl w:val="0"/>
        <w:shd w:val="clear" w:color="auto" w:fill="FFFFFF"/>
        <w:spacing w:after="0" w:line="276" w:lineRule="auto"/>
        <w:ind w:right="5" w:firstLine="709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0E6761" w:rsidRDefault="000E6761">
      <w:pPr>
        <w:widowControl w:val="0"/>
        <w:shd w:val="clear" w:color="auto" w:fill="FFFFFF"/>
        <w:spacing w:after="0" w:line="276" w:lineRule="auto"/>
        <w:ind w:right="5" w:firstLine="709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0E6761" w:rsidRDefault="000E6761">
      <w:pPr>
        <w:widowControl w:val="0"/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0E6761" w:rsidRDefault="000E6761" w:rsidP="008F146D">
      <w:pPr>
        <w:widowControl w:val="0"/>
        <w:shd w:val="clear" w:color="auto" w:fill="FFFFFF"/>
        <w:spacing w:before="82"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761" w:rsidRDefault="000E6761">
      <w:pPr>
        <w:widowControl w:val="0"/>
        <w:shd w:val="clear" w:color="auto" w:fill="FFFFFF"/>
        <w:spacing w:before="82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761" w:rsidRDefault="000E6761">
      <w:pPr>
        <w:widowControl w:val="0"/>
        <w:shd w:val="clear" w:color="auto" w:fill="FFFFFF"/>
        <w:spacing w:before="82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61" w:rsidRDefault="000E6761">
      <w:pPr>
        <w:ind w:firstLine="709"/>
      </w:pPr>
    </w:p>
    <w:sectPr w:rsidR="000E6761" w:rsidSect="00195B61">
      <w:footerReference w:type="default" r:id="rId15"/>
      <w:pgSz w:w="11906" w:h="16838"/>
      <w:pgMar w:top="1134" w:right="849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64" w:rsidRDefault="00EC4464">
      <w:pPr>
        <w:spacing w:after="0" w:line="240" w:lineRule="auto"/>
      </w:pPr>
      <w:r>
        <w:separator/>
      </w:r>
    </w:p>
  </w:endnote>
  <w:endnote w:type="continuationSeparator" w:id="1">
    <w:p w:rsidR="00EC4464" w:rsidRDefault="00EC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52771"/>
      <w:docPartObj>
        <w:docPartGallery w:val="Page Numbers (Bottom of Page)"/>
        <w:docPartUnique/>
      </w:docPartObj>
    </w:sdtPr>
    <w:sdtContent>
      <w:p w:rsidR="00EC4464" w:rsidRDefault="00195B61">
        <w:pPr>
          <w:pStyle w:val="aa"/>
          <w:jc w:val="right"/>
        </w:pPr>
        <w:r>
          <w:fldChar w:fldCharType="begin"/>
        </w:r>
        <w:r w:rsidR="00EC4464">
          <w:instrText>PAGE</w:instrText>
        </w:r>
        <w:r>
          <w:fldChar w:fldCharType="separate"/>
        </w:r>
        <w:r w:rsidR="0090148D">
          <w:rPr>
            <w:noProof/>
          </w:rPr>
          <w:t>11</w:t>
        </w:r>
        <w:r>
          <w:fldChar w:fldCharType="end"/>
        </w:r>
      </w:p>
      <w:p w:rsidR="00EC4464" w:rsidRDefault="00195B61">
        <w:pPr>
          <w:pStyle w:val="a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64" w:rsidRDefault="00EC4464">
      <w:pPr>
        <w:spacing w:after="0" w:line="240" w:lineRule="auto"/>
      </w:pPr>
      <w:r>
        <w:separator/>
      </w:r>
    </w:p>
  </w:footnote>
  <w:footnote w:type="continuationSeparator" w:id="1">
    <w:p w:rsidR="00EC4464" w:rsidRDefault="00EC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159"/>
    <w:multiLevelType w:val="multilevel"/>
    <w:tmpl w:val="7278C58A"/>
    <w:lvl w:ilvl="0">
      <w:start w:val="1"/>
      <w:numFmt w:val="none"/>
      <w:suff w:val="nothing"/>
      <w:lvlText w:val=""/>
      <w:lvlJc w:val="left"/>
      <w:pPr>
        <w:ind w:left="-1847" w:firstLine="0"/>
      </w:pPr>
    </w:lvl>
    <w:lvl w:ilvl="1">
      <w:start w:val="1"/>
      <w:numFmt w:val="none"/>
      <w:suff w:val="nothing"/>
      <w:lvlText w:val=""/>
      <w:lvlJc w:val="left"/>
      <w:pPr>
        <w:ind w:left="-1847" w:firstLine="0"/>
      </w:pPr>
    </w:lvl>
    <w:lvl w:ilvl="2">
      <w:start w:val="1"/>
      <w:numFmt w:val="none"/>
      <w:suff w:val="nothing"/>
      <w:lvlText w:val=""/>
      <w:lvlJc w:val="left"/>
      <w:pPr>
        <w:ind w:left="-1847" w:firstLine="0"/>
      </w:pPr>
    </w:lvl>
    <w:lvl w:ilvl="3">
      <w:start w:val="1"/>
      <w:numFmt w:val="none"/>
      <w:suff w:val="nothing"/>
      <w:lvlText w:val=""/>
      <w:lvlJc w:val="left"/>
      <w:pPr>
        <w:ind w:left="-1847" w:firstLine="0"/>
      </w:pPr>
    </w:lvl>
    <w:lvl w:ilvl="4">
      <w:start w:val="1"/>
      <w:numFmt w:val="none"/>
      <w:suff w:val="nothing"/>
      <w:lvlText w:val=""/>
      <w:lvlJc w:val="left"/>
      <w:pPr>
        <w:ind w:left="-1847" w:firstLine="0"/>
      </w:pPr>
    </w:lvl>
    <w:lvl w:ilvl="5">
      <w:start w:val="1"/>
      <w:numFmt w:val="none"/>
      <w:suff w:val="nothing"/>
      <w:lvlText w:val=""/>
      <w:lvlJc w:val="left"/>
      <w:pPr>
        <w:ind w:left="-1847" w:firstLine="0"/>
      </w:pPr>
    </w:lvl>
    <w:lvl w:ilvl="6">
      <w:start w:val="1"/>
      <w:numFmt w:val="none"/>
      <w:suff w:val="nothing"/>
      <w:lvlText w:val=""/>
      <w:lvlJc w:val="left"/>
      <w:pPr>
        <w:ind w:left="-1847" w:firstLine="0"/>
      </w:pPr>
    </w:lvl>
    <w:lvl w:ilvl="7">
      <w:start w:val="1"/>
      <w:numFmt w:val="none"/>
      <w:suff w:val="nothing"/>
      <w:lvlText w:val=""/>
      <w:lvlJc w:val="left"/>
      <w:pPr>
        <w:ind w:left="-1847" w:firstLine="0"/>
      </w:pPr>
    </w:lvl>
    <w:lvl w:ilvl="8">
      <w:start w:val="1"/>
      <w:numFmt w:val="none"/>
      <w:suff w:val="nothing"/>
      <w:lvlText w:val=""/>
      <w:lvlJc w:val="left"/>
      <w:pPr>
        <w:ind w:left="-1847" w:firstLine="0"/>
      </w:pPr>
    </w:lvl>
  </w:abstractNum>
  <w:abstractNum w:abstractNumId="1">
    <w:nsid w:val="1F000898"/>
    <w:multiLevelType w:val="multilevel"/>
    <w:tmpl w:val="AC0CE966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8F3A1D"/>
    <w:multiLevelType w:val="hybridMultilevel"/>
    <w:tmpl w:val="633C8FE4"/>
    <w:lvl w:ilvl="0" w:tplc="ADD0AF9A">
      <w:start w:val="1"/>
      <w:numFmt w:val="decimal"/>
      <w:lvlText w:val="%1."/>
      <w:lvlJc w:val="left"/>
      <w:pPr>
        <w:ind w:left="107" w:hanging="387"/>
        <w:jc w:val="right"/>
      </w:pPr>
      <w:rPr>
        <w:rFonts w:hint="default"/>
        <w:w w:val="99"/>
        <w:lang w:val="ru-RU" w:eastAsia="en-US" w:bidi="ar-SA"/>
      </w:rPr>
    </w:lvl>
    <w:lvl w:ilvl="1" w:tplc="48EAC484">
      <w:numFmt w:val="bullet"/>
      <w:lvlText w:val="•"/>
      <w:lvlJc w:val="left"/>
      <w:pPr>
        <w:ind w:left="940" w:hanging="387"/>
      </w:pPr>
      <w:rPr>
        <w:rFonts w:hint="default"/>
        <w:lang w:val="ru-RU" w:eastAsia="en-US" w:bidi="ar-SA"/>
      </w:rPr>
    </w:lvl>
    <w:lvl w:ilvl="2" w:tplc="AEA6C778">
      <w:numFmt w:val="bullet"/>
      <w:lvlText w:val="•"/>
      <w:lvlJc w:val="left"/>
      <w:pPr>
        <w:ind w:left="1780" w:hanging="387"/>
      </w:pPr>
      <w:rPr>
        <w:rFonts w:hint="default"/>
        <w:lang w:val="ru-RU" w:eastAsia="en-US" w:bidi="ar-SA"/>
      </w:rPr>
    </w:lvl>
    <w:lvl w:ilvl="3" w:tplc="D68AE28E">
      <w:numFmt w:val="bullet"/>
      <w:lvlText w:val="•"/>
      <w:lvlJc w:val="left"/>
      <w:pPr>
        <w:ind w:left="2620" w:hanging="387"/>
      </w:pPr>
      <w:rPr>
        <w:rFonts w:hint="default"/>
        <w:lang w:val="ru-RU" w:eastAsia="en-US" w:bidi="ar-SA"/>
      </w:rPr>
    </w:lvl>
    <w:lvl w:ilvl="4" w:tplc="0870269E">
      <w:numFmt w:val="bullet"/>
      <w:lvlText w:val="•"/>
      <w:lvlJc w:val="left"/>
      <w:pPr>
        <w:ind w:left="3460" w:hanging="387"/>
      </w:pPr>
      <w:rPr>
        <w:rFonts w:hint="default"/>
        <w:lang w:val="ru-RU" w:eastAsia="en-US" w:bidi="ar-SA"/>
      </w:rPr>
    </w:lvl>
    <w:lvl w:ilvl="5" w:tplc="E08291B6">
      <w:numFmt w:val="bullet"/>
      <w:lvlText w:val="•"/>
      <w:lvlJc w:val="left"/>
      <w:pPr>
        <w:ind w:left="4300" w:hanging="387"/>
      </w:pPr>
      <w:rPr>
        <w:rFonts w:hint="default"/>
        <w:lang w:val="ru-RU" w:eastAsia="en-US" w:bidi="ar-SA"/>
      </w:rPr>
    </w:lvl>
    <w:lvl w:ilvl="6" w:tplc="9F0C0CEC">
      <w:numFmt w:val="bullet"/>
      <w:lvlText w:val="•"/>
      <w:lvlJc w:val="left"/>
      <w:pPr>
        <w:ind w:left="5140" w:hanging="387"/>
      </w:pPr>
      <w:rPr>
        <w:rFonts w:hint="default"/>
        <w:lang w:val="ru-RU" w:eastAsia="en-US" w:bidi="ar-SA"/>
      </w:rPr>
    </w:lvl>
    <w:lvl w:ilvl="7" w:tplc="06625130">
      <w:numFmt w:val="bullet"/>
      <w:lvlText w:val="•"/>
      <w:lvlJc w:val="left"/>
      <w:pPr>
        <w:ind w:left="5980" w:hanging="387"/>
      </w:pPr>
      <w:rPr>
        <w:rFonts w:hint="default"/>
        <w:lang w:val="ru-RU" w:eastAsia="en-US" w:bidi="ar-SA"/>
      </w:rPr>
    </w:lvl>
    <w:lvl w:ilvl="8" w:tplc="FB72DCAA">
      <w:numFmt w:val="bullet"/>
      <w:lvlText w:val="•"/>
      <w:lvlJc w:val="left"/>
      <w:pPr>
        <w:ind w:left="6820" w:hanging="387"/>
      </w:pPr>
      <w:rPr>
        <w:rFonts w:hint="default"/>
        <w:lang w:val="ru-RU" w:eastAsia="en-US" w:bidi="ar-SA"/>
      </w:rPr>
    </w:lvl>
  </w:abstractNum>
  <w:abstractNum w:abstractNumId="3">
    <w:nsid w:val="35E41982"/>
    <w:multiLevelType w:val="multilevel"/>
    <w:tmpl w:val="A97ED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087D13"/>
    <w:multiLevelType w:val="multilevel"/>
    <w:tmpl w:val="429E1532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BA3A55"/>
    <w:multiLevelType w:val="multilevel"/>
    <w:tmpl w:val="FB22F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E365EB2"/>
    <w:multiLevelType w:val="multilevel"/>
    <w:tmpl w:val="57B42A9A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E136685"/>
    <w:multiLevelType w:val="multilevel"/>
    <w:tmpl w:val="836650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EA2439D"/>
    <w:multiLevelType w:val="multilevel"/>
    <w:tmpl w:val="4F167E9A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A87205"/>
    <w:multiLevelType w:val="multilevel"/>
    <w:tmpl w:val="E9FCFCB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E66CAA"/>
    <w:multiLevelType w:val="multilevel"/>
    <w:tmpl w:val="205E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761"/>
    <w:rsid w:val="000D5C81"/>
    <w:rsid w:val="000E6761"/>
    <w:rsid w:val="00195B61"/>
    <w:rsid w:val="00212C86"/>
    <w:rsid w:val="002A7F7E"/>
    <w:rsid w:val="00420762"/>
    <w:rsid w:val="004D060E"/>
    <w:rsid w:val="00565953"/>
    <w:rsid w:val="00576557"/>
    <w:rsid w:val="005915B2"/>
    <w:rsid w:val="00626A5B"/>
    <w:rsid w:val="007D7AB6"/>
    <w:rsid w:val="008339D5"/>
    <w:rsid w:val="0085062F"/>
    <w:rsid w:val="008E7D60"/>
    <w:rsid w:val="008F146D"/>
    <w:rsid w:val="0090148D"/>
    <w:rsid w:val="009761F5"/>
    <w:rsid w:val="00990A39"/>
    <w:rsid w:val="009F502B"/>
    <w:rsid w:val="00A043B8"/>
    <w:rsid w:val="00B21597"/>
    <w:rsid w:val="00B64536"/>
    <w:rsid w:val="00D0217C"/>
    <w:rsid w:val="00E7315A"/>
    <w:rsid w:val="00EC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D054F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9D326F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1E7803"/>
  </w:style>
  <w:style w:type="character" w:customStyle="1" w:styleId="ListLabel1">
    <w:name w:val="ListLabel 1"/>
    <w:qFormat/>
    <w:rsid w:val="00195B61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195B61"/>
    <w:rPr>
      <w:rFonts w:cs="Courier New"/>
    </w:rPr>
  </w:style>
  <w:style w:type="character" w:customStyle="1" w:styleId="ListLabel3">
    <w:name w:val="ListLabel 3"/>
    <w:qFormat/>
    <w:rsid w:val="00195B61"/>
    <w:rPr>
      <w:rFonts w:cs="Courier New"/>
    </w:rPr>
  </w:style>
  <w:style w:type="character" w:customStyle="1" w:styleId="ListLabel4">
    <w:name w:val="ListLabel 4"/>
    <w:qFormat/>
    <w:rsid w:val="00195B61"/>
    <w:rPr>
      <w:rFonts w:cs="Courier New"/>
    </w:rPr>
  </w:style>
  <w:style w:type="character" w:customStyle="1" w:styleId="ListLabel5">
    <w:name w:val="ListLabel 5"/>
    <w:qFormat/>
    <w:rsid w:val="00195B61"/>
    <w:rPr>
      <w:rFonts w:cs="Courier New"/>
    </w:rPr>
  </w:style>
  <w:style w:type="character" w:customStyle="1" w:styleId="ListLabel6">
    <w:name w:val="ListLabel 6"/>
    <w:qFormat/>
    <w:rsid w:val="00195B61"/>
    <w:rPr>
      <w:rFonts w:cs="Courier New"/>
    </w:rPr>
  </w:style>
  <w:style w:type="character" w:customStyle="1" w:styleId="ListLabel7">
    <w:name w:val="ListLabel 7"/>
    <w:qFormat/>
    <w:rsid w:val="00195B61"/>
    <w:rPr>
      <w:rFonts w:cs="Courier New"/>
    </w:rPr>
  </w:style>
  <w:style w:type="character" w:customStyle="1" w:styleId="ListLabel8">
    <w:name w:val="ListLabel 8"/>
    <w:qFormat/>
    <w:rsid w:val="00195B61"/>
    <w:rPr>
      <w:rFonts w:cs="Courier New"/>
    </w:rPr>
  </w:style>
  <w:style w:type="character" w:customStyle="1" w:styleId="ListLabel9">
    <w:name w:val="ListLabel 9"/>
    <w:qFormat/>
    <w:rsid w:val="00195B61"/>
    <w:rPr>
      <w:rFonts w:cs="Courier New"/>
    </w:rPr>
  </w:style>
  <w:style w:type="character" w:customStyle="1" w:styleId="ListLabel10">
    <w:name w:val="ListLabel 10"/>
    <w:qFormat/>
    <w:rsid w:val="00195B61"/>
    <w:rPr>
      <w:rFonts w:cs="Courier New"/>
    </w:rPr>
  </w:style>
  <w:style w:type="paragraph" w:customStyle="1" w:styleId="1">
    <w:name w:val="Заголовок1"/>
    <w:basedOn w:val="a"/>
    <w:next w:val="a6"/>
    <w:qFormat/>
    <w:rsid w:val="00195B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95B61"/>
    <w:pPr>
      <w:spacing w:after="140" w:line="276" w:lineRule="auto"/>
    </w:pPr>
  </w:style>
  <w:style w:type="paragraph" w:styleId="a7">
    <w:name w:val="List"/>
    <w:basedOn w:val="a6"/>
    <w:rsid w:val="00195B61"/>
    <w:rPr>
      <w:rFonts w:cs="Lucida Sans"/>
    </w:rPr>
  </w:style>
  <w:style w:type="paragraph" w:styleId="a8">
    <w:name w:val="caption"/>
    <w:basedOn w:val="a"/>
    <w:qFormat/>
    <w:rsid w:val="00195B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95B61"/>
    <w:pPr>
      <w:suppressLineNumbers/>
    </w:pPr>
    <w:rPr>
      <w:rFonts w:cs="Lucida Sans"/>
    </w:rPr>
  </w:style>
  <w:style w:type="paragraph" w:styleId="aa">
    <w:name w:val="footer"/>
    <w:basedOn w:val="a"/>
    <w:uiPriority w:val="99"/>
    <w:unhideWhenUsed/>
    <w:rsid w:val="00D054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26042"/>
    <w:pPr>
      <w:ind w:left="720"/>
      <w:contextualSpacing/>
    </w:pPr>
  </w:style>
  <w:style w:type="paragraph" w:styleId="ac">
    <w:name w:val="No Spacing"/>
    <w:uiPriority w:val="1"/>
    <w:qFormat/>
    <w:rsid w:val="00C26042"/>
  </w:style>
  <w:style w:type="paragraph" w:styleId="ad">
    <w:name w:val="Balloon Text"/>
    <w:basedOn w:val="a"/>
    <w:uiPriority w:val="99"/>
    <w:semiHidden/>
    <w:unhideWhenUsed/>
    <w:qFormat/>
    <w:rsid w:val="009D32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1E7803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C2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339D5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C446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zzle-ru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velop-kind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stupeni.ru/stad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nkurs-kengu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euroka.ru/mathematics.php" TargetMode="External"/><Relationship Id="rId14" Type="http://schemas.openxmlformats.org/officeDocument/2006/relationships/hyperlink" Target="http://uchitel.edu54.ru/node/1604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75137</TotalTime>
  <Pages>11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dc:description/>
  <cp:lastModifiedBy>1</cp:lastModifiedBy>
  <cp:revision>42</cp:revision>
  <cp:lastPrinted>2018-10-18T13:34:00Z</cp:lastPrinted>
  <dcterms:created xsi:type="dcterms:W3CDTF">2018-06-28T06:39:00Z</dcterms:created>
  <dcterms:modified xsi:type="dcterms:W3CDTF">2022-09-27T11:40:00Z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