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1E" w:rsidRDefault="00A72C1E" w:rsidP="00B34315">
      <w:pPr>
        <w:pStyle w:val="a3"/>
        <w:jc w:val="center"/>
        <w:rPr>
          <w:rFonts w:ascii="Times New Roman" w:hAnsi="Times New Roman" w:cs="Times New Roman"/>
        </w:rPr>
      </w:pPr>
      <w:r w:rsidRPr="00A72C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40855" cy="9402893"/>
            <wp:effectExtent l="0" t="0" r="0" b="0"/>
            <wp:docPr id="1" name="Рисунок 1" descr="D:\2022-09-20\0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09-20\03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1E" w:rsidRDefault="00A72C1E" w:rsidP="00B34315">
      <w:pPr>
        <w:pStyle w:val="a3"/>
        <w:jc w:val="center"/>
        <w:rPr>
          <w:rFonts w:ascii="Times New Roman" w:hAnsi="Times New Roman" w:cs="Times New Roman"/>
        </w:rPr>
      </w:pPr>
    </w:p>
    <w:p w:rsidR="00A72C1E" w:rsidRDefault="00A72C1E" w:rsidP="00B34315">
      <w:pPr>
        <w:pStyle w:val="a3"/>
        <w:jc w:val="center"/>
        <w:rPr>
          <w:rFonts w:ascii="Times New Roman" w:hAnsi="Times New Roman" w:cs="Times New Roman"/>
        </w:rPr>
      </w:pPr>
    </w:p>
    <w:p w:rsidR="00A72C1E" w:rsidRDefault="00A72C1E" w:rsidP="00B34315">
      <w:pPr>
        <w:pStyle w:val="a3"/>
        <w:jc w:val="center"/>
        <w:rPr>
          <w:rFonts w:ascii="Times New Roman" w:hAnsi="Times New Roman" w:cs="Times New Roman"/>
        </w:rPr>
      </w:pPr>
    </w:p>
    <w:p w:rsidR="00A72C1E" w:rsidRDefault="00A72C1E" w:rsidP="00B34315">
      <w:pPr>
        <w:pStyle w:val="a3"/>
        <w:jc w:val="center"/>
        <w:rPr>
          <w:rFonts w:ascii="Times New Roman" w:hAnsi="Times New Roman" w:cs="Times New Roman"/>
        </w:rPr>
      </w:pPr>
    </w:p>
    <w:p w:rsidR="00B34315" w:rsidRPr="00951C62" w:rsidRDefault="00B34315" w:rsidP="00B34315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51C62">
        <w:rPr>
          <w:rFonts w:ascii="Times New Roman" w:hAnsi="Times New Roman" w:cs="Times New Roman"/>
        </w:rPr>
        <w:lastRenderedPageBreak/>
        <w:t>Пояснительная записка</w:t>
      </w:r>
    </w:p>
    <w:p w:rsidR="00FE7801" w:rsidRPr="00951C62" w:rsidRDefault="00FE7801" w:rsidP="00FE78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1C62" w:rsidRPr="00951C62" w:rsidRDefault="00FE7801" w:rsidP="006B657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51C62">
        <w:rPr>
          <w:rFonts w:ascii="Times New Roman" w:eastAsia="Times New Roman" w:hAnsi="Times New Roman" w:cs="Times New Roman"/>
          <w:lang w:eastAsia="ru-RU"/>
        </w:rPr>
        <w:t xml:space="preserve">Программа курса «Культура речи» для 11 класса составлена на основе 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•Закона «Об образовании в Российской Федерации» от 29.12.2012 г. № 273-ФЗ (ред. от02.07.2021);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•Концепции развития литературного  образования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 xml:space="preserve">•ООП ООО МОУ Ишненская СОШ (утв. приказом директора № 15а д/о от 15.01.21 г); 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•Учебного плана  МОУ Ишненская СОШ (утв. приказом директора № 247 о/д  от 30.08. 2021 г);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•Календарного учебного графика МОУ Ишненская СОШ (утв. приказом № 248 о/д от 30.08.2021)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•Положения о рабочей программе по ФГО ООО (утв. приказом директора № 85 от 31.08.20 г);</w:t>
      </w:r>
    </w:p>
    <w:p w:rsidR="00FA308F" w:rsidRPr="00FA308F" w:rsidRDefault="00FA308F" w:rsidP="00FA308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A308F">
        <w:rPr>
          <w:rFonts w:ascii="Times New Roman" w:eastAsia="Calibri" w:hAnsi="Times New Roman" w:cs="Times New Roman"/>
          <w:lang w:eastAsia="ru-RU"/>
        </w:rPr>
        <w:t>•Методического письма ГОАУ ИРО «О преподавании предмета «Русский язык» в образовательных организациях Ярославской области в 2021/2022 уч. г.»</w:t>
      </w:r>
    </w:p>
    <w:p w:rsidR="00B34315" w:rsidRPr="00951C62" w:rsidRDefault="00B34315" w:rsidP="0095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C62">
        <w:rPr>
          <w:rFonts w:ascii="Times New Roman" w:hAnsi="Times New Roman" w:cs="Times New Roman"/>
        </w:rPr>
        <w:t xml:space="preserve">Значимость изучения курса обусловлена различным уровнем сформированности коммуникативной компетенции у групп экзаменуемых, выделенных на основе полученных результатов ЕГЭ. 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  <w:b/>
          <w:i/>
        </w:rPr>
        <w:t xml:space="preserve">   Основным содержанием</w:t>
      </w:r>
      <w:r w:rsidRPr="00951C62">
        <w:rPr>
          <w:rFonts w:ascii="Times New Roman" w:hAnsi="Times New Roman" w:cs="Times New Roman"/>
        </w:rPr>
        <w:t xml:space="preserve"> предлагаемого курса является, во-первых, характеристика речи, как устной, так и письменной, во-вторых, владение нормативной базой языка и коммуникативными качествами, которые в совокупности формируют речевое поведение и обуславливают целесообразность речи.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  <w:b/>
          <w:i/>
        </w:rPr>
        <w:t xml:space="preserve">   Основная цель курса</w:t>
      </w:r>
      <w:r w:rsidRPr="00951C62">
        <w:rPr>
          <w:rFonts w:ascii="Times New Roman" w:hAnsi="Times New Roman" w:cs="Times New Roman"/>
        </w:rPr>
        <w:t xml:space="preserve"> - повысить уровень коммуникативной компетенции учащихся, что предлагает прежде всего умение оптимально использовать средства языка при устном и письменном общении в типичных речевых ситуациях. 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951C62">
        <w:rPr>
          <w:rFonts w:ascii="Times New Roman" w:hAnsi="Times New Roman" w:cs="Times New Roman"/>
          <w:b/>
          <w:i/>
        </w:rPr>
        <w:t>Основные задачи курса:</w:t>
      </w:r>
    </w:p>
    <w:p w:rsidR="00B34315" w:rsidRPr="00951C62" w:rsidRDefault="00B34315" w:rsidP="00B34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повысить уровень грамотности речи учеников, уровень владения нормами современного литературного языка;</w:t>
      </w:r>
    </w:p>
    <w:p w:rsidR="00B34315" w:rsidRPr="00951C62" w:rsidRDefault="00B34315" w:rsidP="00B34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развить коммуникативные способности, обеспечивающие эффективность речевого взаимодействия;</w:t>
      </w:r>
    </w:p>
    <w:p w:rsidR="00B34315" w:rsidRPr="00951C62" w:rsidRDefault="00B34315" w:rsidP="00B34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повысить общую культуру, уровень гуманитарной образованности и гуманитарного мышления учащихся.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Целями и задачами курса определяются построения занятий по культуре речи: изучение темы не исчерпывается работой на соответствующих уроках. В большинстве случаев предполагается неоднократное возвращение к изученному материалу, что позволяет ученикам лучше освоить материал. Кроме того, в рамках курса проводится отсроченный контроль по наиболее значимым темам.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На занятиях используются различные методы (частично-поисковый, проблемный, иллюстративный и т.д.) и формы работы (работа в парах, группах и т.д.).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В целом большинство уроков строится по следующей модели:</w:t>
      </w:r>
    </w:p>
    <w:p w:rsidR="00B34315" w:rsidRPr="00951C62" w:rsidRDefault="00B34315" w:rsidP="00B34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орфоэпическая разминка;</w:t>
      </w:r>
    </w:p>
    <w:p w:rsidR="00B34315" w:rsidRPr="00951C62" w:rsidRDefault="00B34315" w:rsidP="00B34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изучение темы;</w:t>
      </w:r>
    </w:p>
    <w:p w:rsidR="00B34315" w:rsidRPr="00951C62" w:rsidRDefault="00B34315" w:rsidP="00B34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подготовка и создание мини-высказываний с использованием изученного материала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При планировании материала по культуре речи учитывалось</w:t>
      </w:r>
      <w:r w:rsidR="00626547">
        <w:rPr>
          <w:rFonts w:ascii="Times New Roman" w:hAnsi="Times New Roman" w:cs="Times New Roman"/>
        </w:rPr>
        <w:t xml:space="preserve"> и содержание уроков по русском</w:t>
      </w:r>
      <w:r w:rsidRPr="00951C62">
        <w:rPr>
          <w:rFonts w:ascii="Times New Roman" w:hAnsi="Times New Roman" w:cs="Times New Roman"/>
        </w:rPr>
        <w:t xml:space="preserve">у языку, поэтому в 11 классе основное внимание уделяется синтаксическим нормам и правилам построения текста. В 11 классе  изучаются и правила аргументации, поскольку эти знания помогают ученикам справиться с заданием </w:t>
      </w:r>
      <w:r w:rsidR="00DA12CD" w:rsidRPr="00951C62">
        <w:rPr>
          <w:rFonts w:ascii="Times New Roman" w:hAnsi="Times New Roman" w:cs="Times New Roman"/>
        </w:rPr>
        <w:t>27</w:t>
      </w:r>
      <w:r w:rsidRPr="00951C62">
        <w:rPr>
          <w:rFonts w:ascii="Times New Roman" w:hAnsi="Times New Roman" w:cs="Times New Roman"/>
        </w:rPr>
        <w:t xml:space="preserve"> ЕГЭ по русскому языку.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 При изучении в 11 классе темы "Выразительные средства" обобщаются все сведения по этой теме, полученные на уроках как русского языка, так и литературы. В качестве дидактического материала на этих уроках пре</w:t>
      </w:r>
      <w:r w:rsidR="00DA12CD" w:rsidRPr="00951C62">
        <w:rPr>
          <w:rFonts w:ascii="Times New Roman" w:hAnsi="Times New Roman" w:cs="Times New Roman"/>
        </w:rPr>
        <w:t>д</w:t>
      </w:r>
      <w:r w:rsidRPr="00951C62">
        <w:rPr>
          <w:rFonts w:ascii="Times New Roman" w:hAnsi="Times New Roman" w:cs="Times New Roman"/>
        </w:rPr>
        <w:t>почтение отдается текстам публицистического и научно-популярного стилей, поскольку использование выразительных средств в художественном стиле подробно рассматривается на уроках литературы. Важно, чтобы ученики умели не только видеть выразительные средства в "чужом" тексте, но и применять в собственных высказываниях, учитывая при этом их уместность и целесообразность.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Изучение правил речевого этикета, законов общения осуществляется рассредоточенно, одновременно с изучением тем по ортологии: при создании связных высказываний, при выполнении практических заданий. Единственное исключение сделано для темы по аргументации, что обусловлено  значимостью этой темы при подготовке к ЕГЭ по русскому языку.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При подготовке проверочных работ используются контроль-измерительные материалы и тренировочные задания ЕГЭ, а также сборник тестов по культуре речи: Иссерс О.С., Кузьмина Н.А. Тесты. Русский язык. М.: Дрофа, 2005. - 207 с.</w:t>
      </w: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 Программа "Культура речи" для </w:t>
      </w:r>
      <w:r w:rsidR="00DA12CD" w:rsidRPr="00951C62">
        <w:rPr>
          <w:rFonts w:ascii="Times New Roman" w:hAnsi="Times New Roman" w:cs="Times New Roman"/>
        </w:rPr>
        <w:t>11</w:t>
      </w:r>
      <w:r w:rsidRPr="00951C62">
        <w:rPr>
          <w:rFonts w:ascii="Times New Roman" w:hAnsi="Times New Roman" w:cs="Times New Roman"/>
        </w:rPr>
        <w:t xml:space="preserve"> класса рас</w:t>
      </w:r>
      <w:r w:rsidR="00DA12CD" w:rsidRPr="00951C62">
        <w:rPr>
          <w:rFonts w:ascii="Times New Roman" w:hAnsi="Times New Roman" w:cs="Times New Roman"/>
        </w:rPr>
        <w:t>с</w:t>
      </w:r>
      <w:r w:rsidRPr="00951C62">
        <w:rPr>
          <w:rFonts w:ascii="Times New Roman" w:hAnsi="Times New Roman" w:cs="Times New Roman"/>
        </w:rPr>
        <w:t xml:space="preserve">читана на </w:t>
      </w:r>
      <w:r w:rsidR="00626547">
        <w:rPr>
          <w:rFonts w:ascii="Times New Roman" w:hAnsi="Times New Roman" w:cs="Times New Roman"/>
        </w:rPr>
        <w:t>3</w:t>
      </w:r>
      <w:r w:rsidR="00FF2C83">
        <w:rPr>
          <w:rFonts w:ascii="Times New Roman" w:hAnsi="Times New Roman" w:cs="Times New Roman"/>
        </w:rPr>
        <w:t>3</w:t>
      </w:r>
      <w:r w:rsidR="00626547">
        <w:rPr>
          <w:rFonts w:ascii="Times New Roman" w:hAnsi="Times New Roman" w:cs="Times New Roman"/>
        </w:rPr>
        <w:t xml:space="preserve"> часа.</w:t>
      </w:r>
    </w:p>
    <w:p w:rsidR="00951C62" w:rsidRDefault="00951C62" w:rsidP="00B34315">
      <w:pPr>
        <w:pStyle w:val="a3"/>
        <w:jc w:val="center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Pr="00951C62" w:rsidRDefault="00CA4BF7" w:rsidP="00CA4BF7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Предполагаемые </w:t>
      </w:r>
      <w:r>
        <w:rPr>
          <w:rFonts w:ascii="Times New Roman" w:hAnsi="Times New Roman" w:cs="Times New Roman"/>
        </w:rPr>
        <w:t xml:space="preserve">предметные </w:t>
      </w:r>
      <w:r w:rsidRPr="00951C62">
        <w:rPr>
          <w:rFonts w:ascii="Times New Roman" w:hAnsi="Times New Roman" w:cs="Times New Roman"/>
        </w:rPr>
        <w:t>результаты подготовки учащихся</w:t>
      </w:r>
    </w:p>
    <w:p w:rsidR="00CA4BF7" w:rsidRPr="00951C62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CA4BF7" w:rsidRPr="00CA4BF7" w:rsidRDefault="00CA4BF7" w:rsidP="00CA4BF7">
      <w:pPr>
        <w:pStyle w:val="a3"/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   В результате изучения курса учащиеся </w:t>
      </w:r>
      <w:r w:rsidRPr="00CA4BF7">
        <w:rPr>
          <w:rFonts w:ascii="Times New Roman" w:hAnsi="Times New Roman" w:cs="Times New Roman"/>
          <w:b/>
          <w:i/>
        </w:rPr>
        <w:t>научатся</w:t>
      </w:r>
      <w:r>
        <w:rPr>
          <w:rFonts w:ascii="Times New Roman" w:hAnsi="Times New Roman" w:cs="Times New Roman"/>
        </w:rPr>
        <w:t xml:space="preserve"> </w:t>
      </w:r>
      <w:r w:rsidRPr="00CA4BF7">
        <w:rPr>
          <w:rFonts w:ascii="Times New Roman" w:hAnsi="Times New Roman" w:cs="Times New Roman"/>
        </w:rPr>
        <w:t>понимать</w:t>
      </w:r>
      <w:r>
        <w:rPr>
          <w:rFonts w:ascii="Times New Roman" w:hAnsi="Times New Roman" w:cs="Times New Roman"/>
        </w:rPr>
        <w:t>:</w:t>
      </w:r>
    </w:p>
    <w:p w:rsidR="00CA4BF7" w:rsidRPr="00951C62" w:rsidRDefault="00CA4BF7" w:rsidP="00CA4B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понятие нормы современного русского языка, факторы, влияющие на её формирование; виды норм современного русского литературного языка;</w:t>
      </w:r>
    </w:p>
    <w:p w:rsidR="00CA4BF7" w:rsidRPr="00951C62" w:rsidRDefault="00CA4BF7" w:rsidP="00CA4B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основные правила произношения, изменения и употребления слов, нормы построения словосочетаний и предложений;</w:t>
      </w:r>
    </w:p>
    <w:p w:rsidR="00CA4BF7" w:rsidRPr="00951C62" w:rsidRDefault="00CA4BF7" w:rsidP="00CA4B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средства выразительности языка;</w:t>
      </w:r>
    </w:p>
    <w:p w:rsidR="00CA4BF7" w:rsidRPr="00951C62" w:rsidRDefault="00CA4BF7" w:rsidP="00CA4B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основы построения текста, виды аргументов и правила аргументации</w:t>
      </w:r>
      <w:r>
        <w:rPr>
          <w:rFonts w:ascii="Times New Roman" w:hAnsi="Times New Roman" w:cs="Times New Roman"/>
        </w:rPr>
        <w:t>.</w:t>
      </w:r>
    </w:p>
    <w:p w:rsidR="00CA4BF7" w:rsidRPr="00CA4BF7" w:rsidRDefault="00CA4BF7" w:rsidP="00CA4BF7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CA4BF7" w:rsidRPr="00951C62" w:rsidRDefault="00CA4BF7" w:rsidP="00CA4BF7">
      <w:pPr>
        <w:pStyle w:val="a3"/>
        <w:jc w:val="both"/>
        <w:rPr>
          <w:rFonts w:ascii="Times New Roman" w:hAnsi="Times New Roman" w:cs="Times New Roman"/>
        </w:rPr>
      </w:pPr>
      <w:r w:rsidRPr="00CA4BF7">
        <w:rPr>
          <w:rFonts w:ascii="Times New Roman" w:hAnsi="Times New Roman" w:cs="Times New Roman"/>
        </w:rPr>
        <w:t xml:space="preserve">В результате изучения курса учащиеся </w:t>
      </w:r>
      <w:r w:rsidRPr="00CA4BF7">
        <w:rPr>
          <w:rFonts w:ascii="Times New Roman" w:hAnsi="Times New Roman" w:cs="Times New Roman"/>
          <w:b/>
          <w:i/>
        </w:rPr>
        <w:t>получат возможность научиться</w:t>
      </w:r>
      <w:r w:rsidRPr="00CA4BF7">
        <w:rPr>
          <w:rFonts w:ascii="Times New Roman" w:hAnsi="Times New Roman" w:cs="Times New Roman"/>
        </w:rPr>
        <w:t>: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ориентироваться в различных речевых ситуациях, учитывать, кто, кому, что, с какой целью, где и когда говорит (пишет);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адекватно реализовывать свои коммуникативные намерения; 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опознавать, анализировать, сопоставлять, классифицировать языковые факты, оценивать их с точки зрения нормативности;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править (редактировать) написанное;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владеть жанрами устной речи, необходимыми для свободного общения в процессе как учебной, так и иной деятельности: уметь воспринимать информацию, давать оценку, комментарии, аргументироавнно высказывать собственную точку зрения; соблюдать правила речевого этикета;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грамотно в речевом отношении оформлять письменные  тексты на русском языке, испозуя в необходимых случаях словари, справочники;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 xml:space="preserve">извлекать из текста и </w:t>
      </w:r>
      <w:r>
        <w:rPr>
          <w:rFonts w:ascii="Times New Roman" w:hAnsi="Times New Roman" w:cs="Times New Roman"/>
        </w:rPr>
        <w:t>пр</w:t>
      </w:r>
      <w:r w:rsidRPr="00951C62">
        <w:rPr>
          <w:rFonts w:ascii="Times New Roman" w:hAnsi="Times New Roman" w:cs="Times New Roman"/>
        </w:rPr>
        <w:t>еобразовывать необходимую информацию;</w:t>
      </w:r>
    </w:p>
    <w:p w:rsidR="00CA4BF7" w:rsidRPr="00951C62" w:rsidRDefault="00CA4BF7" w:rsidP="00CA4B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уместно и целесообразно использовать речевые средства выразительности.</w:t>
      </w:r>
    </w:p>
    <w:p w:rsidR="00CA4BF7" w:rsidRPr="00951C62" w:rsidRDefault="00CA4BF7" w:rsidP="00CA4BF7">
      <w:pPr>
        <w:pStyle w:val="a3"/>
        <w:jc w:val="both"/>
        <w:rPr>
          <w:rFonts w:ascii="Times New Roman" w:hAnsi="Times New Roman" w:cs="Times New Roman"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8F7C73" w:rsidRDefault="008F7C73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4401D4" w:rsidRDefault="004401D4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4401D4" w:rsidRDefault="004401D4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4401D4" w:rsidRDefault="004401D4" w:rsidP="00B34315">
      <w:pPr>
        <w:pStyle w:val="a3"/>
        <w:jc w:val="center"/>
        <w:rPr>
          <w:rFonts w:ascii="Times New Roman" w:hAnsi="Times New Roman" w:cs="Times New Roman"/>
          <w:b/>
        </w:rPr>
      </w:pPr>
    </w:p>
    <w:p w:rsidR="004C3484" w:rsidRPr="004C3484" w:rsidRDefault="00951C62" w:rsidP="00B34315">
      <w:pPr>
        <w:pStyle w:val="a3"/>
        <w:jc w:val="center"/>
        <w:rPr>
          <w:rFonts w:ascii="Times New Roman" w:hAnsi="Times New Roman" w:cs="Times New Roman"/>
          <w:b/>
        </w:rPr>
      </w:pPr>
      <w:r w:rsidRPr="004C3484">
        <w:rPr>
          <w:rFonts w:ascii="Times New Roman" w:hAnsi="Times New Roman" w:cs="Times New Roman"/>
          <w:b/>
        </w:rPr>
        <w:t>Тематическ</w:t>
      </w:r>
      <w:r w:rsidR="004C3484" w:rsidRPr="004C3484">
        <w:rPr>
          <w:rFonts w:ascii="Times New Roman" w:hAnsi="Times New Roman" w:cs="Times New Roman"/>
          <w:b/>
        </w:rPr>
        <w:t xml:space="preserve">ое </w:t>
      </w:r>
      <w:r w:rsidRPr="004C3484">
        <w:rPr>
          <w:rFonts w:ascii="Times New Roman" w:hAnsi="Times New Roman" w:cs="Times New Roman"/>
          <w:b/>
        </w:rPr>
        <w:t xml:space="preserve"> план</w:t>
      </w:r>
      <w:r w:rsidR="004C3484" w:rsidRPr="004C3484">
        <w:rPr>
          <w:rFonts w:ascii="Times New Roman" w:hAnsi="Times New Roman" w:cs="Times New Roman"/>
          <w:b/>
        </w:rPr>
        <w:t xml:space="preserve">ирование </w:t>
      </w:r>
    </w:p>
    <w:p w:rsidR="00B34315" w:rsidRPr="00951C62" w:rsidRDefault="00951C62" w:rsidP="00B343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464"/>
        <w:gridCol w:w="2310"/>
        <w:gridCol w:w="845"/>
        <w:gridCol w:w="884"/>
        <w:gridCol w:w="708"/>
        <w:gridCol w:w="3119"/>
        <w:gridCol w:w="2551"/>
      </w:tblGrid>
      <w:tr w:rsidR="004C3484" w:rsidRPr="00951C62" w:rsidTr="004C3484">
        <w:tc>
          <w:tcPr>
            <w:tcW w:w="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Разделы и темы уроков</w:t>
            </w:r>
          </w:p>
        </w:tc>
        <w:tc>
          <w:tcPr>
            <w:tcW w:w="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3484" w:rsidRPr="00951C62" w:rsidRDefault="004C3484" w:rsidP="004C34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Default="004C3484" w:rsidP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и </w:t>
            </w:r>
          </w:p>
          <w:p w:rsidR="004C3484" w:rsidRPr="00951C62" w:rsidRDefault="004C3484" w:rsidP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51C62">
              <w:rPr>
                <w:rFonts w:ascii="Times New Roman" w:hAnsi="Times New Roman" w:cs="Times New Roman"/>
              </w:rPr>
              <w:t>орм</w:t>
            </w:r>
            <w:r>
              <w:rPr>
                <w:rFonts w:ascii="Times New Roman" w:hAnsi="Times New Roman" w:cs="Times New Roman"/>
              </w:rPr>
              <w:t>ы</w:t>
            </w:r>
            <w:r w:rsidRPr="00951C62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3484" w:rsidRDefault="004C3484" w:rsidP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ЦОР</w:t>
            </w:r>
          </w:p>
        </w:tc>
      </w:tr>
      <w:tr w:rsidR="004C3484" w:rsidRPr="00951C62" w:rsidTr="004C3484">
        <w:trPr>
          <w:cantSplit/>
          <w:trHeight w:val="1134"/>
        </w:trPr>
        <w:tc>
          <w:tcPr>
            <w:tcW w:w="4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Pr="00951C62" w:rsidRDefault="004C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Pr="00951C62" w:rsidRDefault="004C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Pr="00951C62" w:rsidRDefault="004C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3484" w:rsidRPr="00951C62" w:rsidRDefault="004C3484" w:rsidP="004C348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Практические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3484" w:rsidRPr="00951C62" w:rsidRDefault="004C3484" w:rsidP="004C348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Диагностические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3484" w:rsidRPr="00951C62" w:rsidRDefault="004C3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4C3484">
            <w:pPr>
              <w:rPr>
                <w:rFonts w:ascii="Times New Roman" w:hAnsi="Times New Roman" w:cs="Times New Roman"/>
              </w:rPr>
            </w:pPr>
          </w:p>
        </w:tc>
      </w:tr>
      <w:tr w:rsidR="004C3484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Диагностическая работа.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C3484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Правила аргументации. Виды аргументов.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Подготовка реферативных сообщений.</w:t>
            </w:r>
          </w:p>
          <w:p w:rsidR="004C3484" w:rsidRPr="00951C62" w:rsidRDefault="004C3484" w:rsidP="00B34315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 Подготовка убеждающей речи с  использованием разных видоа аргументов (подготовка и проведение дебатов)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A72C1E">
            <w:pPr>
              <w:pStyle w:val="a3"/>
              <w:rPr>
                <w:rFonts w:ascii="Times New Roman" w:hAnsi="Times New Roman" w:cs="Times New Roman"/>
              </w:rPr>
            </w:pPr>
            <w:hyperlink r:id="rId9" w:history="1">
              <w:r w:rsidR="004C3484" w:rsidRPr="00CF2B9B">
                <w:rPr>
                  <w:rStyle w:val="a5"/>
                  <w:rFonts w:ascii="Times New Roman" w:hAnsi="Times New Roman" w:cs="Times New Roman"/>
                </w:rPr>
                <w:t>https://yandex.ru/video/preview/?text=видеоуроки%20Правила%20аргументации.%20Виды%20аргументов.&amp;path=wizard&amp;parent-reqid=1630871053193025-16338710737538756070-vla1-3869-vla-l7-balancer-prod-8080-BAL-7174&amp;wiz_type=vital&amp;filmId=6960635221713558562</w:t>
              </w:r>
            </w:hyperlink>
            <w:r w:rsidR="004C34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484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Синтаксические нормы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 w:rsidP="00B34315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Диагностическая работа. Подготовка сообщений "Нарушение синтаксических норм как средство создания комического"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A72C1E" w:rsidP="00B34315">
            <w:pPr>
              <w:pStyle w:val="a3"/>
              <w:rPr>
                <w:rFonts w:ascii="Times New Roman" w:hAnsi="Times New Roman" w:cs="Times New Roman"/>
              </w:rPr>
            </w:pPr>
            <w:hyperlink r:id="rId10" w:history="1">
              <w:r w:rsidR="004C3484" w:rsidRPr="00CF2B9B">
                <w:rPr>
                  <w:rStyle w:val="a5"/>
                  <w:rFonts w:ascii="Times New Roman" w:hAnsi="Times New Roman" w:cs="Times New Roman"/>
                </w:rPr>
                <w:t>https://ok.ru/video/9896265020</w:t>
              </w:r>
            </w:hyperlink>
            <w:r w:rsidR="004C34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484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Выразительные возможности синтаксиса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Подготовка сообщений.</w:t>
            </w:r>
          </w:p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Письменная работа по анализу текста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A72C1E">
            <w:pPr>
              <w:pStyle w:val="a3"/>
              <w:rPr>
                <w:rFonts w:ascii="Times New Roman" w:hAnsi="Times New Roman" w:cs="Times New Roman"/>
              </w:rPr>
            </w:pPr>
            <w:hyperlink r:id="rId11" w:history="1">
              <w:r w:rsidR="004C3484" w:rsidRPr="00CF2B9B">
                <w:rPr>
                  <w:rStyle w:val="a5"/>
                  <w:rFonts w:ascii="Times New Roman" w:hAnsi="Times New Roman" w:cs="Times New Roman"/>
                </w:rPr>
                <w:t>https://www.youtube.com/watch?time_continue=11&amp;v=72KLZxYdzvk&amp;feature=emb_title</w:t>
              </w:r>
            </w:hyperlink>
            <w:r w:rsidR="004C34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484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Стилистические нормы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Создание рекомендаций для политиков (учителей, учеников, продавцов и т.д.) по соблюдению норм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A72C1E">
            <w:pPr>
              <w:pStyle w:val="a3"/>
              <w:rPr>
                <w:rFonts w:ascii="Times New Roman" w:hAnsi="Times New Roman" w:cs="Times New Roman"/>
              </w:rPr>
            </w:pPr>
            <w:hyperlink r:id="rId12" w:history="1">
              <w:r w:rsidR="004C3484" w:rsidRPr="00CF2B9B">
                <w:rPr>
                  <w:rStyle w:val="a5"/>
                  <w:rFonts w:ascii="Times New Roman" w:hAnsi="Times New Roman" w:cs="Times New Roman"/>
                </w:rPr>
                <w:t>https://yandex.ru/video/preview/?filmId=10643025187384007513&amp;reqid=1630871222580216-17140662961230469035-vla1-2649-vla-l7-balancer-prod-8080-BAL-9464&amp;suggest_reqid=912497841160000484813305106359386&amp;text=видеоуроки+Стилистические+нормы</w:t>
              </w:r>
            </w:hyperlink>
            <w:r w:rsidR="004C34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484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4C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4C3484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Интерпритация текста (защита собственной интерпритации)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484" w:rsidRPr="00951C62" w:rsidRDefault="00A72C1E">
            <w:pPr>
              <w:pStyle w:val="a3"/>
              <w:rPr>
                <w:rFonts w:ascii="Times New Roman" w:hAnsi="Times New Roman" w:cs="Times New Roman"/>
              </w:rPr>
            </w:pPr>
            <w:hyperlink r:id="rId13" w:history="1">
              <w:r w:rsidR="004C3484" w:rsidRPr="00CF2B9B">
                <w:rPr>
                  <w:rStyle w:val="a5"/>
                  <w:rFonts w:ascii="Times New Roman" w:hAnsi="Times New Roman" w:cs="Times New Roman"/>
                </w:rPr>
                <w:t>https://yandex.ru/video/preview/?text=видеоуроки%20Анализ%20текста&amp;path=wizard&amp;parent-reqid=1630871437482465-16169735252475418669-vla1-2969-vla-l7-balancer-prod-8080-BAL-4502&amp;wiz_type=vital&amp;filmId=2285616706064794579</w:t>
              </w:r>
            </w:hyperlink>
            <w:r w:rsidR="004C34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2C83" w:rsidRPr="00951C62" w:rsidTr="004C3484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C83" w:rsidRPr="00951C62" w:rsidRDefault="00FF2C83" w:rsidP="00FF2C8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425"/>
        <w:tblW w:w="11023" w:type="dxa"/>
        <w:tblLook w:val="04A0" w:firstRow="1" w:lastRow="0" w:firstColumn="1" w:lastColumn="0" w:noHBand="0" w:noVBand="1"/>
      </w:tblPr>
      <w:tblGrid>
        <w:gridCol w:w="860"/>
        <w:gridCol w:w="4953"/>
        <w:gridCol w:w="5210"/>
      </w:tblGrid>
      <w:tr w:rsidR="009064FB" w:rsidRPr="00951C62" w:rsidTr="00350C02">
        <w:trPr>
          <w:trHeight w:val="699"/>
        </w:trPr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Вводное занятие. Диагностическая работа.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Рассуждение . Особенности композиции текстов (тезис - аргументы - вывод). Роль аргументов.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Анализ  публицистического и научного текстов. 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Виды аргументов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Подбор различных видов аргументов к одному тезису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Подбор аргументов "за" и "против" к следующей теме: "Использование мобильных телефонов"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Способы аргументации: односторонняя - двусторонняя, подтверждающая - опровергающая. Правила расположения аргументов.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Подбор различных видов аргументов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Работа над 27 заданием  ЕГЭ.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Определение проблемы текста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Нормы формальные и смысловые.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Нормы построения словосочетания (предложное и беспредложное управление)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Нормы построения словосочетания</w:t>
            </w:r>
          </w:p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51C62">
              <w:rPr>
                <w:rFonts w:ascii="Times New Roman" w:hAnsi="Times New Roman" w:cs="Times New Roman"/>
              </w:rPr>
              <w:t xml:space="preserve"> (числит.+ сущ.)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Трудные случаи согласования  подлежащего и сказуемого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Работа над заданиями 22-26 ЕГЭ.</w:t>
            </w:r>
          </w:p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Порядок слов в предложении. Связь между словами внутри предложения</w:t>
            </w:r>
          </w:p>
        </w:tc>
        <w:tc>
          <w:tcPr>
            <w:tcW w:w="52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4FB" w:rsidRPr="00951C62" w:rsidRDefault="009064FB" w:rsidP="00350C02">
            <w:pPr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Работа над интонацией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Связь между предложениями внутри текста. Виды связи.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Составление текстов по заданному первому предложению: "Зима", "Тогда была зима", "Зима - самое лучшее время года"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Предложения с однородными членами: выразительные возможности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Градация.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Предложения с однородными членами: основные типы ошибок</w:t>
            </w:r>
          </w:p>
        </w:tc>
        <w:tc>
          <w:tcPr>
            <w:tcW w:w="52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Работа над допущенными ошибками.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Предложения с причастными  и деепричастными  оборотами</w:t>
            </w:r>
          </w:p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Особенности использования данных конструкций в текстах разных стилей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Нормы в сложном предложении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Редактирование ошибок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Редактирование письма Обломова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Пересказ отрывка (диалог) из литературного произведения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Замена прямой речи косвенной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Стилистические фигуры: анафора, эпифора, синтаксический параллелизм, антитеза, оксюморон.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Составить текст, используя стилистические фигуры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Стилистические фигуры: градация, период, инверсия.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Придумать тост к выпускному вечеру.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Стилистические фигуры:  парцелляция, многосоюзие, бессоюзие, эллипсис, риторический вопрос, риторическое обращение, восклицание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Придумать обвинительное высказывание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Создание текстов с использованием стилистических фигур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 Практикум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Сочинение-рассуждение з.27 ЕГЭ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Написание сочинения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Функциональные стили речи. Стилистическая окраска слова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tabs>
                <w:tab w:val="left" w:pos="4465"/>
              </w:tabs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Использование слов с разной стилистической окраской как средство выразительности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 по дидактическому материалу А.Синявского  "Прогулки с Пушкиным"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Использование слов с разной стилистической окраской как нарушение стилистической нормы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Практикум. Работа над допущенными ошибками. 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Разноаспектный анализ текстов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Анализ текстов художественного стиля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Разноаспектный анализ текстов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 Практикум. Анализ текстов художественного стиля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Разноаспектный анализ текстов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Практикум. Анализ текстов публицистического стиля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Разноаспектный анализ текстов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 xml:space="preserve">Практикум. Анализ текстов публицистического </w:t>
            </w:r>
            <w:r w:rsidRPr="00951C62">
              <w:rPr>
                <w:rFonts w:ascii="Times New Roman" w:hAnsi="Times New Roman" w:cs="Times New Roman"/>
              </w:rPr>
              <w:lastRenderedPageBreak/>
              <w:t>стиля</w:t>
            </w:r>
          </w:p>
        </w:tc>
      </w:tr>
      <w:tr w:rsidR="009064FB" w:rsidRPr="00951C62" w:rsidTr="00350C02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Зачет</w:t>
            </w:r>
            <w:r w:rsidR="00FF2C83">
              <w:rPr>
                <w:rFonts w:ascii="Times New Roman" w:hAnsi="Times New Roman" w:cs="Times New Roman"/>
              </w:rPr>
              <w:t>. Итоговый урок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4FB" w:rsidRPr="00951C62" w:rsidRDefault="009064FB" w:rsidP="00350C02">
            <w:pPr>
              <w:pStyle w:val="a3"/>
              <w:rPr>
                <w:rFonts w:ascii="Times New Roman" w:hAnsi="Times New Roman" w:cs="Times New Roman"/>
              </w:rPr>
            </w:pPr>
            <w:r w:rsidRPr="00951C62">
              <w:rPr>
                <w:rFonts w:ascii="Times New Roman" w:hAnsi="Times New Roman" w:cs="Times New Roman"/>
              </w:rPr>
              <w:t>Диагностическая работа. Самоанализ: чему научились? Что по-прежнему вызывает затруднения?</w:t>
            </w:r>
          </w:p>
        </w:tc>
      </w:tr>
    </w:tbl>
    <w:p w:rsidR="00221896" w:rsidRPr="00951C62" w:rsidRDefault="00221896" w:rsidP="00B34315">
      <w:pPr>
        <w:pStyle w:val="a3"/>
        <w:jc w:val="center"/>
        <w:rPr>
          <w:rFonts w:ascii="Times New Roman" w:hAnsi="Times New Roman" w:cs="Times New Roman"/>
        </w:rPr>
      </w:pPr>
    </w:p>
    <w:p w:rsidR="00B34315" w:rsidRPr="00951C62" w:rsidRDefault="00B34315" w:rsidP="00B34315">
      <w:pPr>
        <w:pStyle w:val="a3"/>
        <w:jc w:val="center"/>
        <w:rPr>
          <w:rFonts w:ascii="Times New Roman" w:hAnsi="Times New Roman" w:cs="Times New Roman"/>
        </w:rPr>
      </w:pPr>
    </w:p>
    <w:p w:rsidR="00B34315" w:rsidRPr="00951C62" w:rsidRDefault="00CA4BF7" w:rsidP="00B3431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B34315" w:rsidRPr="00951C62">
        <w:rPr>
          <w:rFonts w:ascii="Times New Roman" w:hAnsi="Times New Roman" w:cs="Times New Roman"/>
        </w:rPr>
        <w:t>итература</w:t>
      </w:r>
    </w:p>
    <w:p w:rsidR="00B34315" w:rsidRPr="00951C62" w:rsidRDefault="00B34315" w:rsidP="00B34315">
      <w:pPr>
        <w:pStyle w:val="a3"/>
        <w:rPr>
          <w:rFonts w:ascii="Times New Roman" w:hAnsi="Times New Roman" w:cs="Times New Roman"/>
        </w:rPr>
      </w:pPr>
    </w:p>
    <w:p w:rsidR="00B34315" w:rsidRPr="00951C62" w:rsidRDefault="00B34315" w:rsidP="00B34315">
      <w:pPr>
        <w:pStyle w:val="a3"/>
        <w:rPr>
          <w:rFonts w:ascii="Times New Roman" w:hAnsi="Times New Roman" w:cs="Times New Roman"/>
          <w:b/>
          <w:i/>
        </w:rPr>
      </w:pPr>
      <w:r w:rsidRPr="00951C62">
        <w:rPr>
          <w:rFonts w:ascii="Times New Roman" w:hAnsi="Times New Roman" w:cs="Times New Roman"/>
          <w:b/>
          <w:i/>
        </w:rPr>
        <w:t>Словари</w:t>
      </w:r>
    </w:p>
    <w:p w:rsidR="00B34315" w:rsidRPr="00951C62" w:rsidRDefault="00B34315" w:rsidP="00B34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Ожегов С.И. толковый словарь русского языка / Ожегов С.И., Шведова Н.Ю.: (любое издание).</w:t>
      </w:r>
    </w:p>
    <w:p w:rsidR="00B34315" w:rsidRPr="00951C62" w:rsidRDefault="00B34315" w:rsidP="00B34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Орфографический словарь русского языка /Ин-т рус. яз. РАН (до 1992г. АН СССР): (любое издание, начиная с 29г.).</w:t>
      </w:r>
    </w:p>
    <w:p w:rsidR="00B34315" w:rsidRPr="00951C62" w:rsidRDefault="00B34315" w:rsidP="00B34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орфоэпический словарь русского языка: произношение, ударение, грамматические формы/под ред. Р.И. Аванесова: (любое издание после 1985г.)</w:t>
      </w:r>
    </w:p>
    <w:p w:rsidR="00B34315" w:rsidRPr="00951C62" w:rsidRDefault="00B34315" w:rsidP="00B34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Словарь иностранных слов, актуальная лексика, толкования, этимология. - М.: Цитадель, 1997.</w:t>
      </w:r>
    </w:p>
    <w:p w:rsidR="00B34315" w:rsidRPr="00951C62" w:rsidRDefault="00B34315" w:rsidP="00B34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Современный словарь иностранных слов. - М.: Рус. яз., 1993.</w:t>
      </w:r>
    </w:p>
    <w:p w:rsidR="00B34315" w:rsidRPr="00951C62" w:rsidRDefault="00B34315" w:rsidP="00B3431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B34315" w:rsidRPr="00951C62" w:rsidRDefault="00B34315" w:rsidP="00B34315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951C62">
        <w:rPr>
          <w:rFonts w:ascii="Times New Roman" w:hAnsi="Times New Roman" w:cs="Times New Roman"/>
          <w:b/>
          <w:i/>
        </w:rPr>
        <w:t xml:space="preserve">Основная литература 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Введенская Л.А.Русский язык и культура речи/ Введенская Л.А, Павлова Л.Г. - М., 2001.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Головин Б.И. Основы культуры речи / Головин Б.И.- М., 1988.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Русский язык и культура речи: учеб./ под ред. проф. В.И. Максимова. - М., 2000.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Русский язык и культура речи: практикум / под ред. проф. В.И. Максимова. - М., 2001.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Искусство разговаривать и получать информацию. - М.: высшая школа, 1993.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Ладыженская Т.А. Живое слово./ Ладыженская Т.А. - М., 1987.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Одинцов В.В. Стилистика текста / Одинцов В.В. - М.: Наука,1980.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Пиз А. Язык телодвижений / Пиз А. - М., 1992.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Голуб И.Б. Секреты хорошей речи / Голуб И.Б. Розенталь Д.Э. - М., 1993.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Гольдин В.И. Речь и этикет / Гольдин В.И. М., 1983.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Горбачевич К.С. Нормы современного русского литературного языка / Горбачевич К.С. М.,1989.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Формановская Н.И. Речевой этикет и культура общения / Формановская Н.И. -М.: высшая школа, 1989.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Русский язык и культура речи: учеб. пособие для студентов-нефилологов /Антонова Л.Г. Болотова С.К.Левакова М.Э. - Ярославль, 2002.</w:t>
      </w:r>
    </w:p>
    <w:p w:rsidR="00B34315" w:rsidRPr="00951C62" w:rsidRDefault="00B34315" w:rsidP="00B3431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Колесов В.В. Культура речи - культура общения / Колесов В.В.- СПб, 2001.</w:t>
      </w:r>
    </w:p>
    <w:p w:rsidR="00B34315" w:rsidRPr="00951C62" w:rsidRDefault="00B34315" w:rsidP="00B34315">
      <w:pPr>
        <w:pStyle w:val="a3"/>
        <w:rPr>
          <w:rFonts w:ascii="Times New Roman" w:hAnsi="Times New Roman" w:cs="Times New Roman"/>
        </w:rPr>
      </w:pPr>
    </w:p>
    <w:p w:rsidR="00B34315" w:rsidRPr="00951C62" w:rsidRDefault="00B34315" w:rsidP="00B34315">
      <w:pPr>
        <w:pStyle w:val="a3"/>
        <w:rPr>
          <w:rFonts w:ascii="Times New Roman" w:hAnsi="Times New Roman" w:cs="Times New Roman"/>
          <w:b/>
          <w:i/>
        </w:rPr>
      </w:pPr>
      <w:r w:rsidRPr="00951C62">
        <w:rPr>
          <w:rFonts w:ascii="Times New Roman" w:hAnsi="Times New Roman" w:cs="Times New Roman"/>
          <w:b/>
          <w:i/>
        </w:rPr>
        <w:t>Дополнительная литература</w:t>
      </w:r>
    </w:p>
    <w:p w:rsidR="00B34315" w:rsidRPr="00951C62" w:rsidRDefault="00B34315" w:rsidP="00B343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Войскутинская А.Е. Я говорю, мы говорим / Войскутинская А.Е. - М.: Знание, 1990.</w:t>
      </w:r>
    </w:p>
    <w:p w:rsidR="00B34315" w:rsidRPr="00951C62" w:rsidRDefault="00B34315" w:rsidP="00B343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Граник Г.Г. Когда книга учит / Граник Г.Г - М.: Просвещение, 1990.</w:t>
      </w:r>
    </w:p>
    <w:p w:rsidR="00B34315" w:rsidRPr="00951C62" w:rsidRDefault="00B34315" w:rsidP="00B343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Граудина Н.Г. Азбука общения / Граудина Н.Г. - Самара, 1994.</w:t>
      </w:r>
    </w:p>
    <w:p w:rsidR="00B34315" w:rsidRPr="00951C62" w:rsidRDefault="00B34315" w:rsidP="00B343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Добрович А.Б. Воспитателю о психологии и психогигиене общения / Добрович А.Б. -М., 1987.</w:t>
      </w:r>
    </w:p>
    <w:p w:rsidR="00B34315" w:rsidRPr="00951C62" w:rsidRDefault="00B34315" w:rsidP="00B343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Игры. Обучение. Тренинг. Досуг.- М., 1994.</w:t>
      </w:r>
    </w:p>
    <w:p w:rsidR="00B34315" w:rsidRPr="00951C62" w:rsidRDefault="00B34315" w:rsidP="00B34315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51C62">
        <w:rPr>
          <w:rFonts w:ascii="Times New Roman" w:hAnsi="Times New Roman" w:cs="Times New Roman"/>
        </w:rPr>
        <w:t>Львова С.И. Язык в речевом общении (Факультативный курс) /  Львова С.И. - М., 1991.</w:t>
      </w:r>
    </w:p>
    <w:p w:rsidR="00E32C82" w:rsidRPr="00951C62" w:rsidRDefault="00E32C82">
      <w:pPr>
        <w:rPr>
          <w:rFonts w:ascii="Times New Roman" w:hAnsi="Times New Roman" w:cs="Times New Roman"/>
        </w:rPr>
      </w:pPr>
    </w:p>
    <w:sectPr w:rsidR="00E32C82" w:rsidRPr="00951C62" w:rsidSect="004401D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D6" w:rsidRDefault="00FA11D6" w:rsidP="00FA11D6">
      <w:pPr>
        <w:spacing w:after="0" w:line="240" w:lineRule="auto"/>
      </w:pPr>
      <w:r>
        <w:separator/>
      </w:r>
    </w:p>
  </w:endnote>
  <w:endnote w:type="continuationSeparator" w:id="0">
    <w:p w:rsidR="00FA11D6" w:rsidRDefault="00FA11D6" w:rsidP="00FA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D6" w:rsidRDefault="00FA11D6" w:rsidP="00FA11D6">
      <w:pPr>
        <w:spacing w:after="0" w:line="240" w:lineRule="auto"/>
      </w:pPr>
      <w:r>
        <w:separator/>
      </w:r>
    </w:p>
  </w:footnote>
  <w:footnote w:type="continuationSeparator" w:id="0">
    <w:p w:rsidR="00FA11D6" w:rsidRDefault="00FA11D6" w:rsidP="00FA1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AAE"/>
    <w:multiLevelType w:val="hybridMultilevel"/>
    <w:tmpl w:val="0E5E9BFA"/>
    <w:lvl w:ilvl="0" w:tplc="9B443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FC8"/>
    <w:multiLevelType w:val="hybridMultilevel"/>
    <w:tmpl w:val="F620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F2F62"/>
    <w:multiLevelType w:val="hybridMultilevel"/>
    <w:tmpl w:val="08D2B708"/>
    <w:lvl w:ilvl="0" w:tplc="9B443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C43FE"/>
    <w:multiLevelType w:val="hybridMultilevel"/>
    <w:tmpl w:val="45F88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43C41"/>
    <w:multiLevelType w:val="hybridMultilevel"/>
    <w:tmpl w:val="9112D3C2"/>
    <w:lvl w:ilvl="0" w:tplc="9B443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96591"/>
    <w:multiLevelType w:val="hybridMultilevel"/>
    <w:tmpl w:val="6C8C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D537B"/>
    <w:multiLevelType w:val="hybridMultilevel"/>
    <w:tmpl w:val="A230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315"/>
    <w:rsid w:val="00187514"/>
    <w:rsid w:val="001C52C8"/>
    <w:rsid w:val="00221896"/>
    <w:rsid w:val="00387D8C"/>
    <w:rsid w:val="004401D4"/>
    <w:rsid w:val="004B15E8"/>
    <w:rsid w:val="004C3484"/>
    <w:rsid w:val="00626547"/>
    <w:rsid w:val="006B657C"/>
    <w:rsid w:val="006F3B50"/>
    <w:rsid w:val="00727B07"/>
    <w:rsid w:val="00806E12"/>
    <w:rsid w:val="008739BA"/>
    <w:rsid w:val="008B4F71"/>
    <w:rsid w:val="008F7C73"/>
    <w:rsid w:val="009064FB"/>
    <w:rsid w:val="00951C62"/>
    <w:rsid w:val="00A72C1E"/>
    <w:rsid w:val="00B34315"/>
    <w:rsid w:val="00CA4BF7"/>
    <w:rsid w:val="00DA12CD"/>
    <w:rsid w:val="00E32C82"/>
    <w:rsid w:val="00FA11D6"/>
    <w:rsid w:val="00FA308F"/>
    <w:rsid w:val="00FE7801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EA4E2-76A6-484F-A062-1F6DEA45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315"/>
    <w:pPr>
      <w:spacing w:after="0" w:line="240" w:lineRule="auto"/>
    </w:pPr>
  </w:style>
  <w:style w:type="table" w:styleId="a4">
    <w:name w:val="Table Grid"/>
    <w:basedOn w:val="a1"/>
    <w:rsid w:val="00B34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2">
    <w:name w:val="c12"/>
    <w:basedOn w:val="a0"/>
    <w:rsid w:val="00FE7801"/>
  </w:style>
  <w:style w:type="character" w:styleId="a5">
    <w:name w:val="Hyperlink"/>
    <w:basedOn w:val="a0"/>
    <w:uiPriority w:val="99"/>
    <w:unhideWhenUsed/>
    <w:rsid w:val="004C34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1D6"/>
  </w:style>
  <w:style w:type="paragraph" w:styleId="a8">
    <w:name w:val="footer"/>
    <w:basedOn w:val="a"/>
    <w:link w:val="a9"/>
    <w:uiPriority w:val="99"/>
    <w:unhideWhenUsed/>
    <w:rsid w:val="00FA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ru/video/preview/?text=&#1074;&#1080;&#1076;&#1077;&#1086;&#1091;&#1088;&#1086;&#1082;&#1080;%20&#1040;&#1085;&#1072;&#1083;&#1080;&#1079;%20&#1090;&#1077;&#1082;&#1089;&#1090;&#1072;&amp;path=wizard&amp;parent-reqid=1630871437482465-16169735252475418669-vla1-2969-vla-l7-balancer-prod-8080-BAL-4502&amp;wiz_type=vital&amp;filmId=22856167060647945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0643025187384007513&amp;reqid=1630871222580216-17140662961230469035-vla1-2649-vla-l7-balancer-prod-8080-BAL-9464&amp;suggest_reqid=912497841160000484813305106359386&amp;text=&#1074;&#1080;&#1076;&#1077;&#1086;&#1091;&#1088;&#1086;&#1082;&#1080;+&#1057;&#1090;&#1080;&#1083;&#1080;&#1089;&#1090;&#1080;&#1095;&#1077;&#1089;&#1082;&#1080;&#1077;+&#1085;&#1086;&#1088;&#1084;&#109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time_continue=11&amp;v=72KLZxYdzvk&amp;feature=emb_tit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video/9896265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74;&#1080;&#1076;&#1077;&#1086;&#1091;&#1088;&#1086;&#1082;&#1080;%20&#1055;&#1088;&#1072;&#1074;&#1080;&#1083;&#1072;%20&#1072;&#1088;&#1075;&#1091;&#1084;&#1077;&#1085;&#1090;&#1072;&#1094;&#1080;&#1080;.%20&#1042;&#1080;&#1076;&#1099;%20&#1072;&#1088;&#1075;&#1091;&#1084;&#1077;&#1085;&#1090;&#1086;&#1074;.&amp;path=wizard&amp;parent-reqid=1630871053193025-16338710737538756070-vla1-3869-vla-l7-balancer-prod-8080-BAL-7174&amp;wiz_type=vital&amp;filmId=69606352217135585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C912-A364-459A-BE78-41FF1245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Лариса</dc:creator>
  <cp:lastModifiedBy>Лариса</cp:lastModifiedBy>
  <cp:revision>20</cp:revision>
  <cp:lastPrinted>2018-09-30T18:37:00Z</cp:lastPrinted>
  <dcterms:created xsi:type="dcterms:W3CDTF">2013-06-27T07:41:00Z</dcterms:created>
  <dcterms:modified xsi:type="dcterms:W3CDTF">2022-09-27T19:06:00Z</dcterms:modified>
</cp:coreProperties>
</file>