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50" w:rsidRDefault="00D37B50" w:rsidP="00D37B50">
      <w:pPr>
        <w:pStyle w:val="a3"/>
        <w:rPr>
          <w:rStyle w:val="c4"/>
          <w:rFonts w:ascii="Times New Roman" w:hAnsi="Times New Roman"/>
          <w:b/>
          <w:sz w:val="28"/>
          <w:szCs w:val="28"/>
        </w:rPr>
      </w:pPr>
      <w:r w:rsidRPr="00D37B50">
        <w:rPr>
          <w:rStyle w:val="c4"/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4290" cy="9239250"/>
            <wp:effectExtent l="0" t="0" r="0" b="0"/>
            <wp:docPr id="1" name="Рисунок 1" descr="D:\САРАКАТ О.М. скан титульные листы\2023-04-14_001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АКАТ О.М. скан титульные листы\2023-04-14_001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02" cy="924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50" w:rsidRDefault="00D37B50" w:rsidP="00A50D7F">
      <w:pPr>
        <w:pStyle w:val="a3"/>
        <w:jc w:val="center"/>
        <w:rPr>
          <w:rStyle w:val="c4"/>
          <w:rFonts w:ascii="Times New Roman" w:hAnsi="Times New Roman"/>
          <w:b/>
          <w:sz w:val="28"/>
          <w:szCs w:val="28"/>
        </w:rPr>
      </w:pPr>
    </w:p>
    <w:p w:rsidR="00A50D7F" w:rsidRPr="006C3EA5" w:rsidRDefault="00A50D7F" w:rsidP="00A50D7F">
      <w:pPr>
        <w:pStyle w:val="a3"/>
        <w:jc w:val="center"/>
        <w:rPr>
          <w:rStyle w:val="c4"/>
          <w:rFonts w:ascii="Times New Roman" w:hAnsi="Times New Roman"/>
          <w:b/>
          <w:sz w:val="28"/>
          <w:szCs w:val="28"/>
        </w:rPr>
      </w:pPr>
      <w:r w:rsidRPr="006C3EA5">
        <w:rPr>
          <w:rStyle w:val="c4"/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50D7F" w:rsidRDefault="00A50D7F" w:rsidP="00A50D7F">
      <w:pPr>
        <w:spacing w:before="28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 xml:space="preserve">        Рабочая программа предмета «Родной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895">
        <w:rPr>
          <w:rFonts w:ascii="Times New Roman" w:hAnsi="Times New Roman" w:cs="Times New Roman"/>
          <w:sz w:val="24"/>
          <w:szCs w:val="24"/>
        </w:rPr>
        <w:t>(русский)» для 3-го класса составлена на основе следующих    нормативных документов: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eastAsia="DejaVu Sans" w:hAnsi="Times New Roman"/>
          <w:kern w:val="24"/>
        </w:rPr>
      </w:pPr>
      <w:r w:rsidRPr="006B6A59">
        <w:rPr>
          <w:rFonts w:ascii="Times New Roman" w:eastAsia="DejaVu Sans" w:hAnsi="Times New Roman"/>
          <w:kern w:val="24"/>
        </w:rPr>
        <w:t>Федеральный закон "Об образовании в Российской Федерации" от 29.12.2012 N 273-ФЗ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eastAsiaTheme="minorHAnsi" w:hAnsi="Times New Roman"/>
        </w:rPr>
      </w:pPr>
      <w:r w:rsidRPr="006B6A59">
        <w:rPr>
          <w:rFonts w:ascii="Times New Roman" w:eastAsia="DejaVu Sans" w:hAnsi="Times New Roman"/>
          <w:kern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eastAsia="DejaVu Sans" w:hAnsi="Times New Roman"/>
          <w:kern w:val="24"/>
        </w:rPr>
      </w:pPr>
      <w:r w:rsidRPr="006B6A59">
        <w:rPr>
          <w:rFonts w:ascii="Times New Roman" w:eastAsia="DejaVu Sans" w:hAnsi="Times New Roman"/>
          <w:kern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 w:rsidRPr="006B6A59">
        <w:rPr>
          <w:rFonts w:ascii="Times New Roman" w:hAnsi="Times New Roman"/>
        </w:rPr>
        <w:t xml:space="preserve"> </w:t>
      </w:r>
      <w:r w:rsidRPr="006B6A59">
        <w:rPr>
          <w:rFonts w:ascii="Times New Roman" w:eastAsia="DejaVu Sans" w:hAnsi="Times New Roman"/>
          <w:kern w:val="24"/>
        </w:rPr>
        <w:t>(Зарегистрирован 02.03.2021 № 62645);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eastAsia="DejaVu Sans" w:hAnsi="Times New Roman"/>
          <w:color w:val="000000"/>
          <w:kern w:val="24"/>
        </w:rPr>
      </w:pPr>
      <w:r w:rsidRPr="006B6A59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6B6A59">
          <w:rPr>
            <w:rFonts w:ascii="Times New Roman" w:hAnsi="Times New Roman"/>
          </w:rPr>
          <w:t>2014 г</w:t>
        </w:r>
      </w:smartTag>
      <w:r w:rsidRPr="006B6A59">
        <w:rPr>
          <w:rFonts w:ascii="Times New Roman" w:hAnsi="Times New Roman"/>
        </w:rPr>
        <w:t>. № 1598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eastAsia="Times New Roman" w:hAnsi="Times New Roman"/>
        </w:rPr>
      </w:pPr>
      <w:r w:rsidRPr="006B6A59">
        <w:rPr>
          <w:rFonts w:ascii="Times New Roman" w:hAnsi="Times New Roman"/>
          <w:color w:val="000000"/>
        </w:rPr>
        <w:t xml:space="preserve">АООП НОО с задержкой психического развития МОУ Ишненская СОШ (утв. приказом директора </w:t>
      </w:r>
      <w:r w:rsidRPr="006B6A59">
        <w:rPr>
          <w:rFonts w:ascii="Times New Roman" w:hAnsi="Times New Roman"/>
        </w:rPr>
        <w:t>№ 113 от 30.08.2017 г);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B6A59">
        <w:rPr>
          <w:rFonts w:ascii="Times New Roman" w:hAnsi="Times New Roman"/>
        </w:rPr>
        <w:t xml:space="preserve">Авторская программа Л.Ф. Климановой, В.Г. Горецкого, М.В. </w:t>
      </w:r>
      <w:proofErr w:type="spellStart"/>
      <w:r w:rsidRPr="006B6A59">
        <w:rPr>
          <w:rFonts w:ascii="Times New Roman" w:hAnsi="Times New Roman"/>
        </w:rPr>
        <w:t>Головановой</w:t>
      </w:r>
      <w:proofErr w:type="spellEnd"/>
      <w:r w:rsidRPr="006B6A59">
        <w:rPr>
          <w:rFonts w:ascii="Times New Roman" w:hAnsi="Times New Roman"/>
        </w:rPr>
        <w:t xml:space="preserve">   (М.: Просвещение, 2019 г.); 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B6A59">
        <w:rPr>
          <w:rFonts w:ascii="Times New Roman" w:hAnsi="Times New Roman"/>
        </w:rPr>
        <w:t>ООП НОО МОУ Ишненская СОШ (утв. приказом директора № 15а д/о от 15.01.21 г);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B6A59">
        <w:rPr>
          <w:rFonts w:ascii="Times New Roman" w:hAnsi="Times New Roman"/>
        </w:rPr>
        <w:t xml:space="preserve">Учебный план </w:t>
      </w:r>
      <w:bookmarkStart w:id="0" w:name="_Hlk72260734"/>
      <w:r w:rsidRPr="006B6A59">
        <w:rPr>
          <w:rFonts w:ascii="Times New Roman" w:hAnsi="Times New Roman"/>
        </w:rPr>
        <w:t>МОУ Ишненская СОШ (утв. приказом директора № 307  от 31.08.2022);</w:t>
      </w:r>
    </w:p>
    <w:bookmarkEnd w:id="0"/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B6A59">
        <w:rPr>
          <w:rFonts w:ascii="Times New Roman" w:hAnsi="Times New Roman"/>
        </w:rPr>
        <w:t xml:space="preserve">Календарный учебный график МОУ </w:t>
      </w:r>
      <w:bookmarkStart w:id="1" w:name="_Hlk72260759"/>
      <w:r w:rsidRPr="006B6A59">
        <w:rPr>
          <w:rFonts w:ascii="Times New Roman" w:hAnsi="Times New Roman"/>
        </w:rPr>
        <w:t>Ишненская СОШ (утв. приказом директора № 308  от 31.08.2022);</w:t>
      </w:r>
    </w:p>
    <w:bookmarkEnd w:id="1"/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B6A59">
        <w:rPr>
          <w:rFonts w:ascii="Times New Roman" w:hAnsi="Times New Roman"/>
        </w:rPr>
        <w:t>Положение о рабочей программе по ФГОС НОО (утв. приказом директора № 243 о/д от 27.08.2021 г.;</w:t>
      </w:r>
    </w:p>
    <w:p w:rsidR="006B6A59" w:rsidRPr="006B6A59" w:rsidRDefault="006B6A59" w:rsidP="006B6A5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B6A59">
        <w:rPr>
          <w:rFonts w:ascii="Times New Roman" w:hAnsi="Times New Roman"/>
        </w:rPr>
        <w:t>Методическое письмо ГОАУ ИРО об организации учебного процесса в начальной школе в 2022/2023 гг.</w:t>
      </w:r>
    </w:p>
    <w:p w:rsidR="006B6A59" w:rsidRPr="00CB0895" w:rsidRDefault="006B6A59" w:rsidP="00A50D7F">
      <w:pPr>
        <w:spacing w:before="28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50D7F" w:rsidRPr="00151C2A" w:rsidRDefault="00A50D7F" w:rsidP="00A50D7F">
      <w:pPr>
        <w:pStyle w:val="a6"/>
        <w:numPr>
          <w:ilvl w:val="0"/>
          <w:numId w:val="1"/>
        </w:numPr>
        <w:suppressAutoHyphens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учебному предмету «Родной язык (русский)» для образовательных организаций, реализующих программы начального общего </w:t>
      </w:r>
      <w:proofErr w:type="spellStart"/>
      <w:r w:rsidRPr="00CB0895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CB089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B0895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Pr="00CB0895">
        <w:rPr>
          <w:rFonts w:ascii="Times New Roman" w:hAnsi="Times New Roman" w:cs="Times New Roman"/>
          <w:sz w:val="24"/>
          <w:szCs w:val="24"/>
        </w:rPr>
        <w:t xml:space="preserve"> О.М. Александрова и др.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Просвещение, 2020. </w:t>
      </w:r>
    </w:p>
    <w:p w:rsidR="00A50D7F" w:rsidRPr="00151C2A" w:rsidRDefault="00A50D7F" w:rsidP="00A50D7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ориентирована на работу по учебно-методическому комплекту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:Родной</w:t>
      </w:r>
      <w:proofErr w:type="spell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язык( русский). 3 класс : </w:t>
      </w:r>
      <w:proofErr w:type="spellStart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[О. М. Александрова и др.]. – М.</w:t>
      </w:r>
      <w:proofErr w:type="gramStart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2020.</w:t>
      </w:r>
      <w:r w:rsidRPr="00151C2A">
        <w:rPr>
          <w:color w:val="000000"/>
        </w:rPr>
        <w:t xml:space="preserve"> </w:t>
      </w:r>
      <w:r w:rsidRPr="00151C2A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151C2A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151C2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51C2A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A50D7F" w:rsidRDefault="00A50D7F" w:rsidP="00A50D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3CFD">
        <w:rPr>
          <w:rFonts w:ascii="Times New Roman" w:hAnsi="Times New Roman"/>
          <w:sz w:val="24"/>
          <w:szCs w:val="24"/>
        </w:rPr>
        <w:t>На изучение учебного предмета «</w:t>
      </w:r>
      <w:r w:rsidR="00365E3A">
        <w:rPr>
          <w:rFonts w:ascii="Times New Roman" w:hAnsi="Times New Roman"/>
          <w:sz w:val="24"/>
          <w:szCs w:val="24"/>
        </w:rPr>
        <w:t>Родной язык (русский язык</w:t>
      </w:r>
      <w:r w:rsidRPr="00E73CFD">
        <w:rPr>
          <w:rFonts w:ascii="Times New Roman" w:hAnsi="Times New Roman"/>
          <w:sz w:val="24"/>
          <w:szCs w:val="24"/>
        </w:rPr>
        <w:t>)» в третьем классе отво</w:t>
      </w:r>
      <w:r w:rsidR="00952374">
        <w:rPr>
          <w:rFonts w:ascii="Times New Roman" w:hAnsi="Times New Roman"/>
          <w:sz w:val="24"/>
          <w:szCs w:val="24"/>
        </w:rPr>
        <w:t xml:space="preserve">дится </w:t>
      </w:r>
      <w:bookmarkStart w:id="2" w:name="_GoBack"/>
      <w:r w:rsidR="00952374">
        <w:rPr>
          <w:rFonts w:ascii="Times New Roman" w:hAnsi="Times New Roman"/>
          <w:sz w:val="24"/>
          <w:szCs w:val="24"/>
        </w:rPr>
        <w:t>17</w:t>
      </w:r>
      <w:r w:rsidR="000B0184">
        <w:rPr>
          <w:rFonts w:ascii="Times New Roman" w:hAnsi="Times New Roman"/>
          <w:sz w:val="24"/>
          <w:szCs w:val="24"/>
        </w:rPr>
        <w:t xml:space="preserve"> </w:t>
      </w:r>
      <w:r w:rsidR="00952374">
        <w:rPr>
          <w:rFonts w:ascii="Times New Roman" w:hAnsi="Times New Roman"/>
          <w:sz w:val="24"/>
          <w:szCs w:val="24"/>
        </w:rPr>
        <w:t>уроков по 0,25 ч в неделю 4 часа</w:t>
      </w:r>
      <w:r>
        <w:rPr>
          <w:rFonts w:ascii="Times New Roman" w:hAnsi="Times New Roman"/>
          <w:sz w:val="24"/>
          <w:szCs w:val="24"/>
        </w:rPr>
        <w:t xml:space="preserve"> в год (в первом </w:t>
      </w:r>
      <w:r w:rsidR="00952374">
        <w:rPr>
          <w:rFonts w:ascii="Times New Roman" w:hAnsi="Times New Roman"/>
          <w:sz w:val="24"/>
          <w:szCs w:val="24"/>
        </w:rPr>
        <w:t>полугодии)</w:t>
      </w:r>
    </w:p>
    <w:bookmarkEnd w:id="2"/>
    <w:p w:rsidR="00A50D7F" w:rsidRDefault="00A50D7F" w:rsidP="00A50D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A50D7F" w:rsidRDefault="00A50D7F" w:rsidP="00A50D7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D7F" w:rsidRPr="00CB0895" w:rsidRDefault="00A50D7F" w:rsidP="00A50D7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Целями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«Родной (русский) язык» в начальной школе являются:</w:t>
      </w:r>
    </w:p>
    <w:p w:rsidR="00A50D7F" w:rsidRPr="00CB0895" w:rsidRDefault="00A50D7F" w:rsidP="00A50D7F">
      <w:pPr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A50D7F" w:rsidRPr="00CB0895" w:rsidRDefault="00A50D7F" w:rsidP="00A50D7F">
      <w:pPr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A50D7F" w:rsidRPr="00CB0895" w:rsidRDefault="00A50D7F" w:rsidP="00A50D7F">
      <w:pPr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A50D7F" w:rsidRPr="00CB0895" w:rsidRDefault="00A50D7F" w:rsidP="00A50D7F">
      <w:pPr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50D7F" w:rsidRPr="00CB0895" w:rsidRDefault="00A50D7F" w:rsidP="00A50D7F">
      <w:pPr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A50D7F" w:rsidRPr="00CB0895" w:rsidRDefault="00A50D7F" w:rsidP="00A50D7F">
      <w:pPr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50D7F" w:rsidRDefault="00A50D7F" w:rsidP="00A50D7F">
      <w:pPr>
        <w:pStyle w:val="a6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язык: прошлое и настоящее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распознавать слова, связанные с особенностями мировосприятия и отношений      между людьми (правда – ложь, друг – недруг, брат – братство – побратим);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слова, называющие природные явления и растения (образные названия ветра, дождя, снега; названия растений);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слова, называющие предметы и явления традиционной русской культуры: слова, называющие занятия людей (ямщик, извозчик, коробейник, лавочник);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слова, обозначающие предметы традиционной русской культуры: слова, называющие музыкальные инструменты (балалайка, гусли, гармонь);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значение устаревших слов по указанной тематике;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эпитеты, сравнения;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словарные статьи учебника для определения лексического значения слова;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значение русских пословиц и поговорок, связанных с изученными темами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употреблять фразеологические обороты, отражающие русскую культуру, менталитет русского народа, элементы русского традиционного быта  в современных ситуациях речевого общения;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употреблять в современных ситуациях речевого общения пословицы, поговорки, крылатые выражения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Язык в действии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произносить слова с правильным ударением (в рамках изученного)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смыслоразличительную роль ударения;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различать по суффиксам различные оттенки значения слов;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нормами употребления отдельных грамматических форм имен существительных (родительный падеж множественного числа слов);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нормами правильного и точного употребления предлогов, образования предложно-падежных форм существительных (предлоги с пространственным значением);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существительные, имеющие только форму единственного или только форму множественного числа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редактировать письменный  текст с целью исправления грамматических и орфографических ошибок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речи и текста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тексты-рассуждения с использованием различных способов аргументации;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оценивать устные и письменные речевые высказывания с точки зрения точного, уместного и выразительного словоупотребления;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-давать оценку невежливому речевому поведению.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-использовать различные выделения в продуцируемых письменных текстах;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-пользоваться основными способами правки текста.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редактировать собственные тексты с целью совершенствования их содержания и формы;</w:t>
      </w:r>
    </w:p>
    <w:p w:rsidR="00A50D7F" w:rsidRPr="00CB0895" w:rsidRDefault="00A50D7F" w:rsidP="00A50D7F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-анализировать типичную структуру рассказа</w:t>
      </w:r>
    </w:p>
    <w:p w:rsidR="00A50D7F" w:rsidRPr="00CB0895" w:rsidRDefault="00A50D7F" w:rsidP="00A50D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50D7F" w:rsidRPr="00CB0895" w:rsidRDefault="00A50D7F" w:rsidP="00A50D7F">
      <w:pPr>
        <w:pStyle w:val="c6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bookmarkStart w:id="3" w:name="_Hlk12018430"/>
      <w:r w:rsidRPr="00CB0895">
        <w:rPr>
          <w:rStyle w:val="c7"/>
          <w:b/>
          <w:bCs/>
          <w:color w:val="000000"/>
        </w:rPr>
        <w:t>Содержание курса</w:t>
      </w:r>
    </w:p>
    <w:p w:rsidR="00A50D7F" w:rsidRPr="00CB0895" w:rsidRDefault="00A50D7F" w:rsidP="00A50D7F">
      <w:pPr>
        <w:pStyle w:val="c6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7"/>
          <w:b/>
          <w:bCs/>
          <w:color w:val="000000"/>
        </w:rPr>
        <w:t>3 класс (17</w:t>
      </w:r>
      <w:r w:rsidR="00952374">
        <w:rPr>
          <w:rStyle w:val="c7"/>
          <w:b/>
          <w:bCs/>
          <w:color w:val="000000"/>
        </w:rPr>
        <w:t xml:space="preserve"> уроков</w:t>
      </w:r>
      <w:r w:rsidRPr="00CB0895">
        <w:rPr>
          <w:rStyle w:val="c7"/>
          <w:b/>
          <w:bCs/>
          <w:color w:val="000000"/>
        </w:rPr>
        <w:t>)</w:t>
      </w:r>
    </w:p>
    <w:p w:rsidR="00A50D7F" w:rsidRPr="00CB0895" w:rsidRDefault="00A50D7F" w:rsidP="00A50D7F">
      <w:pPr>
        <w:pStyle w:val="c59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B0895">
        <w:rPr>
          <w:rStyle w:val="c7"/>
          <w:b/>
          <w:bCs/>
          <w:color w:val="000000"/>
        </w:rPr>
        <w:t>Раздел 1. Русск</w:t>
      </w:r>
      <w:r>
        <w:rPr>
          <w:rStyle w:val="c7"/>
          <w:b/>
          <w:bCs/>
          <w:color w:val="000000"/>
        </w:rPr>
        <w:t>ий язык: прошлое и настоящее (11</w:t>
      </w:r>
      <w:r w:rsidR="00952374">
        <w:rPr>
          <w:rStyle w:val="c7"/>
          <w:b/>
          <w:bCs/>
          <w:color w:val="000000"/>
        </w:rPr>
        <w:t>уроков</w:t>
      </w:r>
      <w:r w:rsidRPr="00CB0895">
        <w:rPr>
          <w:rStyle w:val="c7"/>
          <w:b/>
          <w:bCs/>
          <w:color w:val="000000"/>
        </w:rPr>
        <w:t>)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B0895">
        <w:rPr>
          <w:rStyle w:val="c2"/>
          <w:color w:val="000000"/>
        </w:rPr>
        <w:t>Слова, связанные с особенностями мировосприятия и отношений  между людьми (</w:t>
      </w:r>
      <w:r w:rsidRPr="00CB0895">
        <w:rPr>
          <w:rStyle w:val="c24"/>
          <w:i/>
          <w:iCs/>
          <w:color w:val="000000"/>
        </w:rPr>
        <w:t>правда – ложь, друг – недруг, брат – братство – побратим</w:t>
      </w:r>
      <w:r w:rsidRPr="00CB0895">
        <w:rPr>
          <w:rStyle w:val="c2"/>
          <w:color w:val="000000"/>
        </w:rPr>
        <w:t>).</w:t>
      </w:r>
      <w:proofErr w:type="gramEnd"/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Слова, называющие природные явления и растения (образные названия ветра, дождя, снега; названия растений).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Слова, называющие предметы и явления традиционной русской культуры: слова, называющие занятия людей (</w:t>
      </w:r>
      <w:r w:rsidRPr="00CB0895">
        <w:rPr>
          <w:rStyle w:val="c24"/>
          <w:i/>
          <w:iCs/>
          <w:color w:val="000000"/>
        </w:rPr>
        <w:t>ямщик, извозчик, коробейник, лавочник</w:t>
      </w:r>
      <w:r w:rsidRPr="00CB0895">
        <w:rPr>
          <w:rStyle w:val="c2"/>
          <w:color w:val="000000"/>
        </w:rPr>
        <w:t>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Слова, обозначающие предметы традиционной русской культуры: слова, называющие музыкальные инструменты (</w:t>
      </w:r>
      <w:r w:rsidRPr="00CB0895">
        <w:rPr>
          <w:rStyle w:val="c24"/>
          <w:i/>
          <w:iCs/>
          <w:color w:val="000000"/>
        </w:rPr>
        <w:t>балалайка, гусли, гармонь</w:t>
      </w:r>
      <w:r w:rsidRPr="00CB0895">
        <w:rPr>
          <w:rStyle w:val="c2"/>
          <w:color w:val="000000"/>
        </w:rPr>
        <w:t>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Названия старинных русских городов, сведения о происхождении этих названий.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lastRenderedPageBreak/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A50D7F" w:rsidRPr="00CB0895" w:rsidRDefault="00A50D7F" w:rsidP="00A50D7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b/>
          <w:bCs/>
          <w:color w:val="000000"/>
        </w:rPr>
        <w:t>Раздел 2. Язык в действии (4</w:t>
      </w:r>
      <w:r w:rsidR="00952374">
        <w:rPr>
          <w:rStyle w:val="c7"/>
          <w:b/>
          <w:bCs/>
          <w:color w:val="000000"/>
        </w:rPr>
        <w:t xml:space="preserve"> урока</w:t>
      </w:r>
      <w:r w:rsidRPr="00CB0895">
        <w:rPr>
          <w:rStyle w:val="c7"/>
          <w:b/>
          <w:bCs/>
          <w:color w:val="000000"/>
        </w:rPr>
        <w:t>)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Многообразие суффиксов, позволяющих выразить различные оттенки значения и различную оценку, как специфика русского языка (</w:t>
      </w:r>
      <w:r w:rsidRPr="00CB0895">
        <w:rPr>
          <w:rStyle w:val="c24"/>
          <w:i/>
          <w:iCs/>
          <w:color w:val="000000"/>
        </w:rPr>
        <w:t>книга, книжка, книжечка, книжица, книжонка, книжища; заяц, зайчик, зайчонок, зайчишка, заинька</w:t>
      </w:r>
      <w:r w:rsidRPr="00CB0895">
        <w:rPr>
          <w:rStyle w:val="c2"/>
          <w:color w:val="000000"/>
        </w:rPr>
        <w:t> и т. п.) (на практическом уровне).</w:t>
      </w:r>
    </w:p>
    <w:p w:rsidR="00116E68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CB0895">
        <w:rPr>
          <w:rStyle w:val="c2"/>
          <w:color w:val="000000"/>
        </w:rPr>
        <w:t xml:space="preserve">Специфика грамматических категорий русского языка (категории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 имен существительных (родительный падеж множественного числа </w:t>
      </w:r>
    </w:p>
    <w:p w:rsidR="00116E68" w:rsidRDefault="00C92364" w:rsidP="00116E68">
      <w:pPr>
        <w:pStyle w:val="c2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          </w:t>
      </w:r>
      <w:r w:rsidR="00116E68" w:rsidRPr="00116E68">
        <w:rPr>
          <w:rStyle w:val="c2"/>
          <w:b/>
          <w:color w:val="000000"/>
          <w:sz w:val="28"/>
          <w:szCs w:val="28"/>
        </w:rPr>
        <w:t>Тематическое планирование</w:t>
      </w:r>
    </w:p>
    <w:p w:rsidR="00116E68" w:rsidRPr="00116E68" w:rsidRDefault="00116E68" w:rsidP="00116E68">
      <w:pPr>
        <w:pStyle w:val="c2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b/>
          <w:color w:val="000000"/>
          <w:sz w:val="28"/>
          <w:szCs w:val="28"/>
        </w:rPr>
      </w:pPr>
    </w:p>
    <w:tbl>
      <w:tblPr>
        <w:tblStyle w:val="a5"/>
        <w:tblpPr w:leftFromText="180" w:rightFromText="180" w:bottomFromText="200" w:vertAnchor="text" w:horzAnchor="margin" w:tblpXSpec="center" w:tblpY="29"/>
        <w:tblW w:w="9571" w:type="dxa"/>
        <w:tblLook w:val="01E0" w:firstRow="1" w:lastRow="1" w:firstColumn="1" w:lastColumn="1" w:noHBand="0" w:noVBand="0"/>
      </w:tblPr>
      <w:tblGrid>
        <w:gridCol w:w="600"/>
        <w:gridCol w:w="2181"/>
        <w:gridCol w:w="1035"/>
        <w:gridCol w:w="2393"/>
        <w:gridCol w:w="3362"/>
      </w:tblGrid>
      <w:tr w:rsidR="00116E68" w:rsidTr="00116E68">
        <w:trPr>
          <w:trHeight w:val="4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5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 </w:t>
            </w:r>
          </w:p>
          <w:p w:rsidR="00952374" w:rsidRDefault="00952374" w:rsidP="0011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Pr="00CB0895" w:rsidRDefault="00116E68" w:rsidP="00116E68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Реализация воспитательного потенциала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Pr="00CB0895" w:rsidRDefault="00116E68" w:rsidP="00116E68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895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образовательные ресурсы</w:t>
            </w:r>
          </w:p>
        </w:tc>
      </w:tr>
      <w:tr w:rsidR="00116E68" w:rsidTr="00116E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Pr="009C3F66" w:rsidRDefault="00116E68" w:rsidP="0011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различных видов устного народного творчества для формирования</w:t>
            </w:r>
            <w:r w:rsidRPr="009C3F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чувства гордости за родной язык; потребности к обогащению своего словарного запаса.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E0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Аналитическая работа с текстом и формирование интереса и любови к родной природе; уважения к семейным ценностям.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Pr="000E09A9" w:rsidRDefault="000B0184" w:rsidP="00116E6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116E68" w:rsidRPr="000E09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E68" w:rsidTr="00116E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Pr="000E09A9" w:rsidRDefault="00116E68" w:rsidP="0011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A9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Работа с текстами для </w:t>
            </w:r>
            <w:r w:rsidRPr="000E09A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понимания значения правильно звучащей речи; </w:t>
            </w:r>
            <w:r w:rsidRPr="000E09A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формировать потребность в использовании словарей и справочников.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Default="000B0184" w:rsidP="00116E6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6E68" w:rsidRPr="000E09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  <w:r w:rsidR="00116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E68" w:rsidRPr="00EA0237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02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https://znanio.ru/media</w:t>
            </w:r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E68" w:rsidTr="00116E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Pr="009C3F66" w:rsidRDefault="00116E68" w:rsidP="0011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упражнений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онимание значимости орфоэпической</w:t>
            </w:r>
            <w:r w:rsidRPr="009C3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грамотной речи; стремление совершенствовать культуру произношения, формирование уважительного отношения к языку; к истории языка.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3F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интерес к художественным произведениям; знать предназначение текстов разных типов и уметь использовать их в речевом общении.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Default="000B0184" w:rsidP="00116E6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116E68" w:rsidRPr="00994A3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https://nsportal.ru/nachalnaya-shkola/russkii-yazyk/2021/06/10/prezentatsiya-dlya-distantsionnogo-formata-obucheniya-po</w:t>
              </w:r>
            </w:hyperlink>
          </w:p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E68" w:rsidTr="00116E68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95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8" w:rsidRDefault="00116E68" w:rsidP="00116E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 Существительные, имеющие только форму единственного или только форму множественного числа (в рамках изученного).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Совершенствование навыков орфографического оформления текста.</w:t>
      </w:r>
    </w:p>
    <w:p w:rsidR="00A50D7F" w:rsidRPr="00CB0895" w:rsidRDefault="00A50D7F" w:rsidP="00A50D7F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CB0895">
        <w:rPr>
          <w:rStyle w:val="c7"/>
          <w:b/>
          <w:bCs/>
          <w:color w:val="000000"/>
        </w:rPr>
        <w:t>Раз</w:t>
      </w:r>
      <w:r>
        <w:rPr>
          <w:rStyle w:val="c7"/>
          <w:b/>
          <w:bCs/>
          <w:color w:val="000000"/>
        </w:rPr>
        <w:t>дел 3. Секреты речи и текста (2</w:t>
      </w:r>
      <w:r w:rsidR="00952374">
        <w:rPr>
          <w:rStyle w:val="c7"/>
          <w:b/>
          <w:bCs/>
          <w:color w:val="000000"/>
        </w:rPr>
        <w:t xml:space="preserve"> урока по 0.25ч</w:t>
      </w:r>
      <w:r w:rsidRPr="00CB0895">
        <w:rPr>
          <w:rStyle w:val="c7"/>
          <w:b/>
          <w:bCs/>
          <w:color w:val="000000"/>
        </w:rPr>
        <w:t>)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Особенности устного выступления.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lastRenderedPageBreak/>
        <w:t>Создание текстов-рассуждений с использованием различных способов аргументации (в рамках изученного).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A50D7F" w:rsidRPr="00CB0895" w:rsidRDefault="00A50D7F" w:rsidP="00A50D7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A50D7F" w:rsidRDefault="00A50D7F" w:rsidP="00A50D7F">
      <w:pPr>
        <w:ind w:right="-1"/>
        <w:rPr>
          <w:rFonts w:ascii="Times New Roman" w:hAnsi="Times New Roman"/>
          <w:b/>
          <w:sz w:val="24"/>
          <w:szCs w:val="24"/>
        </w:rPr>
      </w:pPr>
      <w:bookmarkStart w:id="4" w:name="_Hlk12018458"/>
      <w:bookmarkEnd w:id="3"/>
    </w:p>
    <w:p w:rsidR="00A50D7F" w:rsidRDefault="00A50D7F" w:rsidP="00A50D7F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4"/>
    <w:p w:rsidR="00A50D7F" w:rsidRDefault="00A50D7F" w:rsidP="00A50D7F">
      <w:pPr>
        <w:rPr>
          <w:rFonts w:ascii="Times New Roman" w:hAnsi="Times New Roman" w:cs="Times New Roman"/>
          <w:b/>
          <w:sz w:val="28"/>
          <w:szCs w:val="28"/>
        </w:rPr>
      </w:pPr>
    </w:p>
    <w:p w:rsidR="004A2F0F" w:rsidRDefault="004A2F0F" w:rsidP="00A50D7F">
      <w:pPr>
        <w:rPr>
          <w:rFonts w:ascii="Times New Roman" w:hAnsi="Times New Roman" w:cs="Times New Roman"/>
          <w:b/>
          <w:sz w:val="28"/>
          <w:szCs w:val="28"/>
        </w:rPr>
      </w:pPr>
    </w:p>
    <w:p w:rsidR="004A2F0F" w:rsidRDefault="004A2F0F" w:rsidP="00A50D7F">
      <w:pPr>
        <w:rPr>
          <w:rFonts w:ascii="Times New Roman" w:hAnsi="Times New Roman" w:cs="Times New Roman"/>
          <w:b/>
          <w:sz w:val="28"/>
          <w:szCs w:val="28"/>
        </w:rPr>
      </w:pPr>
    </w:p>
    <w:p w:rsidR="00A50D7F" w:rsidRPr="00A77E30" w:rsidRDefault="00A50D7F" w:rsidP="00A50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Поурочное </w:t>
      </w:r>
      <w:r w:rsidRPr="00A77E30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W w:w="5271" w:type="pct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35"/>
        <w:gridCol w:w="89"/>
        <w:gridCol w:w="862"/>
        <w:gridCol w:w="995"/>
        <w:gridCol w:w="4781"/>
      </w:tblGrid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3" w:type="pct"/>
            <w:gridSpan w:val="3"/>
          </w:tcPr>
          <w:p w:rsidR="00A50D7F" w:rsidRDefault="00A50D7F" w:rsidP="00576CF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0" w:type="pct"/>
          </w:tcPr>
          <w:p w:rsidR="00A50D7F" w:rsidRDefault="00A50D7F" w:rsidP="00576CF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A50D7F" w:rsidRPr="00A77E30" w:rsidRDefault="00A50D7F" w:rsidP="00576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A50D7F" w:rsidRPr="00A77E30" w:rsidRDefault="00A50D7F" w:rsidP="00576CF0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370" w:type="pct"/>
          </w:tcPr>
          <w:p w:rsidR="00A50D7F" w:rsidRDefault="00A50D7F" w:rsidP="00576CF0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D7F" w:rsidRPr="00A77E30" w:rsidTr="00576CF0">
        <w:trPr>
          <w:trHeight w:val="1462"/>
        </w:trPr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  <w:tc>
          <w:tcPr>
            <w:tcW w:w="471" w:type="pct"/>
            <w:gridSpan w:val="2"/>
          </w:tcPr>
          <w:p w:rsidR="00A50D7F" w:rsidRPr="00A77E30" w:rsidRDefault="00A50D7F" w:rsidP="00576CF0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Pr="00281471" w:rsidRDefault="000B0184" w:rsidP="00576CF0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https://infourok.ru/prezentaciya-po-russkomu-rodnomu-yaziku-na-temu-gde-put-pryamoy-tam-ne-ezdi-po-krivoy-klass-3837667.html</w:t>
              </w:r>
            </w:hyperlink>
          </w:p>
        </w:tc>
      </w:tr>
      <w:tr w:rsidR="00A50D7F" w:rsidRPr="00A77E30" w:rsidTr="00576CF0">
        <w:trPr>
          <w:trHeight w:val="1398"/>
        </w:trPr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 xml:space="preserve">Кто друг прямой, тот брат родной. </w:t>
            </w:r>
            <w:proofErr w:type="gramStart"/>
            <w:r w:rsidRPr="00A77E30">
              <w:rPr>
                <w:rFonts w:ascii="Times New Roman" w:hAnsi="Times New Roman"/>
                <w:sz w:val="24"/>
                <w:szCs w:val="24"/>
              </w:rPr>
              <w:t>Слова, связанные с особенностями мировосприятия и отношений  между людьми (правда – ложь, друг – недруг, брат – братство – побратим).</w:t>
            </w:r>
            <w:proofErr w:type="gramEnd"/>
          </w:p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A50D7F" w:rsidRPr="005960E9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60E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Pr="00281471" w:rsidRDefault="000B0184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https://infourok.ru/prezentaciya-po-russkomu-rodnomu-yaziku-na-temu-kto-drug-pryamoy-tot-brat-rodnoy-urok-klass-3837915.html</w:t>
              </w:r>
            </w:hyperlink>
          </w:p>
        </w:tc>
      </w:tr>
      <w:tr w:rsidR="00A50D7F" w:rsidRPr="00A77E30" w:rsidTr="00576CF0">
        <w:trPr>
          <w:trHeight w:val="1435"/>
        </w:trPr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  <w:tc>
          <w:tcPr>
            <w:tcW w:w="471" w:type="pct"/>
            <w:gridSpan w:val="2"/>
          </w:tcPr>
          <w:p w:rsidR="00A50D7F" w:rsidRPr="005960E9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960E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0B0184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https://nsportal.ru/nachalnaya-shkola/russkii-yazyk/2020/01/23/prezentatsiya-dozhdik-vymochit-a-krasno-solnyshko</w:t>
              </w:r>
            </w:hyperlink>
          </w:p>
          <w:p w:rsidR="00A50D7F" w:rsidRPr="00281471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471" w:type="pct"/>
            <w:gridSpan w:val="2"/>
          </w:tcPr>
          <w:p w:rsidR="00A50D7F" w:rsidRPr="005960E9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0B0184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https://infourok.ru/prezentaciya-po-russkomu-rodnomu-yazyku-na-temu-soshlis-dva-druga-moroz-da-vyuga-3-klass-4494906.html</w:t>
              </w:r>
            </w:hyperlink>
          </w:p>
          <w:p w:rsidR="00A50D7F" w:rsidRPr="00281471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9E52F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Ветер без крыльев летает. Образные названия ветра.</w:t>
            </w:r>
          </w:p>
        </w:tc>
        <w:tc>
          <w:tcPr>
            <w:tcW w:w="471" w:type="pct"/>
            <w:gridSpan w:val="2"/>
          </w:tcPr>
          <w:p w:rsidR="00A50D7F" w:rsidRPr="005960E9" w:rsidRDefault="000705C5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50D7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0B0184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https://infourok.ru/veter-bez-krylev-letaet-prezentaciya-po-russkomu-rodnomu-yazyku-3-klass-4560491.html</w:t>
              </w:r>
            </w:hyperlink>
          </w:p>
          <w:p w:rsidR="00A50D7F" w:rsidRPr="00281471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  <w:tc>
          <w:tcPr>
            <w:tcW w:w="471" w:type="pct"/>
            <w:gridSpan w:val="2"/>
          </w:tcPr>
          <w:p w:rsidR="00A50D7F" w:rsidRPr="005960E9" w:rsidRDefault="000705C5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0D7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0B0184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https://infourok.ru/prezentaciya-po-rodnomu-russkomu-yazyku-po-teme-kakoj-les-bez-chudes-4491958.html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 xml:space="preserve">Дело мастера боится. Слова, называющие занятия людей (ямщик, извозчик, коробейник, лавочник). </w:t>
            </w:r>
          </w:p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A50D7F" w:rsidRPr="005960E9" w:rsidRDefault="000705C5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50D7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0B0184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6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https://infourok.ru/prezentaciya-po-russkomu-rodnomu-yaziku-na-temu-delo-mastera-boitsya-klass-4000619.html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 xml:space="preserve">Заиграйте мои гусли.  Слова, называющие музыкальные инструменты (балалайка, гусли, гармонь). </w:t>
            </w:r>
          </w:p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A50D7F" w:rsidRPr="005960E9" w:rsidRDefault="000705C5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50D7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0B0184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7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https://infourok.ru/prezentaciya-po-rodnomu-russkomu-yazyku-po-teme-zaigrajte-moi-gusli-4572509.html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Что ни город, то норов. Названия старинных русских городов, сведения о происхождении этих названий.</w:t>
            </w:r>
          </w:p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A50D7F" w:rsidRPr="005960E9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5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  <w:tc>
          <w:tcPr>
            <w:tcW w:w="471" w:type="pct"/>
            <w:gridSpan w:val="2"/>
          </w:tcPr>
          <w:p w:rsidR="00A50D7F" w:rsidRPr="005960E9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5" w:type="pct"/>
          </w:tcPr>
          <w:p w:rsidR="00A50D7F" w:rsidRPr="002E6F06" w:rsidRDefault="00A50D7F" w:rsidP="0057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проектных заданий и результатов мини-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исследований,выполненных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изучении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AF6137">
              <w:rPr>
                <w:rFonts w:ascii="Times New Roman" w:hAnsi="Times New Roman"/>
                <w:sz w:val="24"/>
                <w:szCs w:val="24"/>
              </w:rPr>
              <w:t>«</w:t>
            </w:r>
            <w:r w:rsidRPr="00AF613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F6137">
              <w:rPr>
                <w:rFonts w:ascii="Times New Roman" w:hAnsi="Times New Roman" w:cs="Times New Roman"/>
                <w:sz w:val="24"/>
                <w:szCs w:val="24"/>
              </w:rPr>
              <w:t xml:space="preserve"> язык: прошлое и настоящее»</w:t>
            </w:r>
          </w:p>
        </w:tc>
        <w:tc>
          <w:tcPr>
            <w:tcW w:w="471" w:type="pct"/>
            <w:gridSpan w:val="2"/>
          </w:tcPr>
          <w:p w:rsidR="00A50D7F" w:rsidRPr="005960E9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D7F" w:rsidRPr="00A77E30" w:rsidTr="00576CF0">
        <w:tc>
          <w:tcPr>
            <w:tcW w:w="2630" w:type="pct"/>
            <w:gridSpan w:val="5"/>
          </w:tcPr>
          <w:p w:rsidR="00A50D7F" w:rsidRPr="00AF6137" w:rsidRDefault="00A50D7F" w:rsidP="0057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37">
              <w:rPr>
                <w:rFonts w:ascii="Times New Roman" w:hAnsi="Times New Roman"/>
                <w:b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2370" w:type="pct"/>
          </w:tcPr>
          <w:p w:rsidR="00A50D7F" w:rsidRPr="00AF6137" w:rsidRDefault="00A50D7F" w:rsidP="00576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9" w:type="pct"/>
            <w:gridSpan w:val="2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 xml:space="preserve">Для чего нужны суффиксы. </w:t>
            </w:r>
            <w:r w:rsidRPr="00A77E30">
              <w:rPr>
                <w:rFonts w:ascii="Times New Roman" w:hAnsi="Times New Roman" w:cs="Times New Roman"/>
                <w:sz w:val="24"/>
                <w:szCs w:val="24"/>
              </w:rPr>
              <w:t>Многообразие суффиксов как специфика русского языка</w:t>
            </w:r>
          </w:p>
        </w:tc>
        <w:tc>
          <w:tcPr>
            <w:tcW w:w="427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0B0184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8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https://www.youtube.com/watch?v=P7DXlS6kYVg&amp;t=2s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49" w:type="pct"/>
            <w:gridSpan w:val="2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Какие особенности рода имён существительных есть в русском языке.</w:t>
            </w:r>
            <w:r w:rsidRPr="00A77E30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грамматических категорий русского языка.</w:t>
            </w:r>
          </w:p>
        </w:tc>
        <w:tc>
          <w:tcPr>
            <w:tcW w:w="427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0B0184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9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https://znanio.ru/media/prezentatsiya-kakie-osobennosti-roda-imyon-suschestvitelnyh-est-v-russkom-yazyke-3-klass-rodnoj-yazyk-2647454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49" w:type="pct"/>
            <w:gridSpan w:val="2"/>
          </w:tcPr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 xml:space="preserve">Все ли имена существительные «умеют» изменяться по числам. Как изменяются </w:t>
            </w: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имена существительные во множественном числе?</w:t>
            </w:r>
          </w:p>
        </w:tc>
        <w:tc>
          <w:tcPr>
            <w:tcW w:w="427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0B0184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0" w:history="1">
              <w:r w:rsidR="00A50D7F" w:rsidRPr="00D741D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https://compedu.ru/publication/prezentatsiia-k-uroku-po-rodnomu-iazyku-v-3-klasse-tema-vse-li-imena-sushchestvi.html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9" w:type="pct"/>
            <w:gridSpan w:val="2"/>
          </w:tcPr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 w:cs="Times New Roman"/>
                <w:sz w:val="24"/>
                <w:szCs w:val="24"/>
              </w:rPr>
              <w:t xml:space="preserve">Зачем в русском языке такие разные предлоги? </w:t>
            </w:r>
            <w:r w:rsidRPr="00A77E30">
              <w:rPr>
                <w:rFonts w:ascii="Times New Roman" w:hAnsi="Times New Roman"/>
                <w:sz w:val="24"/>
                <w:szCs w:val="24"/>
              </w:rPr>
              <w:t>Нормы правильного и точного употребления предлогов</w:t>
            </w:r>
            <w:r>
              <w:rPr>
                <w:rFonts w:ascii="Times New Roman" w:hAnsi="Times New Roman"/>
                <w:sz w:val="24"/>
                <w:szCs w:val="24"/>
              </w:rPr>
              <w:t>. Представление проектных заданий и результатов мини-исследований, выполненных при изучении раздела</w:t>
            </w:r>
          </w:p>
        </w:tc>
        <w:tc>
          <w:tcPr>
            <w:tcW w:w="427" w:type="pct"/>
          </w:tcPr>
          <w:p w:rsidR="00A50D7F" w:rsidRDefault="00A50D7F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9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A50D7F" w:rsidRDefault="000B0184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A50D7F" w:rsidRPr="00D741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https://infourok.ru/prezentaciya-po-rodnomu-yazyku-zachem-v-russkom-yazyke-takie-raznye-predlogi-3-klass-5180157.html</w:t>
              </w:r>
            </w:hyperlink>
          </w:p>
          <w:p w:rsidR="00A50D7F" w:rsidRPr="009E52F0" w:rsidRDefault="00A50D7F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30" w:type="pct"/>
            <w:gridSpan w:val="5"/>
          </w:tcPr>
          <w:p w:rsidR="00A50D7F" w:rsidRPr="00A77E30" w:rsidRDefault="00A50D7F" w:rsidP="00576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3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2370" w:type="pct"/>
          </w:tcPr>
          <w:p w:rsidR="00A50D7F" w:rsidRPr="00AF6137" w:rsidRDefault="00A50D7F" w:rsidP="00576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9" w:type="pct"/>
            <w:gridSpan w:val="2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Создаем т</w:t>
            </w:r>
            <w:r w:rsidRPr="00A77E30">
              <w:rPr>
                <w:rFonts w:ascii="Times New Roman" w:hAnsi="Times New Roman"/>
              </w:rPr>
              <w:t>екст</w:t>
            </w:r>
            <w:r>
              <w:rPr>
                <w:rFonts w:ascii="Times New Roman" w:hAnsi="Times New Roman"/>
              </w:rPr>
              <w:t>ы – рассуждения.</w:t>
            </w:r>
          </w:p>
        </w:tc>
        <w:tc>
          <w:tcPr>
            <w:tcW w:w="427" w:type="pct"/>
          </w:tcPr>
          <w:p w:rsidR="00A50D7F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93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  <w:vMerge w:val="restart"/>
          </w:tcPr>
          <w:p w:rsidR="00A50D7F" w:rsidRDefault="000B0184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2" w:history="1">
              <w:r w:rsidR="00A50D7F" w:rsidRPr="00994A3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https://nsportal.ru/nachalnaya-shkola/russkii-yazyk/2021/06/10/prezentatsiya-dlya-distantsionnogo-formata-obucheniya-po</w:t>
              </w:r>
            </w:hyperlink>
          </w:p>
          <w:p w:rsidR="00A50D7F" w:rsidRPr="00EA0237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D7F" w:rsidRPr="00A77E30" w:rsidTr="00576CF0">
        <w:tc>
          <w:tcPr>
            <w:tcW w:w="262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49" w:type="pct"/>
            <w:gridSpan w:val="2"/>
          </w:tcPr>
          <w:p w:rsidR="00A50D7F" w:rsidRPr="00A77E30" w:rsidRDefault="00A50D7F" w:rsidP="00576C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Создаем т</w:t>
            </w:r>
            <w:r w:rsidRPr="00A77E30">
              <w:rPr>
                <w:rFonts w:ascii="Times New Roman" w:hAnsi="Times New Roman"/>
              </w:rPr>
              <w:t>екст</w:t>
            </w:r>
            <w:r>
              <w:rPr>
                <w:rFonts w:ascii="Times New Roman" w:hAnsi="Times New Roman"/>
              </w:rPr>
              <w:t>ы – повествования.</w:t>
            </w:r>
          </w:p>
        </w:tc>
        <w:tc>
          <w:tcPr>
            <w:tcW w:w="427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Merge/>
          </w:tcPr>
          <w:p w:rsidR="00A50D7F" w:rsidRPr="00A77E30" w:rsidRDefault="00A50D7F" w:rsidP="0057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D7F" w:rsidRDefault="00A50D7F" w:rsidP="00A5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7F" w:rsidRDefault="00A50D7F" w:rsidP="00A5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7F" w:rsidRDefault="00A50D7F" w:rsidP="00A5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A50D7F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7F" w:rsidRPr="00B1171E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1E">
        <w:rPr>
          <w:rFonts w:ascii="Times New Roman" w:hAnsi="Times New Roman" w:cs="Times New Roman"/>
          <w:sz w:val="24"/>
          <w:szCs w:val="24"/>
        </w:rPr>
        <w:t xml:space="preserve">Русский родной язык. Примерные рабочие программы.  1 – 4 классы: учеб. пособие для </w:t>
      </w:r>
      <w:proofErr w:type="spellStart"/>
      <w:r w:rsidRPr="00B1171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171E">
        <w:rPr>
          <w:rFonts w:ascii="Times New Roman" w:hAnsi="Times New Roman" w:cs="Times New Roman"/>
          <w:sz w:val="24"/>
          <w:szCs w:val="24"/>
        </w:rPr>
        <w:t>. организаций / О.М. Александрова и др. – М.: Просвещение, 2020.</w:t>
      </w:r>
    </w:p>
    <w:p w:rsidR="00A50D7F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7F" w:rsidRPr="00B1171E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1E">
        <w:rPr>
          <w:rFonts w:ascii="Times New Roman" w:hAnsi="Times New Roman" w:cs="Times New Roman"/>
          <w:sz w:val="24"/>
          <w:szCs w:val="24"/>
        </w:rPr>
        <w:t>Русский родной язык.  3 класс : учеб</w:t>
      </w:r>
      <w:proofErr w:type="gramStart"/>
      <w:r w:rsidRPr="00B11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1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7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171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B1171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171E">
        <w:rPr>
          <w:rFonts w:ascii="Times New Roman" w:hAnsi="Times New Roman" w:cs="Times New Roman"/>
          <w:sz w:val="24"/>
          <w:szCs w:val="24"/>
        </w:rPr>
        <w:t>. организаций / О.М. Александрова и др. - М.: Про</w:t>
      </w:r>
      <w:r w:rsidRPr="00B1171E">
        <w:rPr>
          <w:rFonts w:ascii="Times New Roman" w:hAnsi="Times New Roman" w:cs="Times New Roman"/>
          <w:sz w:val="24"/>
          <w:szCs w:val="24"/>
        </w:rPr>
        <w:softHyphen/>
        <w:t>свещение, 2019.</w:t>
      </w:r>
    </w:p>
    <w:p w:rsidR="00A50D7F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7F" w:rsidRPr="00B1171E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1E">
        <w:rPr>
          <w:rFonts w:ascii="Times New Roman" w:hAnsi="Times New Roman" w:cs="Times New Roman"/>
          <w:sz w:val="24"/>
          <w:szCs w:val="24"/>
        </w:rPr>
        <w:t xml:space="preserve">Поурочные разработки по </w:t>
      </w:r>
      <w:r>
        <w:rPr>
          <w:rFonts w:ascii="Times New Roman" w:hAnsi="Times New Roman" w:cs="Times New Roman"/>
          <w:sz w:val="24"/>
          <w:szCs w:val="24"/>
        </w:rPr>
        <w:t>русскому родному языку. 3 класс</w:t>
      </w:r>
      <w:r w:rsidRPr="00B1171E">
        <w:rPr>
          <w:rFonts w:ascii="Times New Roman" w:hAnsi="Times New Roman" w:cs="Times New Roman"/>
          <w:sz w:val="24"/>
          <w:szCs w:val="24"/>
        </w:rPr>
        <w:t>: пособие для</w:t>
      </w:r>
      <w:r>
        <w:rPr>
          <w:rFonts w:ascii="Times New Roman" w:hAnsi="Times New Roman" w:cs="Times New Roman"/>
          <w:sz w:val="24"/>
          <w:szCs w:val="24"/>
        </w:rPr>
        <w:t xml:space="preserve"> учителя /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r w:rsidRPr="00B1171E">
        <w:rPr>
          <w:rFonts w:ascii="Times New Roman" w:hAnsi="Times New Roman" w:cs="Times New Roman"/>
          <w:sz w:val="24"/>
          <w:szCs w:val="24"/>
        </w:rPr>
        <w:t>: ВАКО, 2021</w:t>
      </w:r>
    </w:p>
    <w:p w:rsidR="00A50D7F" w:rsidRPr="00B1171E" w:rsidRDefault="00A50D7F" w:rsidP="00A5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E3B" w:rsidRPr="00FC4E3B" w:rsidRDefault="00FC4E3B" w:rsidP="00FC4E3B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4E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Интернет и единая коллекция цифровых образовательных ресурсов</w:t>
      </w:r>
      <w:r w:rsidRPr="00FC4E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(например,</w:t>
      </w:r>
      <w:r w:rsidRPr="00FC4E3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23" w:history="1">
        <w:r w:rsidRPr="00FC4E3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http://school-collection.edu.ru/)·</w:t>
        </w:r>
      </w:hyperlink>
      <w:r w:rsidRPr="00FC4E3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744E2E" w:rsidRDefault="00744E2E"/>
    <w:sectPr w:rsidR="00744E2E" w:rsidSect="00B92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BA2"/>
    <w:multiLevelType w:val="multilevel"/>
    <w:tmpl w:val="7E8EA9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E7F85"/>
    <w:multiLevelType w:val="hybridMultilevel"/>
    <w:tmpl w:val="ED76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4BDE"/>
    <w:multiLevelType w:val="hybridMultilevel"/>
    <w:tmpl w:val="8562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47C"/>
    <w:rsid w:val="000324FE"/>
    <w:rsid w:val="000705C5"/>
    <w:rsid w:val="000B0184"/>
    <w:rsid w:val="00116E68"/>
    <w:rsid w:val="00365E3A"/>
    <w:rsid w:val="004A2F0F"/>
    <w:rsid w:val="006B6A59"/>
    <w:rsid w:val="00744E2E"/>
    <w:rsid w:val="00952374"/>
    <w:rsid w:val="00A50D7F"/>
    <w:rsid w:val="00C92364"/>
    <w:rsid w:val="00D37B50"/>
    <w:rsid w:val="00E8647C"/>
    <w:rsid w:val="00F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50D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A50D7F"/>
  </w:style>
  <w:style w:type="table" w:styleId="a5">
    <w:name w:val="Table Grid"/>
    <w:basedOn w:val="a1"/>
    <w:uiPriority w:val="59"/>
    <w:rsid w:val="00A5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A50D7F"/>
    <w:pPr>
      <w:ind w:left="720"/>
      <w:contextualSpacing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A50D7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50D7F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A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0D7F"/>
  </w:style>
  <w:style w:type="character" w:customStyle="1" w:styleId="c2">
    <w:name w:val="c2"/>
    <w:basedOn w:val="a0"/>
    <w:rsid w:val="00A50D7F"/>
  </w:style>
  <w:style w:type="paragraph" w:customStyle="1" w:styleId="c15">
    <w:name w:val="c15"/>
    <w:basedOn w:val="a"/>
    <w:rsid w:val="00A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50D7F"/>
  </w:style>
  <w:style w:type="paragraph" w:customStyle="1" w:styleId="c62">
    <w:name w:val="c62"/>
    <w:basedOn w:val="a"/>
    <w:rsid w:val="00A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A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0D7F"/>
  </w:style>
  <w:style w:type="paragraph" w:styleId="a9">
    <w:name w:val="Balloon Text"/>
    <w:basedOn w:val="a"/>
    <w:link w:val="aa"/>
    <w:uiPriority w:val="99"/>
    <w:semiHidden/>
    <w:unhideWhenUsed/>
    <w:rsid w:val="00C9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3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4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prezentaciya-po-russkomu-rodnomu-yazyku-na-temu-soshlis-dva-druga-moroz-da-vyuga-3-klass-4494906.html" TargetMode="External"/><Relationship Id="rId18" Type="http://schemas.openxmlformats.org/officeDocument/2006/relationships/hyperlink" Target="https://www.youtube.com/watch?v=P7DXlS6kYVg&amp;t=2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po-rodnomu-yazyku-zachem-v-russkom-yazyke-takie-raznye-predlogi-3-klass-5180157.html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nsportal.ru/nachalnaya-shkola/russkii-yazyk/2020/01/23/prezentatsiya-dozhdik-vymochit-a-krasno-solnyshko" TargetMode="External"/><Relationship Id="rId17" Type="http://schemas.openxmlformats.org/officeDocument/2006/relationships/hyperlink" Target="https://infourok.ru/prezentaciya-po-rodnomu-russkomu-yazyku-po-teme-zaigrajte-moi-gusli-4572509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russkomu-rodnomu-yaziku-na-temu-delo-mastera-boitsya-klass-4000619.html" TargetMode="External"/><Relationship Id="rId20" Type="http://schemas.openxmlformats.org/officeDocument/2006/relationships/hyperlink" Target="https://compedu.ru/publication/prezentatsiia-k-uroku-po-rodnomu-iazyku-v-3-klasse-tema-vse-li-imena-sushchestv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prezentaciya-po-russkomu-rodnomu-yaziku-na-temu-kto-drug-pryamoy-tot-brat-rodnoy-urok-klass-3837915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rodnomu-russkomu-yazyku-po-teme-kakoj-les-bez-chudes-4491958.html" TargetMode="External"/><Relationship Id="rId23" Type="http://schemas.openxmlformats.org/officeDocument/2006/relationships/hyperlink" Target="http://school-collection.edu.ru/)&#183;" TargetMode="External"/><Relationship Id="rId10" Type="http://schemas.openxmlformats.org/officeDocument/2006/relationships/hyperlink" Target="https://infourok.ru/prezentaciya-po-russkomu-rodnomu-yaziku-na-temu-gde-put-pryamoy-tam-ne-ezdi-po-krivoy-klass-3837667.html" TargetMode="External"/><Relationship Id="rId19" Type="http://schemas.openxmlformats.org/officeDocument/2006/relationships/hyperlink" Target="https://znanio.ru/media/prezentatsiya-kakie-osobennosti-roda-imyon-suschestvitelnyh-est-v-russkom-yazyke-3-klass-rodnoj-yazyk-2647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russkii-yazyk/2021/06/10/prezentatsiya-dlya-distantsionnogo-formata-obucheniya-po" TargetMode="External"/><Relationship Id="rId14" Type="http://schemas.openxmlformats.org/officeDocument/2006/relationships/hyperlink" Target="https://infourok.ru/veter-bez-krylev-letaet-prezentaciya-po-russkomu-rodnomu-yazyku-3-klass-4560491.html" TargetMode="External"/><Relationship Id="rId22" Type="http://schemas.openxmlformats.org/officeDocument/2006/relationships/hyperlink" Target="https://nsportal.ru/nachalnaya-shkola/russkii-yazyk/2021/06/10/prezentatsiya-dlya-distantsionnogo-formata-obucheniya-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Саракат Оля</dc:creator>
  <cp:keywords/>
  <dc:description/>
  <cp:lastModifiedBy>Школа</cp:lastModifiedBy>
  <cp:revision>14</cp:revision>
  <dcterms:created xsi:type="dcterms:W3CDTF">2022-09-25T15:10:00Z</dcterms:created>
  <dcterms:modified xsi:type="dcterms:W3CDTF">2023-06-22T07:06:00Z</dcterms:modified>
</cp:coreProperties>
</file>