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92541" w14:textId="7C9393CC" w:rsidR="00822D90" w:rsidRPr="00822D90" w:rsidRDefault="00822D90" w:rsidP="00822D90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5561C2">
        <w:rPr>
          <w:rFonts w:ascii="Times New Roman" w:eastAsia="Calibri" w:hAnsi="Times New Roman" w:cs="Times New Roman"/>
          <w:b/>
        </w:rPr>
        <w:t xml:space="preserve">Рабочая </w:t>
      </w:r>
      <w:proofErr w:type="gramStart"/>
      <w:r w:rsidRPr="005561C2">
        <w:rPr>
          <w:rFonts w:ascii="Times New Roman" w:eastAsia="Calibri" w:hAnsi="Times New Roman" w:cs="Times New Roman"/>
          <w:b/>
        </w:rPr>
        <w:t xml:space="preserve">программа  </w:t>
      </w:r>
      <w:r w:rsidRPr="005561C2">
        <w:rPr>
          <w:rFonts w:ascii="Times New Roman" w:hAnsi="Times New Roman" w:cs="Times New Roman"/>
          <w:b/>
        </w:rPr>
        <w:t>среднего</w:t>
      </w:r>
      <w:proofErr w:type="gramEnd"/>
      <w:r w:rsidRPr="005561C2">
        <w:rPr>
          <w:rFonts w:ascii="Times New Roman" w:hAnsi="Times New Roman" w:cs="Times New Roman"/>
          <w:b/>
        </w:rPr>
        <w:t xml:space="preserve"> </w:t>
      </w:r>
      <w:r w:rsidRPr="005561C2">
        <w:rPr>
          <w:rFonts w:ascii="Times New Roman" w:eastAsia="Calibri" w:hAnsi="Times New Roman" w:cs="Times New Roman"/>
          <w:b/>
        </w:rPr>
        <w:t>общего образования для 10 и 11  класса по истории (базовый уровень )</w:t>
      </w:r>
      <w:r w:rsidRPr="00822D90">
        <w:rPr>
          <w:rFonts w:ascii="Times New Roman" w:eastAsia="Calibri" w:hAnsi="Times New Roman" w:cs="Times New Roman"/>
          <w:bCs/>
        </w:rPr>
        <w:t xml:space="preserve"> разработана на основе нормативно-правовых документов:</w:t>
      </w:r>
    </w:p>
    <w:p w14:paraId="11D56909" w14:textId="42FE1785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 xml:space="preserve"> 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14:paraId="432B3591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6BB2D776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4700B743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018366AD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2906AC74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00129B10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14:paraId="64D36746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14:paraId="1D2DE24E" w14:textId="2934C9FE" w:rsid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>Методическое письмо о преподавании учебного предмета «История» в образовательных организ</w:t>
      </w:r>
      <w:r w:rsidR="00040060">
        <w:rPr>
          <w:rFonts w:ascii="Times New Roman" w:eastAsia="Calibri" w:hAnsi="Times New Roman" w:cs="Times New Roman"/>
          <w:lang w:eastAsia="ru-RU"/>
        </w:rPr>
        <w:t>ациях Ярославской области в 2022/2023</w:t>
      </w:r>
      <w:r w:rsidRPr="00822D90">
        <w:rPr>
          <w:rFonts w:ascii="Times New Roman" w:eastAsia="Calibri" w:hAnsi="Times New Roman" w:cs="Times New Roman"/>
          <w:lang w:eastAsia="ru-RU"/>
        </w:rPr>
        <w:t xml:space="preserve"> учебных годах. Харитонова Л. А., старший </w:t>
      </w:r>
      <w:proofErr w:type="gramStart"/>
      <w:r w:rsidRPr="00822D90">
        <w:rPr>
          <w:rFonts w:ascii="Times New Roman" w:eastAsia="Calibri" w:hAnsi="Times New Roman" w:cs="Times New Roman"/>
          <w:lang w:eastAsia="ru-RU"/>
        </w:rPr>
        <w:t>преподаватель  кафедры</w:t>
      </w:r>
      <w:proofErr w:type="gramEnd"/>
      <w:r w:rsidRPr="00822D90">
        <w:rPr>
          <w:rFonts w:ascii="Times New Roman" w:eastAsia="Calibri" w:hAnsi="Times New Roman" w:cs="Times New Roman"/>
          <w:lang w:eastAsia="ru-RU"/>
        </w:rPr>
        <w:t xml:space="preserve"> гуманитарных дисциплин  ГАУ ДПО ЯО ИРО.</w:t>
      </w:r>
      <w:r w:rsidRPr="00822D90">
        <w:rPr>
          <w:rFonts w:ascii="Times New Roman" w:eastAsia="Calibri" w:hAnsi="Times New Roman" w:cs="Times New Roman"/>
          <w:lang w:eastAsia="ru-RU"/>
        </w:rPr>
        <w:t> </w:t>
      </w:r>
    </w:p>
    <w:p w14:paraId="297B11AC" w14:textId="77777777" w:rsidR="00352FD8" w:rsidRDefault="00352FD8" w:rsidP="00822D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14:paraId="7380D527" w14:textId="2218B8ED" w:rsidR="00822D90" w:rsidRPr="00822D90" w:rsidRDefault="00822D90" w:rsidP="00822D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b/>
          <w:bCs/>
          <w:lang w:eastAsia="ru-RU"/>
        </w:rPr>
        <w:t>Количество учебных часов, на которые рассчитана программа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</w:p>
    <w:tbl>
      <w:tblPr>
        <w:tblpPr w:leftFromText="180" w:rightFromText="180" w:bottomFromText="200" w:vertAnchor="text" w:horzAnchor="page" w:tblpX="880" w:tblpY="58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344"/>
        <w:gridCol w:w="3544"/>
        <w:gridCol w:w="4252"/>
      </w:tblGrid>
      <w:tr w:rsidR="00822D90" w:rsidRPr="00361FF7" w14:paraId="7518157E" w14:textId="77777777" w:rsidTr="00822D90">
        <w:trPr>
          <w:trHeight w:val="182"/>
        </w:trPr>
        <w:tc>
          <w:tcPr>
            <w:tcW w:w="1312" w:type="dxa"/>
            <w:vMerge w:val="restart"/>
          </w:tcPr>
          <w:p w14:paraId="584978DB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4" w:type="dxa"/>
            <w:vMerge w:val="restart"/>
          </w:tcPr>
          <w:p w14:paraId="15AE4D85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7796" w:type="dxa"/>
            <w:gridSpan w:val="2"/>
          </w:tcPr>
          <w:p w14:paraId="5AE09745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Разделы рабочей программы</w:t>
            </w:r>
          </w:p>
        </w:tc>
      </w:tr>
      <w:tr w:rsidR="00822D90" w:rsidRPr="00361FF7" w14:paraId="26C76F38" w14:textId="77777777" w:rsidTr="00822D90">
        <w:trPr>
          <w:trHeight w:val="181"/>
        </w:trPr>
        <w:tc>
          <w:tcPr>
            <w:tcW w:w="1312" w:type="dxa"/>
            <w:vMerge/>
            <w:vAlign w:val="center"/>
          </w:tcPr>
          <w:p w14:paraId="37FD8466" w14:textId="77777777" w:rsidR="00822D90" w:rsidRPr="00361FF7" w:rsidRDefault="00822D90" w:rsidP="00822D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14:paraId="13CD2030" w14:textId="77777777" w:rsidR="00822D90" w:rsidRPr="00361FF7" w:rsidRDefault="00822D90" w:rsidP="00822D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3F5890D4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4251" w:type="dxa"/>
          </w:tcPr>
          <w:p w14:paraId="43B8E21E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История России </w:t>
            </w:r>
          </w:p>
        </w:tc>
      </w:tr>
      <w:tr w:rsidR="00822D90" w:rsidRPr="00361FF7" w14:paraId="6AF3B15F" w14:textId="77777777" w:rsidTr="00822D90">
        <w:trPr>
          <w:trHeight w:val="181"/>
        </w:trPr>
        <w:tc>
          <w:tcPr>
            <w:tcW w:w="1312" w:type="dxa"/>
            <w:vAlign w:val="center"/>
          </w:tcPr>
          <w:p w14:paraId="4C027469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44" w:type="dxa"/>
            <w:vAlign w:val="center"/>
          </w:tcPr>
          <w:p w14:paraId="1538BB69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4" w:type="dxa"/>
          </w:tcPr>
          <w:p w14:paraId="3C7A67C3" w14:textId="77777777" w:rsidR="00822D90" w:rsidRPr="00361FF7" w:rsidRDefault="00822D90" w:rsidP="00822D90">
            <w:pPr>
              <w:tabs>
                <w:tab w:val="left" w:pos="10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1" w:type="dxa"/>
          </w:tcPr>
          <w:p w14:paraId="3EEB7BA8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</w:tr>
      <w:tr w:rsidR="00822D90" w:rsidRPr="00361FF7" w14:paraId="25C3CA37" w14:textId="77777777" w:rsidTr="00822D90">
        <w:trPr>
          <w:trHeight w:val="181"/>
        </w:trPr>
        <w:tc>
          <w:tcPr>
            <w:tcW w:w="1312" w:type="dxa"/>
            <w:vAlign w:val="center"/>
          </w:tcPr>
          <w:p w14:paraId="21E88572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1344" w:type="dxa"/>
            <w:vAlign w:val="center"/>
          </w:tcPr>
          <w:p w14:paraId="70542AAC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4" w:type="dxa"/>
          </w:tcPr>
          <w:p w14:paraId="67F5F487" w14:textId="5E38B7EE" w:rsidR="00822D90" w:rsidRPr="00361FF7" w:rsidRDefault="005E697B" w:rsidP="00822D90">
            <w:pPr>
              <w:tabs>
                <w:tab w:val="left" w:pos="10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1" w:type="dxa"/>
          </w:tcPr>
          <w:p w14:paraId="61B2DC8C" w14:textId="128877EC" w:rsidR="00822D90" w:rsidRPr="00361FF7" w:rsidRDefault="005E697B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</w:tbl>
    <w:p w14:paraId="3092577B" w14:textId="044F8921" w:rsidR="00822D90" w:rsidRPr="003D7043" w:rsidRDefault="00822D90" w:rsidP="00822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C929A7" w14:textId="6935E0A6" w:rsidR="00822D90" w:rsidRPr="00822D90" w:rsidRDefault="00822D90" w:rsidP="00822D9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Используются у</w:t>
      </w:r>
      <w:r w:rsidRPr="00822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чебники </w:t>
      </w:r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040060">
        <w:rPr>
          <w:rFonts w:ascii="Times New Roman" w:eastAsia="Calibri" w:hAnsi="Times New Roman" w:cs="Times New Roman"/>
          <w:sz w:val="24"/>
          <w:szCs w:val="24"/>
          <w:lang w:eastAsia="ru-RU"/>
        </w:rPr>
        <w:t>-11</w:t>
      </w:r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822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bookmarkStart w:id="0" w:name="_GoBack"/>
      <w:bookmarkEnd w:id="0"/>
    </w:p>
    <w:p w14:paraId="5E4FCA13" w14:textId="77777777" w:rsidR="00822D90" w:rsidRPr="00822D90" w:rsidRDefault="00822D90" w:rsidP="00822D9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Всеобщая история. Новейшая история.: учебник для 10О. класса общеобразовательных организаций/О.С. </w:t>
      </w:r>
      <w:proofErr w:type="spell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Сороко</w:t>
      </w:r>
      <w:proofErr w:type="spell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-Цюпа А.О. </w:t>
      </w:r>
      <w:proofErr w:type="spell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Сороко</w:t>
      </w:r>
      <w:proofErr w:type="spell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-Цюпа; под ред. А.А. </w:t>
      </w:r>
      <w:proofErr w:type="spellStart"/>
      <w:proofErr w:type="gram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М. : Просвещение, 2019.</w:t>
      </w:r>
    </w:p>
    <w:p w14:paraId="36083603" w14:textId="77777777" w:rsidR="00822D90" w:rsidRPr="00822D90" w:rsidRDefault="00822D90" w:rsidP="00822D9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России. 10 класс. Учеб. Для общеобразовательных организаций; под ред. А.В. </w:t>
      </w:r>
      <w:proofErr w:type="spell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. -5-е изд., -</w:t>
      </w:r>
      <w:proofErr w:type="gram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2019. Дрофа, 2019.</w:t>
      </w:r>
    </w:p>
    <w:p w14:paraId="1347BD88" w14:textId="52F8362B" w:rsidR="00DB4167" w:rsidRDefault="00DB4167" w:rsidP="00040060">
      <w:pPr>
        <w:pStyle w:val="a3"/>
        <w:ind w:left="1003"/>
      </w:pPr>
    </w:p>
    <w:sectPr w:rsidR="00DB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499B"/>
    <w:multiLevelType w:val="hybridMultilevel"/>
    <w:tmpl w:val="8728A2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3"/>
    <w:rsid w:val="00040060"/>
    <w:rsid w:val="00352FD8"/>
    <w:rsid w:val="003E7FE3"/>
    <w:rsid w:val="005561C2"/>
    <w:rsid w:val="005E697B"/>
    <w:rsid w:val="005F309A"/>
    <w:rsid w:val="00822D90"/>
    <w:rsid w:val="00D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C8B2"/>
  <w15:chartTrackingRefBased/>
  <w15:docId w15:val="{2C459065-F79E-4382-8A0C-B2151BC5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Николай</cp:lastModifiedBy>
  <cp:revision>7</cp:revision>
  <dcterms:created xsi:type="dcterms:W3CDTF">2021-05-09T20:56:00Z</dcterms:created>
  <dcterms:modified xsi:type="dcterms:W3CDTF">2022-10-02T19:09:00Z</dcterms:modified>
</cp:coreProperties>
</file>