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78" w:rsidRDefault="005C0478" w:rsidP="005C0478">
      <w:pPr>
        <w:rPr>
          <w:b/>
          <w:bCs/>
        </w:rPr>
      </w:pPr>
      <w:r>
        <w:rPr>
          <w:b/>
          <w:bCs/>
        </w:rPr>
        <w:t>Аннотация к предмету «Экономика» 10-11 класс</w:t>
      </w:r>
    </w:p>
    <w:p w:rsidR="005C0478" w:rsidRPr="005C0478" w:rsidRDefault="005C0478" w:rsidP="005C0478">
      <w:pPr>
        <w:rPr>
          <w:b/>
          <w:bCs/>
        </w:rPr>
      </w:pPr>
      <w:r w:rsidRPr="005C0478">
        <w:rPr>
          <w:b/>
          <w:bCs/>
        </w:rPr>
        <w:t>Рабочая программа по экономике для 10-11 класса составлена на основе следующих нормативно-правовых документов:</w:t>
      </w:r>
    </w:p>
    <w:p w:rsidR="005C0478" w:rsidRPr="005C0478" w:rsidRDefault="005C0478" w:rsidP="005C0478">
      <w:pPr>
        <w:numPr>
          <w:ilvl w:val="0"/>
          <w:numId w:val="1"/>
        </w:numPr>
        <w:rPr>
          <w:bCs/>
        </w:rPr>
      </w:pPr>
      <w:bookmarkStart w:id="0" w:name="_Hlk71228478"/>
      <w:r w:rsidRPr="005C0478">
        <w:rPr>
          <w:bCs/>
        </w:rPr>
        <w:t>Федеральный Закон «Об образовании» (ФЗ РФ от 29.12.12 г. № 273-ФЗ);</w:t>
      </w:r>
    </w:p>
    <w:p w:rsidR="005C0478" w:rsidRPr="005C0478" w:rsidRDefault="005C0478" w:rsidP="005C0478">
      <w:pPr>
        <w:numPr>
          <w:ilvl w:val="0"/>
          <w:numId w:val="1"/>
        </w:numPr>
        <w:rPr>
          <w:bCs/>
        </w:rPr>
      </w:pPr>
      <w:r w:rsidRPr="005C0478">
        <w:rPr>
          <w:bCs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 г. № 413 </w:t>
      </w:r>
    </w:p>
    <w:p w:rsidR="005C0478" w:rsidRPr="005C0478" w:rsidRDefault="005C0478" w:rsidP="005C0478">
      <w:pPr>
        <w:numPr>
          <w:ilvl w:val="0"/>
          <w:numId w:val="1"/>
        </w:numPr>
        <w:rPr>
          <w:bCs/>
        </w:rPr>
      </w:pPr>
      <w:r w:rsidRPr="005C0478">
        <w:rPr>
          <w:bCs/>
        </w:rPr>
        <w:t>Примерная основная образовательная программа среднего общего образования, утвержденная Федеральным учебно-методическим объединением по общему образованию (Протокол заседания от 28.04.20216 № 2</w:t>
      </w:r>
      <w:r w:rsidRPr="005C0478">
        <w:rPr>
          <w:bCs/>
          <w:lang w:val="en-US"/>
        </w:rPr>
        <w:t>\16-</w:t>
      </w:r>
      <w:r w:rsidRPr="005C0478">
        <w:rPr>
          <w:bCs/>
        </w:rPr>
        <w:t>з)</w:t>
      </w:r>
    </w:p>
    <w:p w:rsidR="005C0478" w:rsidRPr="005C0478" w:rsidRDefault="005C0478" w:rsidP="005C0478">
      <w:pPr>
        <w:numPr>
          <w:ilvl w:val="0"/>
          <w:numId w:val="1"/>
        </w:numPr>
        <w:rPr>
          <w:bCs/>
        </w:rPr>
      </w:pPr>
      <w:r w:rsidRPr="005C0478">
        <w:rPr>
          <w:bCs/>
        </w:rPr>
        <w:t>Программы среднего общего образования по экономике (базовый уровень) и авторской программы С.И. Иванова, В.В.  </w:t>
      </w:r>
      <w:proofErr w:type="spellStart"/>
      <w:r w:rsidRPr="005C0478">
        <w:rPr>
          <w:bCs/>
        </w:rPr>
        <w:t>Шереметовой</w:t>
      </w:r>
      <w:proofErr w:type="spellEnd"/>
      <w:r w:rsidRPr="005C0478">
        <w:rPr>
          <w:bCs/>
        </w:rPr>
        <w:t xml:space="preserve"> под редакцией С.И. Иванова «Экономика. 10-11 </w:t>
      </w:r>
      <w:proofErr w:type="spellStart"/>
      <w:r w:rsidRPr="005C0478">
        <w:rPr>
          <w:bCs/>
        </w:rPr>
        <w:t>кл</w:t>
      </w:r>
      <w:proofErr w:type="spellEnd"/>
      <w:r w:rsidRPr="005C0478">
        <w:rPr>
          <w:bCs/>
        </w:rPr>
        <w:t>. (профильный уровень). М.: Вита-пресс, 2012г.,</w:t>
      </w:r>
    </w:p>
    <w:p w:rsidR="005C0478" w:rsidRPr="005C0478" w:rsidRDefault="005C0478" w:rsidP="005C0478">
      <w:pPr>
        <w:numPr>
          <w:ilvl w:val="0"/>
          <w:numId w:val="1"/>
        </w:numPr>
        <w:rPr>
          <w:bCs/>
        </w:rPr>
      </w:pPr>
      <w:r w:rsidRPr="005C0478">
        <w:rPr>
          <w:bCs/>
        </w:rPr>
        <w:t>Приказ Министерства просвещения Российской Федерации №345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(ред. от 08.05.2019 № 233, 22.11.2019 № 632, 18.05.2020 №249)</w:t>
      </w:r>
    </w:p>
    <w:p w:rsidR="005C0478" w:rsidRPr="005C0478" w:rsidRDefault="005C0478" w:rsidP="005C0478">
      <w:pPr>
        <w:numPr>
          <w:ilvl w:val="0"/>
          <w:numId w:val="1"/>
        </w:numPr>
        <w:rPr>
          <w:bCs/>
        </w:rPr>
      </w:pPr>
      <w:r w:rsidRPr="005C0478">
        <w:rPr>
          <w:bCs/>
        </w:rPr>
        <w:t xml:space="preserve">Постановление Главного государственного санитарного </w:t>
      </w:r>
      <w:proofErr w:type="gramStart"/>
      <w:r w:rsidRPr="005C0478">
        <w:rPr>
          <w:bCs/>
        </w:rPr>
        <w:t>врача  России</w:t>
      </w:r>
      <w:proofErr w:type="gramEnd"/>
      <w:r w:rsidRPr="005C0478">
        <w:rPr>
          <w:bCs/>
        </w:rPr>
        <w:t xml:space="preserve"> от 30.06. 2020 № 16 «Об утверждении санитарно- 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C0478">
        <w:rPr>
          <w:bCs/>
        </w:rPr>
        <w:t>коронавирусной</w:t>
      </w:r>
      <w:proofErr w:type="spellEnd"/>
      <w:r w:rsidRPr="005C0478">
        <w:rPr>
          <w:bCs/>
        </w:rPr>
        <w:t xml:space="preserve"> инфекции (COVID-19)»</w:t>
      </w:r>
    </w:p>
    <w:p w:rsidR="005C0478" w:rsidRPr="005C0478" w:rsidRDefault="005C0478" w:rsidP="005C0478">
      <w:pPr>
        <w:numPr>
          <w:ilvl w:val="0"/>
          <w:numId w:val="1"/>
        </w:numPr>
        <w:rPr>
          <w:bCs/>
        </w:rPr>
      </w:pPr>
      <w:r w:rsidRPr="005C0478">
        <w:rPr>
          <w:bCs/>
        </w:rPr>
        <w:t xml:space="preserve">Письмо </w:t>
      </w:r>
      <w:proofErr w:type="spellStart"/>
      <w:r w:rsidRPr="005C0478">
        <w:rPr>
          <w:bCs/>
        </w:rPr>
        <w:t>Роспотребнадзора</w:t>
      </w:r>
      <w:proofErr w:type="spellEnd"/>
      <w:r w:rsidRPr="005C0478">
        <w:rPr>
          <w:bCs/>
        </w:rPr>
        <w:t xml:space="preserve"> № 02/16587-2020-24 и </w:t>
      </w:r>
      <w:proofErr w:type="spellStart"/>
      <w:r w:rsidRPr="005C0478">
        <w:rPr>
          <w:bCs/>
        </w:rPr>
        <w:t>Минпросвещения</w:t>
      </w:r>
      <w:proofErr w:type="spellEnd"/>
      <w:r w:rsidRPr="005C0478">
        <w:rPr>
          <w:bCs/>
        </w:rPr>
        <w:t xml:space="preserve"> России № ГД-1192/03 от 12.08.2020 «Об организации работы общеобразовательных организаций»</w:t>
      </w:r>
    </w:p>
    <w:p w:rsidR="005C0478" w:rsidRPr="005C0478" w:rsidRDefault="005C0478" w:rsidP="005C0478">
      <w:pPr>
        <w:rPr>
          <w:bCs/>
        </w:rPr>
      </w:pPr>
    </w:p>
    <w:p w:rsidR="005C0478" w:rsidRPr="005C0478" w:rsidRDefault="005C0478" w:rsidP="005C0478">
      <w:pPr>
        <w:numPr>
          <w:ilvl w:val="0"/>
          <w:numId w:val="1"/>
        </w:numPr>
        <w:rPr>
          <w:bCs/>
        </w:rPr>
      </w:pPr>
      <w:r w:rsidRPr="005C0478">
        <w:rPr>
          <w:bCs/>
        </w:rPr>
        <w:t xml:space="preserve">Методическое </w:t>
      </w:r>
      <w:proofErr w:type="gramStart"/>
      <w:r w:rsidRPr="005C0478">
        <w:rPr>
          <w:bCs/>
        </w:rPr>
        <w:t>письмо  «</w:t>
      </w:r>
      <w:proofErr w:type="gramEnd"/>
      <w:r w:rsidRPr="005C0478">
        <w:rPr>
          <w:bCs/>
        </w:rPr>
        <w:t>О преподавании учебного предмета «Экономика» в 2022/2023учебном году   в общеобразовательных учреждениях. </w:t>
      </w:r>
    </w:p>
    <w:bookmarkEnd w:id="0"/>
    <w:p w:rsidR="005C0478" w:rsidRPr="005C0478" w:rsidRDefault="005C0478" w:rsidP="005C0478">
      <w:pPr>
        <w:rPr>
          <w:bCs/>
        </w:rPr>
      </w:pPr>
      <w:r w:rsidRPr="005C0478">
        <w:rPr>
          <w:bCs/>
        </w:rPr>
        <w:t> </w:t>
      </w:r>
    </w:p>
    <w:p w:rsidR="005C0478" w:rsidRPr="005C0478" w:rsidRDefault="005C0478" w:rsidP="005C0478">
      <w:pPr>
        <w:rPr>
          <w:bCs/>
        </w:rPr>
      </w:pPr>
      <w:r w:rsidRPr="005C0478">
        <w:rPr>
          <w:bCs/>
        </w:rPr>
        <w:t xml:space="preserve">Обучение по предмету «Экономика» осуществляется с использованием </w:t>
      </w:r>
      <w:r w:rsidRPr="005C0478">
        <w:rPr>
          <w:b/>
          <w:bCs/>
        </w:rPr>
        <w:t>УМК</w:t>
      </w:r>
      <w:r w:rsidRPr="005C0478">
        <w:rPr>
          <w:bCs/>
        </w:rPr>
        <w:t>:</w:t>
      </w:r>
    </w:p>
    <w:p w:rsidR="005C0478" w:rsidRPr="005C0478" w:rsidRDefault="005C0478" w:rsidP="005C0478">
      <w:bookmarkStart w:id="1" w:name="_GoBack"/>
      <w:bookmarkEnd w:id="1"/>
      <w:r w:rsidRPr="005C0478">
        <w:t xml:space="preserve">Рабочая учебная программа по основам экономических знаний 10-11 класс составлена на  </w:t>
      </w:r>
      <w:r w:rsidRPr="005C0478">
        <w:br/>
        <w:t xml:space="preserve">основе Примерной программы среднего общего образования по экономике (базовый уровень)  Экономика: Программа для 10-11 классов общеобразовательных учреждений (одно - двухгодичное  обучение), (базовый уровень) Автор В.С. Автономов, </w:t>
      </w:r>
      <w:proofErr w:type="spellStart"/>
      <w:r w:rsidRPr="005C0478">
        <w:t>Л.Б.Азимов</w:t>
      </w:r>
      <w:proofErr w:type="spellEnd"/>
      <w:r w:rsidRPr="005C0478">
        <w:t xml:space="preserve">. </w:t>
      </w:r>
      <w:proofErr w:type="gramStart"/>
      <w:r w:rsidRPr="005C0478">
        <w:t>М.:ВИТА</w:t>
      </w:r>
      <w:proofErr w:type="gramEnd"/>
      <w:r w:rsidRPr="005C0478">
        <w:t xml:space="preserve">- ПРЕСС, 2008  </w:t>
      </w:r>
    </w:p>
    <w:p w:rsidR="005C0478" w:rsidRPr="005C0478" w:rsidRDefault="005C0478" w:rsidP="005C0478">
      <w:r w:rsidRPr="005C0478">
        <w:t xml:space="preserve"> </w:t>
      </w:r>
      <w:r w:rsidRPr="005C0478">
        <w:tab/>
        <w:t xml:space="preserve">Курс входит в предметную область «Общественные науки», в 10 и </w:t>
      </w:r>
      <w:proofErr w:type="gramStart"/>
      <w:r w:rsidRPr="005C0478">
        <w:t>11  классах</w:t>
      </w:r>
      <w:proofErr w:type="gramEnd"/>
      <w:r w:rsidRPr="005C0478">
        <w:t xml:space="preserve">  изучается  отдельно по 1 час в неделю (34 часа  за учебный год)  </w:t>
      </w:r>
    </w:p>
    <w:p w:rsidR="005C0478" w:rsidRPr="005C0478" w:rsidRDefault="005C0478" w:rsidP="005C0478">
      <w:r w:rsidRPr="005C0478">
        <w:t xml:space="preserve">  Количество часов: 10 класс, всего-34 часа, в неделю -1 час; практических работ -</w:t>
      </w:r>
      <w:proofErr w:type="gramStart"/>
      <w:r w:rsidRPr="005C0478">
        <w:t xml:space="preserve">2,  </w:t>
      </w:r>
      <w:r w:rsidRPr="005C0478">
        <w:br/>
      </w:r>
      <w:r>
        <w:t xml:space="preserve"> </w:t>
      </w:r>
      <w:proofErr w:type="gramEnd"/>
      <w:r>
        <w:t xml:space="preserve">  </w:t>
      </w:r>
      <w:r w:rsidRPr="005C0478">
        <w:t xml:space="preserve">                             </w:t>
      </w:r>
      <w:r>
        <w:t xml:space="preserve">      </w:t>
      </w:r>
      <w:r w:rsidRPr="005C0478">
        <w:t xml:space="preserve">11 класс, всего-34 часа, в неделю -1 час; практических работ -2  </w:t>
      </w:r>
    </w:p>
    <w:p w:rsidR="005C0478" w:rsidRPr="005C0478" w:rsidRDefault="005C0478" w:rsidP="005C0478">
      <w:r w:rsidRPr="005C0478">
        <w:t xml:space="preserve"> Изучение экономики осуществляется при использовании учебника В.С. Автономова</w:t>
      </w:r>
      <w:proofErr w:type="gramStart"/>
      <w:r w:rsidRPr="005C0478">
        <w:t xml:space="preserve">   «</w:t>
      </w:r>
      <w:proofErr w:type="gramEnd"/>
      <w:r w:rsidRPr="005C0478">
        <w:t xml:space="preserve">Экономика»,  Издательство «Вита-пресс», 2019 г.  </w:t>
      </w:r>
    </w:p>
    <w:p w:rsidR="00393DD0" w:rsidRDefault="00393DD0"/>
    <w:sectPr w:rsidR="0039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56B9"/>
    <w:multiLevelType w:val="hybridMultilevel"/>
    <w:tmpl w:val="5D18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FF"/>
    <w:rsid w:val="00393DD0"/>
    <w:rsid w:val="005C0478"/>
    <w:rsid w:val="00BC08CD"/>
    <w:rsid w:val="00F3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BAB54-5768-4D87-93F1-87CDCFEF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2022-10-02T19:35:00Z</dcterms:created>
  <dcterms:modified xsi:type="dcterms:W3CDTF">2022-10-02T19:38:00Z</dcterms:modified>
</cp:coreProperties>
</file>