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0E4" w:rsidRDefault="00313CD4" w:rsidP="00313CD4">
      <w:pPr>
        <w:spacing w:after="0"/>
        <w:ind w:left="-851"/>
        <w:jc w:val="center"/>
        <w:rPr>
          <w:rFonts w:ascii="Times New Roman" w:hAnsi="Times New Roman"/>
          <w:b/>
          <w:color w:val="000000"/>
          <w:sz w:val="24"/>
          <w:szCs w:val="24"/>
        </w:rPr>
      </w:pPr>
      <w:r w:rsidRPr="00313CD4">
        <w:rPr>
          <w:rFonts w:ascii="Times New Roman" w:hAnsi="Times New Roman"/>
          <w:b/>
          <w:color w:val="000000"/>
          <w:sz w:val="24"/>
          <w:szCs w:val="24"/>
        </w:rPr>
        <w:drawing>
          <wp:anchor distT="0" distB="0" distL="0" distR="0" simplePos="0" relativeHeight="251659264" behindDoc="1" locked="0" layoutInCell="1" allowOverlap="1">
            <wp:simplePos x="0" y="0"/>
            <wp:positionH relativeFrom="page">
              <wp:posOffset>1714500</wp:posOffset>
            </wp:positionH>
            <wp:positionV relativeFrom="page">
              <wp:posOffset>-1211580</wp:posOffset>
            </wp:positionV>
            <wp:extent cx="6995160" cy="10012680"/>
            <wp:effectExtent l="1524000" t="0" r="150114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rot="16200000">
                      <a:off x="0" y="0"/>
                      <a:ext cx="6995160" cy="10012680"/>
                    </a:xfrm>
                    <a:prstGeom prst="rect">
                      <a:avLst/>
                    </a:prstGeom>
                  </pic:spPr>
                </pic:pic>
              </a:graphicData>
            </a:graphic>
          </wp:anchor>
        </w:drawing>
      </w: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2B4F80">
      <w:pPr>
        <w:spacing w:after="0"/>
        <w:jc w:val="center"/>
        <w:rPr>
          <w:rFonts w:ascii="Times New Roman" w:hAnsi="Times New Roman"/>
          <w:b/>
          <w:color w:val="000000"/>
          <w:sz w:val="24"/>
          <w:szCs w:val="24"/>
        </w:rPr>
      </w:pPr>
    </w:p>
    <w:p w:rsidR="003D10E4" w:rsidRDefault="003D10E4" w:rsidP="003D10E4">
      <w:pPr>
        <w:spacing w:after="0"/>
        <w:rPr>
          <w:rFonts w:ascii="Times New Roman" w:hAnsi="Times New Roman"/>
          <w:b/>
          <w:color w:val="000000"/>
          <w:sz w:val="24"/>
          <w:szCs w:val="24"/>
        </w:rPr>
      </w:pPr>
    </w:p>
    <w:p w:rsidR="001E2E6D" w:rsidRDefault="00FD3CD1" w:rsidP="00FD3CD1">
      <w:pPr>
        <w:spacing w:after="0"/>
        <w:rPr>
          <w:rFonts w:ascii="Times New Roman" w:hAnsi="Times New Roman"/>
          <w:b/>
          <w:color w:val="000000"/>
          <w:sz w:val="24"/>
          <w:szCs w:val="24"/>
        </w:rPr>
      </w:pPr>
      <w:r>
        <w:rPr>
          <w:rFonts w:ascii="Times New Roman" w:hAnsi="Times New Roman"/>
          <w:b/>
          <w:color w:val="000000"/>
          <w:sz w:val="24"/>
          <w:szCs w:val="24"/>
        </w:rPr>
        <w:lastRenderedPageBreak/>
        <w:t xml:space="preserve">                                                                                                  </w:t>
      </w:r>
      <w:r w:rsidR="001E2E6D" w:rsidRPr="00DB5E29">
        <w:rPr>
          <w:rFonts w:ascii="Times New Roman" w:hAnsi="Times New Roman"/>
          <w:b/>
          <w:color w:val="000000"/>
          <w:sz w:val="24"/>
          <w:szCs w:val="24"/>
        </w:rPr>
        <w:t>Пояснительная записка</w:t>
      </w:r>
    </w:p>
    <w:p w:rsidR="001E2E6D" w:rsidRDefault="001E2E6D" w:rsidP="001E2E6D">
      <w:pPr>
        <w:spacing w:after="0"/>
        <w:ind w:firstLine="426"/>
        <w:rPr>
          <w:rFonts w:ascii="Times New Roman" w:hAnsi="Times New Roman"/>
          <w:b/>
          <w:color w:val="000000"/>
          <w:sz w:val="24"/>
          <w:szCs w:val="24"/>
        </w:rPr>
      </w:pPr>
    </w:p>
    <w:p w:rsidR="001E2E6D" w:rsidRPr="00402942" w:rsidRDefault="001E2E6D" w:rsidP="001E2E6D">
      <w:pPr>
        <w:tabs>
          <w:tab w:val="left" w:pos="3675"/>
        </w:tabs>
        <w:spacing w:after="0"/>
        <w:ind w:firstLine="426"/>
        <w:jc w:val="both"/>
        <w:rPr>
          <w:rFonts w:ascii="Times New Roman" w:hAnsi="Times New Roman"/>
          <w:color w:val="000000"/>
        </w:rPr>
      </w:pPr>
      <w:proofErr w:type="gramStart"/>
      <w:r w:rsidRPr="00402942">
        <w:rPr>
          <w:rFonts w:ascii="Times New Roman" w:hAnsi="Times New Roman"/>
          <w:color w:val="000000"/>
        </w:rPr>
        <w:t>Рабочая программа по</w:t>
      </w:r>
      <w:r w:rsidR="005A1771">
        <w:rPr>
          <w:rFonts w:ascii="Times New Roman" w:hAnsi="Times New Roman"/>
          <w:color w:val="000000"/>
        </w:rPr>
        <w:t xml:space="preserve"> предмету «Музыка и пение» для 7</w:t>
      </w:r>
      <w:r w:rsidRPr="00402942">
        <w:rPr>
          <w:rFonts w:ascii="Times New Roman" w:hAnsi="Times New Roman"/>
          <w:color w:val="000000"/>
        </w:rPr>
        <w:t xml:space="preserve"> класса составлена на основе программы </w:t>
      </w:r>
      <w:r w:rsidRPr="00402942">
        <w:rPr>
          <w:rFonts w:ascii="Times New Roman" w:hAnsi="Times New Roman"/>
        </w:rPr>
        <w:t xml:space="preserve">И.В.Евтушенко (Программы специальной (коррекционной) образовательной школы </w:t>
      </w:r>
      <w:r w:rsidRPr="00402942">
        <w:rPr>
          <w:rFonts w:ascii="Times New Roman" w:hAnsi="Times New Roman"/>
          <w:lang w:val="en-US"/>
        </w:rPr>
        <w:t>VIII</w:t>
      </w:r>
      <w:r w:rsidRPr="00402942">
        <w:rPr>
          <w:rFonts w:ascii="Times New Roman" w:hAnsi="Times New Roman"/>
        </w:rPr>
        <w:t xml:space="preserve"> вида: 5-9 класс.</w:t>
      </w:r>
      <w:proofErr w:type="gramEnd"/>
      <w:r w:rsidRPr="00402942">
        <w:rPr>
          <w:rFonts w:ascii="Times New Roman" w:hAnsi="Times New Roman"/>
        </w:rPr>
        <w:t xml:space="preserve">/ Под ред. В.В.Воронковой. – М.: </w:t>
      </w:r>
      <w:proofErr w:type="spellStart"/>
      <w:r w:rsidRPr="00402942">
        <w:rPr>
          <w:rFonts w:ascii="Times New Roman" w:hAnsi="Times New Roman"/>
        </w:rPr>
        <w:t>гуманит</w:t>
      </w:r>
      <w:proofErr w:type="spellEnd"/>
      <w:r w:rsidRPr="00402942">
        <w:rPr>
          <w:rFonts w:ascii="Times New Roman" w:hAnsi="Times New Roman"/>
        </w:rPr>
        <w:t xml:space="preserve">. </w:t>
      </w:r>
      <w:proofErr w:type="gramStart"/>
      <w:r w:rsidRPr="00402942">
        <w:rPr>
          <w:rFonts w:ascii="Times New Roman" w:hAnsi="Times New Roman"/>
        </w:rPr>
        <w:t xml:space="preserve">Изд. Центр ВЛАДОС, </w:t>
      </w:r>
      <w:r w:rsidRPr="00402942">
        <w:rPr>
          <w:rFonts w:ascii="Times New Roman" w:hAnsi="Times New Roman"/>
          <w:color w:val="000000"/>
        </w:rPr>
        <w:t>2014 г.).</w:t>
      </w:r>
      <w:proofErr w:type="gramEnd"/>
    </w:p>
    <w:p w:rsidR="001E2E6D" w:rsidRDefault="001E2E6D" w:rsidP="001E2E6D">
      <w:pPr>
        <w:tabs>
          <w:tab w:val="left" w:pos="3675"/>
        </w:tabs>
        <w:spacing w:after="0"/>
        <w:ind w:firstLine="426"/>
        <w:jc w:val="both"/>
        <w:rPr>
          <w:rFonts w:ascii="Times New Roman" w:hAnsi="Times New Roman"/>
          <w:color w:val="000000"/>
          <w:sz w:val="24"/>
          <w:szCs w:val="24"/>
        </w:rPr>
      </w:pPr>
    </w:p>
    <w:p w:rsidR="001E2E6D" w:rsidRPr="00402942" w:rsidRDefault="001E2E6D" w:rsidP="001E2E6D">
      <w:pPr>
        <w:tabs>
          <w:tab w:val="left" w:pos="3675"/>
        </w:tabs>
        <w:spacing w:after="0"/>
        <w:ind w:firstLine="426"/>
        <w:jc w:val="both"/>
        <w:rPr>
          <w:rFonts w:ascii="Times New Roman" w:hAnsi="Times New Roman" w:cs="Times New Roman"/>
          <w:b/>
          <w:color w:val="000000"/>
        </w:rPr>
      </w:pPr>
      <w:r w:rsidRPr="00402942">
        <w:rPr>
          <w:rFonts w:ascii="Times New Roman" w:hAnsi="Times New Roman" w:cs="Times New Roman"/>
          <w:b/>
          <w:color w:val="000000"/>
        </w:rPr>
        <w:t xml:space="preserve">                                                                    </w:t>
      </w:r>
      <w:r w:rsidR="002B4F80">
        <w:rPr>
          <w:rFonts w:ascii="Times New Roman" w:hAnsi="Times New Roman" w:cs="Times New Roman"/>
          <w:b/>
          <w:color w:val="000000"/>
        </w:rPr>
        <w:t xml:space="preserve">             </w:t>
      </w:r>
      <w:r w:rsidRPr="00402942">
        <w:rPr>
          <w:rFonts w:ascii="Times New Roman" w:hAnsi="Times New Roman" w:cs="Times New Roman"/>
          <w:b/>
          <w:color w:val="000000"/>
        </w:rPr>
        <w:t xml:space="preserve">    Нормативно-методическое обеспечение</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xml:space="preserve">1.Концепция Федерального государственного образовательного стандарта для </w:t>
      </w:r>
      <w:proofErr w:type="gramStart"/>
      <w:r w:rsidRPr="00402942">
        <w:rPr>
          <w:rFonts w:ascii="Times New Roman" w:hAnsi="Times New Roman" w:cs="Times New Roman"/>
          <w:color w:val="000000"/>
        </w:rPr>
        <w:t>обучающихся</w:t>
      </w:r>
      <w:proofErr w:type="gramEnd"/>
      <w:r w:rsidRPr="00402942">
        <w:rPr>
          <w:rFonts w:ascii="Times New Roman" w:hAnsi="Times New Roman" w:cs="Times New Roman"/>
          <w:color w:val="000000"/>
        </w:rPr>
        <w:t xml:space="preserve"> с ограниченными возможностями здоровья</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xml:space="preserve">2.Приказ Министерства образования и науки Российской Федерации от 19.12.2014 № 1599 «Об утверждении федерального </w:t>
      </w:r>
      <w:proofErr w:type="spellStart"/>
      <w:r w:rsidRPr="00402942">
        <w:rPr>
          <w:rFonts w:ascii="Times New Roman" w:hAnsi="Times New Roman" w:cs="Times New Roman"/>
          <w:color w:val="000000"/>
        </w:rPr>
        <w:t>государтвеннного</w:t>
      </w:r>
      <w:proofErr w:type="spellEnd"/>
      <w:r w:rsidRPr="00402942">
        <w:rPr>
          <w:rFonts w:ascii="Times New Roman" w:hAnsi="Times New Roman" w:cs="Times New Roman"/>
          <w:color w:val="000000"/>
        </w:rPr>
        <w:t xml:space="preserve"> образовательного стандарта образования </w:t>
      </w:r>
      <w:proofErr w:type="gramStart"/>
      <w:r w:rsidRPr="00402942">
        <w:rPr>
          <w:rFonts w:ascii="Times New Roman" w:hAnsi="Times New Roman" w:cs="Times New Roman"/>
          <w:color w:val="000000"/>
        </w:rPr>
        <w:t>обучающихся</w:t>
      </w:r>
      <w:proofErr w:type="gramEnd"/>
      <w:r w:rsidRPr="00402942">
        <w:rPr>
          <w:rFonts w:ascii="Times New Roman" w:hAnsi="Times New Roman" w:cs="Times New Roman"/>
          <w:color w:val="000000"/>
        </w:rPr>
        <w:t xml:space="preserve"> с умственной отсталостью (интеллектуальными нарушениями)»</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xml:space="preserve">3.Приказ Министерства образования и науки Российской Федерации от 19.12.2014 № 1598 «Об утверждении федерального государственного образовательного стандарта начального общего образования </w:t>
      </w:r>
      <w:proofErr w:type="gramStart"/>
      <w:r w:rsidRPr="00402942">
        <w:rPr>
          <w:rFonts w:ascii="Times New Roman" w:hAnsi="Times New Roman" w:cs="Times New Roman"/>
          <w:color w:val="000000"/>
        </w:rPr>
        <w:t>обучающихся</w:t>
      </w:r>
      <w:proofErr w:type="gramEnd"/>
      <w:r w:rsidRPr="00402942">
        <w:rPr>
          <w:rFonts w:ascii="Times New Roman" w:hAnsi="Times New Roman" w:cs="Times New Roman"/>
          <w:color w:val="000000"/>
        </w:rPr>
        <w:t xml:space="preserve"> с ограниченными возможностями здоровья»</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4.Требования к условиям реализации основной образовательной программы на основе федеральных государственных образовательных стандартов начального общего образования для детей с ограниченными возможностями здоровья (проекты РПГУ им. А.И. Герцена):</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для глухих детей</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для слабослышащих и позднооглохших детей</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для слепых детей</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для слабовидящих детей</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для детей с тяжелыми нарушениями речи</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для детей с нарушением опорно-двигательного аппарата</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для детей с задержкой психического развития</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для умственно отсталых детей</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xml:space="preserve">— для детей с расстройствами </w:t>
      </w:r>
      <w:proofErr w:type="spellStart"/>
      <w:r w:rsidRPr="00402942">
        <w:rPr>
          <w:rFonts w:ascii="Times New Roman" w:hAnsi="Times New Roman" w:cs="Times New Roman"/>
          <w:color w:val="000000"/>
        </w:rPr>
        <w:t>аутистического</w:t>
      </w:r>
      <w:proofErr w:type="spellEnd"/>
      <w:r w:rsidRPr="00402942">
        <w:rPr>
          <w:rFonts w:ascii="Times New Roman" w:hAnsi="Times New Roman" w:cs="Times New Roman"/>
          <w:color w:val="000000"/>
        </w:rPr>
        <w:t xml:space="preserve"> спектра</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5. Рекомендации по осуществлению государственного контроля качества образования детей с ограниченными возможностями здоровь</w:t>
      </w:r>
      <w:proofErr w:type="gramStart"/>
      <w:r w:rsidRPr="00402942">
        <w:rPr>
          <w:rFonts w:ascii="Times New Roman" w:hAnsi="Times New Roman" w:cs="Times New Roman"/>
          <w:color w:val="000000"/>
        </w:rPr>
        <w:t>я(</w:t>
      </w:r>
      <w:proofErr w:type="gramEnd"/>
      <w:r w:rsidRPr="00402942">
        <w:rPr>
          <w:rFonts w:ascii="Times New Roman" w:hAnsi="Times New Roman" w:cs="Times New Roman"/>
          <w:color w:val="000000"/>
        </w:rPr>
        <w:t>проект, разработанный в рамках государственного контракта от 07.08.2013 № 07.0 27.11.2015)</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xml:space="preserve">6. Примерные адаптированные основные общеобразовательные программы основного общего образования (далее – АООП НОО) </w:t>
      </w:r>
      <w:proofErr w:type="gramStart"/>
      <w:r w:rsidRPr="00402942">
        <w:rPr>
          <w:rFonts w:ascii="Times New Roman" w:hAnsi="Times New Roman" w:cs="Times New Roman"/>
          <w:color w:val="000000"/>
        </w:rPr>
        <w:t>обучающихся</w:t>
      </w:r>
      <w:proofErr w:type="gramEnd"/>
      <w:r w:rsidRPr="00402942">
        <w:rPr>
          <w:rFonts w:ascii="Times New Roman" w:hAnsi="Times New Roman" w:cs="Times New Roman"/>
          <w:color w:val="000000"/>
        </w:rPr>
        <w:t>, утвержденные от 22.12.15 № 4/15 http://fgosreestr.ru/</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xml:space="preserve">7. Письмо </w:t>
      </w:r>
      <w:proofErr w:type="spellStart"/>
      <w:r w:rsidRPr="00402942">
        <w:rPr>
          <w:rFonts w:ascii="Times New Roman" w:hAnsi="Times New Roman" w:cs="Times New Roman"/>
          <w:color w:val="000000"/>
        </w:rPr>
        <w:t>Минобрнауки</w:t>
      </w:r>
      <w:proofErr w:type="spellEnd"/>
      <w:r w:rsidRPr="00402942">
        <w:rPr>
          <w:rFonts w:ascii="Times New Roman" w:hAnsi="Times New Roman" w:cs="Times New Roman"/>
          <w:color w:val="000000"/>
        </w:rPr>
        <w:t xml:space="preserve"> России от 28.10.2014 г. №. № ВК-2270/07 «О сохранении системы специализированного коррекционного образования»</w:t>
      </w:r>
    </w:p>
    <w:p w:rsidR="001E2E6D" w:rsidRPr="00402942" w:rsidRDefault="001E2E6D" w:rsidP="001E2E6D">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 xml:space="preserve">8. Письмо </w:t>
      </w:r>
      <w:proofErr w:type="spellStart"/>
      <w:r w:rsidRPr="00402942">
        <w:rPr>
          <w:rFonts w:ascii="Times New Roman" w:hAnsi="Times New Roman" w:cs="Times New Roman"/>
          <w:color w:val="000000"/>
        </w:rPr>
        <w:t>Минобрнауки</w:t>
      </w:r>
      <w:proofErr w:type="spellEnd"/>
      <w:r w:rsidRPr="00402942">
        <w:rPr>
          <w:rFonts w:ascii="Times New Roman" w:hAnsi="Times New Roman" w:cs="Times New Roman"/>
          <w:color w:val="000000"/>
        </w:rPr>
        <w:t xml:space="preserve"> России от 10.02.2015 N ВК-268/07 «О совершенствовании деятельности центров психолого-педагогической, медицинской и социальной помощи» (вместе с «Рекомендациями Министерства образования и науки РФ органам государственной власти субъектов Российской Федерации в сфере образования по совершенствованию деятельности центров психолого-педагогической, медицинской и социальной помощи»)</w:t>
      </w:r>
    </w:p>
    <w:p w:rsidR="00C84A5F" w:rsidRDefault="001E2E6D" w:rsidP="00C84A5F">
      <w:pPr>
        <w:tabs>
          <w:tab w:val="left" w:pos="3675"/>
        </w:tabs>
        <w:spacing w:after="0"/>
        <w:ind w:firstLine="426"/>
        <w:jc w:val="both"/>
        <w:rPr>
          <w:rFonts w:ascii="Times New Roman" w:hAnsi="Times New Roman" w:cs="Times New Roman"/>
          <w:color w:val="000000"/>
        </w:rPr>
      </w:pPr>
      <w:r w:rsidRPr="00402942">
        <w:rPr>
          <w:rFonts w:ascii="Times New Roman" w:hAnsi="Times New Roman" w:cs="Times New Roman"/>
          <w:color w:val="000000"/>
        </w:rPr>
        <w:t>9. Постановление от 10.07.2015. № 26</w:t>
      </w:r>
      <w:proofErr w:type="gramStart"/>
      <w:r w:rsidRPr="00402942">
        <w:rPr>
          <w:rFonts w:ascii="Times New Roman" w:hAnsi="Times New Roman" w:cs="Times New Roman"/>
          <w:color w:val="000000"/>
        </w:rPr>
        <w:t xml:space="preserve"> О</w:t>
      </w:r>
      <w:proofErr w:type="gramEnd"/>
      <w:r w:rsidRPr="00402942">
        <w:rPr>
          <w:rFonts w:ascii="Times New Roman" w:hAnsi="Times New Roman" w:cs="Times New Roman"/>
          <w:color w:val="000000"/>
        </w:rPr>
        <w:t xml:space="preserve">б утверждение </w:t>
      </w:r>
      <w:proofErr w:type="spellStart"/>
      <w:r w:rsidRPr="00402942">
        <w:rPr>
          <w:rFonts w:ascii="Times New Roman" w:hAnsi="Times New Roman" w:cs="Times New Roman"/>
          <w:color w:val="000000"/>
        </w:rPr>
        <w:t>СанПин</w:t>
      </w:r>
      <w:proofErr w:type="spellEnd"/>
      <w:r w:rsidRPr="00402942">
        <w:rPr>
          <w:rFonts w:ascii="Times New Roman" w:hAnsi="Times New Roman" w:cs="Times New Roman"/>
          <w:color w:val="000000"/>
        </w:rPr>
        <w:t xml:space="preserve"> 2.4.2. 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 для обучающихся с ограниченными возможностями здоровья».</w:t>
      </w:r>
    </w:p>
    <w:p w:rsidR="001E2E6D" w:rsidRPr="005325A2" w:rsidRDefault="00FD3CD1" w:rsidP="00FD3CD1">
      <w:pPr>
        <w:tabs>
          <w:tab w:val="left" w:pos="426"/>
          <w:tab w:val="left" w:pos="3675"/>
        </w:tabs>
        <w:spacing w:after="0"/>
        <w:jc w:val="both"/>
        <w:rPr>
          <w:rFonts w:ascii="Times New Roman" w:hAnsi="Times New Roman" w:cs="Times New Roman"/>
        </w:rPr>
      </w:pPr>
      <w:r w:rsidRPr="005325A2">
        <w:rPr>
          <w:rFonts w:ascii="Times New Roman" w:hAnsi="Times New Roman" w:cs="Times New Roman"/>
        </w:rPr>
        <w:t xml:space="preserve">       </w:t>
      </w:r>
      <w:r w:rsidR="001E2E6D" w:rsidRPr="005325A2">
        <w:rPr>
          <w:rFonts w:ascii="Times New Roman" w:hAnsi="Times New Roman" w:cs="Times New Roman"/>
        </w:rPr>
        <w:t>10. Методическое письмо ГОАУ ИРО о преподавании учебного предмета «Музыка» в 2020/2021 учебном году.</w:t>
      </w:r>
    </w:p>
    <w:p w:rsidR="001E2E6D" w:rsidRPr="00FD3CD1" w:rsidRDefault="00CB174E" w:rsidP="001E2E6D">
      <w:pPr>
        <w:tabs>
          <w:tab w:val="left" w:pos="3675"/>
        </w:tabs>
        <w:spacing w:after="0"/>
        <w:jc w:val="both"/>
        <w:rPr>
          <w:rFonts w:ascii="Times New Roman" w:hAnsi="Times New Roman" w:cs="Times New Roman"/>
        </w:rPr>
      </w:pPr>
      <w:r w:rsidRPr="00FD3CD1">
        <w:rPr>
          <w:rFonts w:ascii="Times New Roman" w:hAnsi="Times New Roman" w:cs="Times New Roman"/>
        </w:rPr>
        <w:lastRenderedPageBreak/>
        <w:t xml:space="preserve">   </w:t>
      </w:r>
      <w:r w:rsidR="00FD3CD1" w:rsidRPr="00FD3CD1">
        <w:rPr>
          <w:rFonts w:ascii="Times New Roman" w:hAnsi="Times New Roman" w:cs="Times New Roman"/>
        </w:rPr>
        <w:t xml:space="preserve">   </w:t>
      </w:r>
      <w:r w:rsidRPr="00FD3CD1">
        <w:rPr>
          <w:rFonts w:ascii="Times New Roman" w:hAnsi="Times New Roman" w:cs="Times New Roman"/>
        </w:rPr>
        <w:t xml:space="preserve"> </w:t>
      </w:r>
      <w:r w:rsidR="001E2E6D" w:rsidRPr="00FD3CD1">
        <w:rPr>
          <w:rFonts w:ascii="Times New Roman" w:hAnsi="Times New Roman" w:cs="Times New Roman"/>
        </w:rPr>
        <w:t>11. Положение о рабочих программах пр. № 9 от 19.03.2021г.</w:t>
      </w:r>
    </w:p>
    <w:p w:rsidR="001E2E6D" w:rsidRPr="00FD3CD1" w:rsidRDefault="001E2E6D" w:rsidP="001E2E6D">
      <w:pPr>
        <w:tabs>
          <w:tab w:val="left" w:pos="3675"/>
        </w:tabs>
        <w:spacing w:after="0"/>
        <w:ind w:left="142"/>
        <w:jc w:val="both"/>
        <w:rPr>
          <w:rFonts w:ascii="Times New Roman" w:hAnsi="Times New Roman" w:cs="Times New Roman"/>
        </w:rPr>
      </w:pPr>
      <w:r w:rsidRPr="00FD3CD1">
        <w:rPr>
          <w:rFonts w:ascii="Times New Roman" w:hAnsi="Times New Roman" w:cs="Times New Roman"/>
        </w:rPr>
        <w:t xml:space="preserve"> </w:t>
      </w:r>
      <w:r w:rsidR="00FD3CD1" w:rsidRPr="00FD3CD1">
        <w:rPr>
          <w:rFonts w:ascii="Times New Roman" w:hAnsi="Times New Roman" w:cs="Times New Roman"/>
        </w:rPr>
        <w:t xml:space="preserve">   </w:t>
      </w:r>
      <w:r w:rsidRPr="00FD3CD1">
        <w:rPr>
          <w:rFonts w:ascii="Times New Roman" w:hAnsi="Times New Roman" w:cs="Times New Roman"/>
        </w:rPr>
        <w:t xml:space="preserve">12. </w:t>
      </w:r>
      <w:proofErr w:type="gramStart"/>
      <w:r w:rsidRPr="00FD3CD1">
        <w:rPr>
          <w:rFonts w:ascii="Times New Roman" w:hAnsi="Times New Roman" w:cs="Times New Roman"/>
        </w:rPr>
        <w:t xml:space="preserve">Программа И.В.Евтушенко (Программы специальной (коррекционной) образовательной школы </w:t>
      </w:r>
      <w:r w:rsidRPr="00FD3CD1">
        <w:rPr>
          <w:rFonts w:ascii="Times New Roman" w:hAnsi="Times New Roman" w:cs="Times New Roman"/>
          <w:lang w:val="en-US"/>
        </w:rPr>
        <w:t>VIII</w:t>
      </w:r>
      <w:r w:rsidRPr="00FD3CD1">
        <w:rPr>
          <w:rFonts w:ascii="Times New Roman" w:hAnsi="Times New Roman" w:cs="Times New Roman"/>
        </w:rPr>
        <w:t xml:space="preserve"> вида: 5-9 класс.</w:t>
      </w:r>
      <w:proofErr w:type="gramEnd"/>
      <w:r w:rsidRPr="00FD3CD1">
        <w:rPr>
          <w:rFonts w:ascii="Times New Roman" w:hAnsi="Times New Roman" w:cs="Times New Roman"/>
        </w:rPr>
        <w:t xml:space="preserve">/ Под ред.  </w:t>
      </w:r>
    </w:p>
    <w:p w:rsidR="001E2E6D" w:rsidRPr="00FD3CD1" w:rsidRDefault="00FD3CD1" w:rsidP="001E2E6D">
      <w:pPr>
        <w:tabs>
          <w:tab w:val="left" w:pos="3675"/>
        </w:tabs>
        <w:spacing w:after="0"/>
        <w:jc w:val="both"/>
        <w:rPr>
          <w:rFonts w:ascii="Times New Roman" w:hAnsi="Times New Roman" w:cs="Times New Roman"/>
        </w:rPr>
      </w:pPr>
      <w:r w:rsidRPr="00FD3CD1">
        <w:rPr>
          <w:rFonts w:ascii="Times New Roman" w:hAnsi="Times New Roman" w:cs="Times New Roman"/>
        </w:rPr>
        <w:t xml:space="preserve"> </w:t>
      </w:r>
      <w:r w:rsidR="001E2E6D" w:rsidRPr="00FD3CD1">
        <w:rPr>
          <w:rFonts w:ascii="Times New Roman" w:hAnsi="Times New Roman" w:cs="Times New Roman"/>
        </w:rPr>
        <w:t xml:space="preserve"> В.В.Воронковой.</w:t>
      </w:r>
    </w:p>
    <w:p w:rsidR="00467BAE" w:rsidRPr="00FD3CD1" w:rsidRDefault="00467BAE" w:rsidP="00467BAE">
      <w:pPr>
        <w:tabs>
          <w:tab w:val="left" w:pos="3675"/>
        </w:tabs>
        <w:spacing w:after="0"/>
        <w:jc w:val="both"/>
        <w:rPr>
          <w:rFonts w:ascii="Times New Roman" w:hAnsi="Times New Roman" w:cs="Times New Roman"/>
        </w:rPr>
      </w:pPr>
      <w:r w:rsidRPr="00FD3CD1">
        <w:rPr>
          <w:rFonts w:ascii="Times New Roman" w:hAnsi="Times New Roman" w:cs="Times New Roman"/>
        </w:rPr>
        <w:t xml:space="preserve"> </w:t>
      </w:r>
      <w:r w:rsidR="00CB174E" w:rsidRPr="00FD3CD1">
        <w:rPr>
          <w:rFonts w:ascii="Times New Roman" w:hAnsi="Times New Roman" w:cs="Times New Roman"/>
        </w:rPr>
        <w:t xml:space="preserve">    </w:t>
      </w:r>
      <w:r w:rsidR="00FD3CD1" w:rsidRPr="00FD3CD1">
        <w:rPr>
          <w:rFonts w:ascii="Times New Roman" w:hAnsi="Times New Roman" w:cs="Times New Roman"/>
        </w:rPr>
        <w:t xml:space="preserve">  </w:t>
      </w:r>
      <w:r w:rsidR="00CB174E" w:rsidRPr="00FD3CD1">
        <w:rPr>
          <w:rFonts w:ascii="Times New Roman" w:hAnsi="Times New Roman" w:cs="Times New Roman"/>
        </w:rPr>
        <w:t>13. Программно-методический материал</w:t>
      </w:r>
      <w:r w:rsidRPr="00FD3CD1">
        <w:rPr>
          <w:rFonts w:ascii="Times New Roman" w:hAnsi="Times New Roman" w:cs="Times New Roman"/>
        </w:rPr>
        <w:t xml:space="preserve"> «Обучение детей с выраженным недоразвитием</w:t>
      </w:r>
      <w:r w:rsidR="00CB174E" w:rsidRPr="00FD3CD1">
        <w:rPr>
          <w:rFonts w:ascii="Times New Roman" w:hAnsi="Times New Roman" w:cs="Times New Roman"/>
        </w:rPr>
        <w:t xml:space="preserve"> </w:t>
      </w:r>
      <w:r w:rsidRPr="00FD3CD1">
        <w:rPr>
          <w:rFonts w:ascii="Times New Roman" w:hAnsi="Times New Roman" w:cs="Times New Roman"/>
        </w:rPr>
        <w:t xml:space="preserve">интеллекта» под редакцией профессора И.М. </w:t>
      </w:r>
      <w:proofErr w:type="spellStart"/>
      <w:r w:rsidRPr="00FD3CD1">
        <w:rPr>
          <w:rFonts w:ascii="Times New Roman" w:hAnsi="Times New Roman" w:cs="Times New Roman"/>
        </w:rPr>
        <w:t>Бгажноковой</w:t>
      </w:r>
      <w:proofErr w:type="spellEnd"/>
      <w:r w:rsidRPr="00FD3CD1">
        <w:rPr>
          <w:rFonts w:ascii="Times New Roman" w:hAnsi="Times New Roman" w:cs="Times New Roman"/>
        </w:rPr>
        <w:t xml:space="preserve"> (Москва, 2007).</w:t>
      </w:r>
    </w:p>
    <w:p w:rsidR="001E2E6D" w:rsidRPr="00FD3CD1" w:rsidRDefault="00FD3CD1" w:rsidP="001E2E6D">
      <w:pPr>
        <w:tabs>
          <w:tab w:val="left" w:pos="3675"/>
        </w:tabs>
        <w:spacing w:after="0"/>
        <w:ind w:left="142"/>
        <w:jc w:val="both"/>
        <w:rPr>
          <w:rFonts w:ascii="Times New Roman" w:hAnsi="Times New Roman" w:cs="Times New Roman"/>
        </w:rPr>
      </w:pPr>
      <w:r w:rsidRPr="00FD3CD1">
        <w:rPr>
          <w:rFonts w:ascii="Times New Roman" w:hAnsi="Times New Roman" w:cs="Times New Roman"/>
        </w:rPr>
        <w:t xml:space="preserve">  </w:t>
      </w:r>
      <w:r w:rsidR="00467BAE" w:rsidRPr="00FD3CD1">
        <w:rPr>
          <w:rFonts w:ascii="Times New Roman" w:hAnsi="Times New Roman" w:cs="Times New Roman"/>
        </w:rPr>
        <w:t xml:space="preserve">  14</w:t>
      </w:r>
      <w:r w:rsidR="001E2E6D" w:rsidRPr="00FD3CD1">
        <w:rPr>
          <w:rFonts w:ascii="Times New Roman" w:hAnsi="Times New Roman" w:cs="Times New Roman"/>
        </w:rPr>
        <w:t xml:space="preserve">. ООП ООО МОУ Ишненская СОШ (утв. приказом директора № 15а </w:t>
      </w:r>
      <w:proofErr w:type="spellStart"/>
      <w:r w:rsidR="001E2E6D" w:rsidRPr="00FD3CD1">
        <w:rPr>
          <w:rFonts w:ascii="Times New Roman" w:hAnsi="Times New Roman" w:cs="Times New Roman"/>
        </w:rPr>
        <w:t>д</w:t>
      </w:r>
      <w:proofErr w:type="spellEnd"/>
      <w:r w:rsidR="001E2E6D" w:rsidRPr="00FD3CD1">
        <w:rPr>
          <w:rFonts w:ascii="Times New Roman" w:hAnsi="Times New Roman" w:cs="Times New Roman"/>
        </w:rPr>
        <w:t>/</w:t>
      </w:r>
      <w:proofErr w:type="gramStart"/>
      <w:r w:rsidR="001E2E6D" w:rsidRPr="00FD3CD1">
        <w:rPr>
          <w:rFonts w:ascii="Times New Roman" w:hAnsi="Times New Roman" w:cs="Times New Roman"/>
        </w:rPr>
        <w:t>о</w:t>
      </w:r>
      <w:proofErr w:type="gramEnd"/>
      <w:r w:rsidR="001E2E6D" w:rsidRPr="00FD3CD1">
        <w:rPr>
          <w:rFonts w:ascii="Times New Roman" w:hAnsi="Times New Roman" w:cs="Times New Roman"/>
        </w:rPr>
        <w:t xml:space="preserve"> от 15.01.21 г);</w:t>
      </w:r>
    </w:p>
    <w:p w:rsidR="001E2E6D" w:rsidRPr="00FD3CD1" w:rsidRDefault="00467BAE" w:rsidP="001E2E6D">
      <w:pPr>
        <w:tabs>
          <w:tab w:val="left" w:pos="3675"/>
        </w:tabs>
        <w:spacing w:after="0"/>
        <w:ind w:left="142"/>
        <w:jc w:val="both"/>
        <w:rPr>
          <w:rFonts w:ascii="Times New Roman" w:hAnsi="Times New Roman" w:cs="Times New Roman"/>
        </w:rPr>
      </w:pPr>
      <w:r w:rsidRPr="00FD3CD1">
        <w:rPr>
          <w:rFonts w:ascii="Times New Roman" w:hAnsi="Times New Roman" w:cs="Times New Roman"/>
        </w:rPr>
        <w:t xml:space="preserve"> </w:t>
      </w:r>
      <w:r w:rsidR="00FD3CD1" w:rsidRPr="00FD3CD1">
        <w:rPr>
          <w:rFonts w:ascii="Times New Roman" w:hAnsi="Times New Roman" w:cs="Times New Roman"/>
        </w:rPr>
        <w:t xml:space="preserve">  </w:t>
      </w:r>
      <w:r w:rsidRPr="00FD3CD1">
        <w:rPr>
          <w:rFonts w:ascii="Times New Roman" w:hAnsi="Times New Roman" w:cs="Times New Roman"/>
        </w:rPr>
        <w:t xml:space="preserve"> 15</w:t>
      </w:r>
      <w:r w:rsidR="001E2E6D" w:rsidRPr="00FD3CD1">
        <w:rPr>
          <w:rFonts w:ascii="Times New Roman" w:hAnsi="Times New Roman" w:cs="Times New Roman"/>
        </w:rPr>
        <w:t xml:space="preserve">. Учебный план МОУ Ишненская СОШ </w:t>
      </w:r>
      <w:r w:rsidR="00642920" w:rsidRPr="00FD3CD1">
        <w:rPr>
          <w:rFonts w:ascii="Times New Roman" w:hAnsi="Times New Roman" w:cs="Times New Roman"/>
        </w:rPr>
        <w:t>(утв. приказом директора № 307 от 31.08.22</w:t>
      </w:r>
      <w:r w:rsidR="001E2E6D" w:rsidRPr="00FD3CD1">
        <w:rPr>
          <w:rFonts w:ascii="Times New Roman" w:hAnsi="Times New Roman" w:cs="Times New Roman"/>
        </w:rPr>
        <w:t xml:space="preserve"> г</w:t>
      </w:r>
      <w:proofErr w:type="gramStart"/>
      <w:r w:rsidR="001E2E6D" w:rsidRPr="00FD3CD1">
        <w:rPr>
          <w:rFonts w:ascii="Times New Roman" w:hAnsi="Times New Roman" w:cs="Times New Roman"/>
        </w:rPr>
        <w:t xml:space="preserve"> )</w:t>
      </w:r>
      <w:proofErr w:type="gramEnd"/>
      <w:r w:rsidR="001E2E6D" w:rsidRPr="00FD3CD1">
        <w:rPr>
          <w:rFonts w:ascii="Times New Roman" w:hAnsi="Times New Roman" w:cs="Times New Roman"/>
        </w:rPr>
        <w:t>;</w:t>
      </w:r>
    </w:p>
    <w:p w:rsidR="001E2E6D" w:rsidRPr="00FD3CD1" w:rsidRDefault="00467BAE" w:rsidP="001E2E6D">
      <w:pPr>
        <w:tabs>
          <w:tab w:val="left" w:pos="3675"/>
        </w:tabs>
        <w:spacing w:after="0"/>
        <w:ind w:left="142"/>
        <w:jc w:val="both"/>
        <w:rPr>
          <w:rFonts w:ascii="Times New Roman" w:hAnsi="Times New Roman" w:cs="Times New Roman"/>
        </w:rPr>
      </w:pPr>
      <w:r w:rsidRPr="00FD3CD1">
        <w:rPr>
          <w:rFonts w:ascii="Times New Roman" w:hAnsi="Times New Roman" w:cs="Times New Roman"/>
        </w:rPr>
        <w:t xml:space="preserve"> </w:t>
      </w:r>
      <w:r w:rsidR="00FD3CD1" w:rsidRPr="00FD3CD1">
        <w:rPr>
          <w:rFonts w:ascii="Times New Roman" w:hAnsi="Times New Roman" w:cs="Times New Roman"/>
        </w:rPr>
        <w:t xml:space="preserve">  </w:t>
      </w:r>
      <w:r w:rsidRPr="00FD3CD1">
        <w:rPr>
          <w:rFonts w:ascii="Times New Roman" w:hAnsi="Times New Roman" w:cs="Times New Roman"/>
        </w:rPr>
        <w:t xml:space="preserve"> 16</w:t>
      </w:r>
      <w:r w:rsidR="001E2E6D" w:rsidRPr="00FD3CD1">
        <w:rPr>
          <w:rFonts w:ascii="Times New Roman" w:hAnsi="Times New Roman" w:cs="Times New Roman"/>
        </w:rPr>
        <w:t>. Календарный учебный график МОУ Ишненская СОШ (утв. приказом</w:t>
      </w:r>
      <w:r w:rsidR="00642920" w:rsidRPr="00FD3CD1">
        <w:rPr>
          <w:rFonts w:ascii="Times New Roman" w:hAnsi="Times New Roman" w:cs="Times New Roman"/>
        </w:rPr>
        <w:t xml:space="preserve"> директора № 308 о/</w:t>
      </w:r>
      <w:proofErr w:type="spellStart"/>
      <w:r w:rsidR="00642920" w:rsidRPr="00FD3CD1">
        <w:rPr>
          <w:rFonts w:ascii="Times New Roman" w:hAnsi="Times New Roman" w:cs="Times New Roman"/>
        </w:rPr>
        <w:t>д</w:t>
      </w:r>
      <w:proofErr w:type="spellEnd"/>
      <w:r w:rsidR="00642920" w:rsidRPr="00FD3CD1">
        <w:rPr>
          <w:rFonts w:ascii="Times New Roman" w:hAnsi="Times New Roman" w:cs="Times New Roman"/>
        </w:rPr>
        <w:t xml:space="preserve"> от 31.08.2022</w:t>
      </w:r>
      <w:r w:rsidR="001E2E6D" w:rsidRPr="00FD3CD1">
        <w:rPr>
          <w:rFonts w:ascii="Times New Roman" w:hAnsi="Times New Roman" w:cs="Times New Roman"/>
        </w:rPr>
        <w:t>г.);</w:t>
      </w:r>
    </w:p>
    <w:p w:rsidR="001E2E6D" w:rsidRPr="00FD3CD1" w:rsidRDefault="00FD3CD1" w:rsidP="00FD3CD1">
      <w:pPr>
        <w:tabs>
          <w:tab w:val="left" w:pos="284"/>
          <w:tab w:val="left" w:pos="3675"/>
        </w:tabs>
        <w:spacing w:after="0"/>
        <w:ind w:left="142"/>
        <w:jc w:val="both"/>
        <w:rPr>
          <w:rFonts w:ascii="Times New Roman" w:hAnsi="Times New Roman" w:cs="Times New Roman"/>
        </w:rPr>
      </w:pPr>
      <w:r w:rsidRPr="00FD3CD1">
        <w:rPr>
          <w:rFonts w:ascii="Times New Roman" w:hAnsi="Times New Roman" w:cs="Times New Roman"/>
        </w:rPr>
        <w:t xml:space="preserve">  </w:t>
      </w:r>
      <w:r w:rsidR="00467BAE" w:rsidRPr="00FD3CD1">
        <w:rPr>
          <w:rFonts w:ascii="Times New Roman" w:hAnsi="Times New Roman" w:cs="Times New Roman"/>
        </w:rPr>
        <w:t xml:space="preserve">  17</w:t>
      </w:r>
      <w:r w:rsidR="001E2E6D" w:rsidRPr="00FD3CD1">
        <w:rPr>
          <w:rFonts w:ascii="Times New Roman" w:hAnsi="Times New Roman" w:cs="Times New Roman"/>
        </w:rPr>
        <w:t>. Положение о рабочей программе по ФГО ООО (утв. приказом директо</w:t>
      </w:r>
      <w:r w:rsidR="00690FA8">
        <w:rPr>
          <w:rFonts w:ascii="Times New Roman" w:hAnsi="Times New Roman" w:cs="Times New Roman"/>
        </w:rPr>
        <w:t>ра № 243</w:t>
      </w:r>
      <w:r w:rsidR="00C84A5F" w:rsidRPr="00FD3CD1">
        <w:rPr>
          <w:rFonts w:ascii="Times New Roman" w:hAnsi="Times New Roman" w:cs="Times New Roman"/>
        </w:rPr>
        <w:t xml:space="preserve"> о/</w:t>
      </w:r>
      <w:proofErr w:type="spellStart"/>
      <w:r w:rsidR="00C84A5F" w:rsidRPr="00FD3CD1">
        <w:rPr>
          <w:rFonts w:ascii="Times New Roman" w:hAnsi="Times New Roman" w:cs="Times New Roman"/>
        </w:rPr>
        <w:t>д</w:t>
      </w:r>
      <w:proofErr w:type="spellEnd"/>
      <w:r w:rsidR="00C84A5F" w:rsidRPr="00FD3CD1">
        <w:rPr>
          <w:rFonts w:ascii="Times New Roman" w:hAnsi="Times New Roman" w:cs="Times New Roman"/>
        </w:rPr>
        <w:t xml:space="preserve"> от 27</w:t>
      </w:r>
      <w:r w:rsidR="001E2E6D" w:rsidRPr="00FD3CD1">
        <w:rPr>
          <w:rFonts w:ascii="Times New Roman" w:hAnsi="Times New Roman" w:cs="Times New Roman"/>
        </w:rPr>
        <w:t>.08.2021г);</w:t>
      </w:r>
    </w:p>
    <w:p w:rsidR="001E2E6D" w:rsidRPr="005A1771" w:rsidRDefault="001E2E6D" w:rsidP="00947320">
      <w:pPr>
        <w:tabs>
          <w:tab w:val="left" w:pos="3675"/>
        </w:tabs>
        <w:spacing w:after="0"/>
        <w:jc w:val="both"/>
        <w:rPr>
          <w:rFonts w:ascii="Times New Roman" w:hAnsi="Times New Roman" w:cs="Times New Roman"/>
          <w:color w:val="FF0000"/>
        </w:rPr>
      </w:pP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  Музыкальное обучение и воспитание является неотъемлемой  частью учебного процесса.  Музыка формирует вкусы, воспитывает представление о </w:t>
      </w:r>
      <w:proofErr w:type="gramStart"/>
      <w:r w:rsidRPr="00402942">
        <w:rPr>
          <w:rFonts w:ascii="Times New Roman" w:hAnsi="Times New Roman" w:cs="Times New Roman"/>
        </w:rPr>
        <w:t>прекрасном</w:t>
      </w:r>
      <w:proofErr w:type="gramEnd"/>
      <w:r w:rsidRPr="00402942">
        <w:rPr>
          <w:rFonts w:ascii="Times New Roman" w:hAnsi="Times New Roman" w:cs="Times New Roman"/>
        </w:rPr>
        <w:t>, способствует эмоциональному познанию окружающей действительности, нормализует многие психические процессы.</w:t>
      </w:r>
    </w:p>
    <w:p w:rsidR="001E2E6D" w:rsidRPr="00402942" w:rsidRDefault="001E2E6D" w:rsidP="001E2E6D">
      <w:pPr>
        <w:spacing w:after="0" w:line="240" w:lineRule="auto"/>
        <w:ind w:firstLine="426"/>
        <w:jc w:val="both"/>
        <w:rPr>
          <w:rFonts w:ascii="Times New Roman" w:hAnsi="Times New Roman" w:cs="Times New Roman"/>
        </w:rPr>
      </w:pPr>
      <w:r w:rsidRPr="006D34B6">
        <w:rPr>
          <w:rFonts w:ascii="Times New Roman" w:hAnsi="Times New Roman" w:cs="Times New Roman"/>
          <w:b/>
        </w:rPr>
        <w:t xml:space="preserve">   Цель музыкального воспитания и образования</w:t>
      </w:r>
      <w:r w:rsidRPr="00402942">
        <w:rPr>
          <w:rFonts w:ascii="Times New Roman" w:hAnsi="Times New Roman" w:cs="Times New Roman"/>
        </w:rPr>
        <w:t xml:space="preserve"> – формирование музыкальной культуры школьников, развитие эмоционального, осознанного восприятия музыки как в процессе активного участия в хоровом и сольном исполнении, так и во время слушания музыкальных произведений.</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   Исходя из целей музыкального воспитания, выделяется комплекс задач, стоящих перед преподавателем на уроках музыки и пения.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i/>
        </w:rPr>
        <w:t xml:space="preserve">Задачи образовательные: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 формировать знания о музыке с помощью изучения произведений различных жанров, а также в процессе собственной музыкально – исполнительской деятельности;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-формировать музыкально – эстетический словарь;</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 формировать ориентировку в средствах музыкальной выразительности.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i/>
        </w:rPr>
        <w:t xml:space="preserve">Задачи коррекционные: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 корригировать отклонения в интеллектуальном развитии;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  корригировать нарушения </w:t>
      </w:r>
      <w:proofErr w:type="spellStart"/>
      <w:r w:rsidRPr="00402942">
        <w:rPr>
          <w:rFonts w:ascii="Times New Roman" w:hAnsi="Times New Roman" w:cs="Times New Roman"/>
        </w:rPr>
        <w:t>звукопроизносительной</w:t>
      </w:r>
      <w:proofErr w:type="spellEnd"/>
      <w:r w:rsidRPr="00402942">
        <w:rPr>
          <w:rFonts w:ascii="Times New Roman" w:hAnsi="Times New Roman" w:cs="Times New Roman"/>
        </w:rPr>
        <w:t xml:space="preserve"> стороны речи;</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 помочь самовыражению умственно отсталых школьников через занятия музыкальной деятельностью;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способствовать преодолению неадекватных форм поведения,  снятию эмоционального напряжения;</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содействовать приобретению навыков искреннего, глубокого и свободного общения с окружающими.</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i/>
        </w:rPr>
        <w:t>Задачи развивающие:</w:t>
      </w:r>
      <w:r w:rsidRPr="00402942">
        <w:rPr>
          <w:rFonts w:ascii="Times New Roman" w:hAnsi="Times New Roman" w:cs="Times New Roman"/>
        </w:rPr>
        <w:t xml:space="preserve">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совершенствовать певческие навыки;</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 развивать чувство ритма, речевую активность, </w:t>
      </w:r>
      <w:proofErr w:type="spellStart"/>
      <w:r w:rsidRPr="00402942">
        <w:rPr>
          <w:rFonts w:ascii="Times New Roman" w:hAnsi="Times New Roman" w:cs="Times New Roman"/>
        </w:rPr>
        <w:t>звуковысотный</w:t>
      </w:r>
      <w:proofErr w:type="spellEnd"/>
      <w:r w:rsidRPr="00402942">
        <w:rPr>
          <w:rFonts w:ascii="Times New Roman" w:hAnsi="Times New Roman" w:cs="Times New Roman"/>
        </w:rPr>
        <w:t xml:space="preserve"> слух, музыкальную память, эмоциональную отзывчивость и способность реагировать на музыку, музыкально – исполнительские  навыки;</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активизировать творческие способности.</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   Основной формой музыкально – эстетического воспитания являются уроки пения и музыки. В процессе занятий у учащихся вырабатываются необходимые вокально – хоровые навыки, обеспечивающие правильность и выразительность пения. Дети получают первоначальные сведения о творчестве композиторов, различных музыкальных жанрах, учатся воспринимать музыку. </w:t>
      </w:r>
    </w:p>
    <w:p w:rsidR="001E2E6D" w:rsidRPr="00402942" w:rsidRDefault="001E2E6D" w:rsidP="001E2E6D">
      <w:pPr>
        <w:spacing w:after="0"/>
        <w:ind w:firstLine="426"/>
        <w:jc w:val="both"/>
        <w:rPr>
          <w:rFonts w:ascii="Times New Roman" w:hAnsi="Times New Roman" w:cs="Times New Roman"/>
        </w:rPr>
      </w:pPr>
      <w:r w:rsidRPr="00402942">
        <w:rPr>
          <w:rFonts w:ascii="Times New Roman" w:hAnsi="Times New Roman" w:cs="Times New Roman"/>
        </w:rPr>
        <w:t xml:space="preserve">    Программа по пению и музыке состоит из следующих разделов: «Пение», «Слушание музыки» и «Музыкальная грамота». В зависимости от использования различных видов музыкальной и художественной деятельности, наличия темы используются доминантные, комбинированные, тематические и комплексные типы уроков.</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lastRenderedPageBreak/>
        <w:t xml:space="preserve">Основной задачей подготовительной части урока является уравновешивание деструктивных нервно – психических процессов, преобладающих у детей в классе. Для этого подбираются наиболее адекватные виды музыкальной деятельности, обладающие либо активизирующим, либо успокаивающим эффектом. Тонизирующее воздействие оказывает на детей прослушивание бодрой, веселой музыки танцевального характера,  выполнение танцевально – ритмической разминки, совместное пение любимой песни, не сложная игра из простейших музыкальных инструментах. Успокаивающее расслабляющее воздействие на детей оказывает совместное пение или слушание спокойной, любимой всеми музыки лирического содержания, близкой по характеру к колыбельной. Дополнительно применяются методы прямого коррекционного воздействия – убеждение и внушение.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b/>
        </w:rPr>
        <w:t xml:space="preserve">  Раздел «Слушание музыки»</w:t>
      </w:r>
      <w:r w:rsidRPr="00402942">
        <w:rPr>
          <w:rFonts w:ascii="Times New Roman" w:hAnsi="Times New Roman" w:cs="Times New Roman"/>
        </w:rPr>
        <w:t xml:space="preserve"> включает в себя прослушивание и дальнейшее обсуждение 1 – 3 произведений. Наряду с </w:t>
      </w:r>
      <w:proofErr w:type="gramStart"/>
      <w:r w:rsidRPr="00402942">
        <w:rPr>
          <w:rFonts w:ascii="Times New Roman" w:hAnsi="Times New Roman" w:cs="Times New Roman"/>
        </w:rPr>
        <w:t>известными</w:t>
      </w:r>
      <w:proofErr w:type="gramEnd"/>
      <w:r w:rsidRPr="00402942">
        <w:rPr>
          <w:rFonts w:ascii="Times New Roman" w:hAnsi="Times New Roman" w:cs="Times New Roman"/>
        </w:rPr>
        <w:t xml:space="preserve"> звучат новые музыкальные сочинения. Следует обратить внимание на источник звучания. Исполнение самим педагогом способствует созданию на занятии теплой эмоциональной атмосферы, служит положительным примером, стимулирующим самостоятельные занятия воспитанников.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Формирование вокально – хоровых навыков является основным видом деятельности в </w:t>
      </w:r>
      <w:r w:rsidRPr="00402942">
        <w:rPr>
          <w:rFonts w:ascii="Times New Roman" w:hAnsi="Times New Roman" w:cs="Times New Roman"/>
          <w:b/>
        </w:rPr>
        <w:t>разделе «Пение».</w:t>
      </w:r>
      <w:r w:rsidRPr="00402942">
        <w:rPr>
          <w:rFonts w:ascii="Times New Roman" w:hAnsi="Times New Roman" w:cs="Times New Roman"/>
        </w:rPr>
        <w:t xml:space="preserve"> Во время одного урока обычно исполняется 1 – 3 песни. Продолжая работу над одним произведением, учащиеся знакомятся с </w:t>
      </w:r>
      <w:proofErr w:type="gramStart"/>
      <w:r w:rsidRPr="00402942">
        <w:rPr>
          <w:rFonts w:ascii="Times New Roman" w:hAnsi="Times New Roman" w:cs="Times New Roman"/>
        </w:rPr>
        <w:t>другим</w:t>
      </w:r>
      <w:proofErr w:type="gramEnd"/>
      <w:r w:rsidRPr="00402942">
        <w:rPr>
          <w:rFonts w:ascii="Times New Roman" w:hAnsi="Times New Roman" w:cs="Times New Roman"/>
        </w:rPr>
        <w:t xml:space="preserve"> и заканчивает изучение третьего. В течение учебного года учащиеся выучивают от 10 до 15 песен.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Объем материала для </w:t>
      </w:r>
      <w:r w:rsidRPr="00402942">
        <w:rPr>
          <w:rFonts w:ascii="Times New Roman" w:hAnsi="Times New Roman" w:cs="Times New Roman"/>
          <w:b/>
        </w:rPr>
        <w:t>раздела «Музыкальная грамота»</w:t>
      </w:r>
      <w:r w:rsidRPr="00402942">
        <w:rPr>
          <w:rFonts w:ascii="Times New Roman" w:hAnsi="Times New Roman" w:cs="Times New Roman"/>
        </w:rPr>
        <w:t xml:space="preserve"> сводится к минимуму. Это связано с ограниченными возможностями усвоения умственно отсталыми детьми увлеченных понятий, таких, как изображение музыкального материала на письме и других, опирающихся на абстрактно – логическое мышление. Класс, в котором проводятся уроки музыки и пения, оборудуется: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xml:space="preserve">- музыкальными инструментами (фортепиано или </w:t>
      </w:r>
      <w:proofErr w:type="spellStart"/>
      <w:r w:rsidRPr="00402942">
        <w:rPr>
          <w:rFonts w:ascii="Times New Roman" w:hAnsi="Times New Roman" w:cs="Times New Roman"/>
        </w:rPr>
        <w:t>электронно</w:t>
      </w:r>
      <w:proofErr w:type="spellEnd"/>
      <w:r w:rsidRPr="00402942">
        <w:rPr>
          <w:rFonts w:ascii="Times New Roman" w:hAnsi="Times New Roman" w:cs="Times New Roman"/>
        </w:rPr>
        <w:t xml:space="preserve"> – музыкальный клавишный  инструмент, инструментарий К. </w:t>
      </w:r>
      <w:proofErr w:type="spellStart"/>
      <w:r w:rsidRPr="00402942">
        <w:rPr>
          <w:rFonts w:ascii="Times New Roman" w:hAnsi="Times New Roman" w:cs="Times New Roman"/>
        </w:rPr>
        <w:t>Орфа</w:t>
      </w:r>
      <w:proofErr w:type="spellEnd"/>
      <w:r w:rsidRPr="00402942">
        <w:rPr>
          <w:rFonts w:ascii="Times New Roman" w:hAnsi="Times New Roman" w:cs="Times New Roman"/>
        </w:rPr>
        <w:t xml:space="preserve"> и др.);          </w:t>
      </w: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 техническими средствами обучения (магнитофон, проигрыватели для виниловых и компакт-дисков, видеоаппаратура, диапроектор)</w:t>
      </w:r>
      <w:proofErr w:type="gramStart"/>
      <w:r w:rsidRPr="00402942">
        <w:rPr>
          <w:rFonts w:ascii="Times New Roman" w:hAnsi="Times New Roman" w:cs="Times New Roman"/>
        </w:rPr>
        <w:t xml:space="preserve"> ;</w:t>
      </w:r>
      <w:proofErr w:type="gramEnd"/>
    </w:p>
    <w:p w:rsidR="00947320" w:rsidRPr="00402942" w:rsidRDefault="001E2E6D" w:rsidP="00721185">
      <w:pPr>
        <w:spacing w:after="0" w:line="240" w:lineRule="auto"/>
        <w:ind w:firstLine="426"/>
        <w:jc w:val="both"/>
        <w:rPr>
          <w:rFonts w:ascii="Times New Roman" w:hAnsi="Times New Roman" w:cs="Times New Roman"/>
        </w:rPr>
      </w:pPr>
      <w:proofErr w:type="gramStart"/>
      <w:r w:rsidRPr="00402942">
        <w:rPr>
          <w:rFonts w:ascii="Times New Roman" w:hAnsi="Times New Roman" w:cs="Times New Roman"/>
        </w:rPr>
        <w:t>- музыкально – дидактическими пособиями (аудио – и видео – записи, компакт-диски, диапозитивы, звучащие игрушки, музыкально – дидактические игры, но</w:t>
      </w:r>
      <w:r w:rsidR="00721185" w:rsidRPr="00402942">
        <w:rPr>
          <w:rFonts w:ascii="Times New Roman" w:hAnsi="Times New Roman" w:cs="Times New Roman"/>
        </w:rPr>
        <w:t>тная и методическая литература).</w:t>
      </w:r>
      <w:proofErr w:type="gramEnd"/>
    </w:p>
    <w:p w:rsidR="001E2E6D" w:rsidRPr="00402942" w:rsidRDefault="001E2E6D" w:rsidP="001E2E6D">
      <w:pPr>
        <w:spacing w:after="0" w:line="240" w:lineRule="auto"/>
        <w:ind w:firstLine="426"/>
        <w:jc w:val="center"/>
        <w:rPr>
          <w:rFonts w:ascii="Times New Roman" w:hAnsi="Times New Roman" w:cs="Times New Roman"/>
          <w:b/>
        </w:rPr>
      </w:pPr>
      <w:r w:rsidRPr="00402942">
        <w:rPr>
          <w:rFonts w:ascii="Times New Roman" w:hAnsi="Times New Roman" w:cs="Times New Roman"/>
          <w:b/>
        </w:rPr>
        <w:t>Место предмета в учебном плане</w:t>
      </w:r>
    </w:p>
    <w:p w:rsidR="00947320" w:rsidRPr="00402942" w:rsidRDefault="00947320" w:rsidP="001E2E6D">
      <w:pPr>
        <w:spacing w:after="0" w:line="240" w:lineRule="auto"/>
        <w:ind w:firstLine="426"/>
        <w:jc w:val="center"/>
        <w:rPr>
          <w:rFonts w:ascii="Times New Roman" w:hAnsi="Times New Roman" w:cs="Times New Roman"/>
          <w:b/>
        </w:rPr>
      </w:pPr>
    </w:p>
    <w:p w:rsidR="001E2E6D" w:rsidRPr="00402942" w:rsidRDefault="001E2E6D" w:rsidP="001E2E6D">
      <w:pPr>
        <w:spacing w:after="0" w:line="240" w:lineRule="auto"/>
        <w:ind w:firstLine="426"/>
        <w:jc w:val="both"/>
        <w:rPr>
          <w:rFonts w:ascii="Times New Roman" w:hAnsi="Times New Roman" w:cs="Times New Roman"/>
        </w:rPr>
      </w:pPr>
      <w:r w:rsidRPr="00402942">
        <w:rPr>
          <w:rFonts w:ascii="Times New Roman" w:hAnsi="Times New Roman" w:cs="Times New Roman"/>
        </w:rPr>
        <w:t>По учебному плану на изучение уче</w:t>
      </w:r>
      <w:r w:rsidR="005A1771">
        <w:rPr>
          <w:rFonts w:ascii="Times New Roman" w:hAnsi="Times New Roman" w:cs="Times New Roman"/>
        </w:rPr>
        <w:t>бного курса «Музыка и пение» в 7</w:t>
      </w:r>
      <w:r w:rsidRPr="00402942">
        <w:rPr>
          <w:rFonts w:ascii="Times New Roman" w:hAnsi="Times New Roman" w:cs="Times New Roman"/>
        </w:rPr>
        <w:t xml:space="preserve"> классе отводится 34 часа в год (1 час в неделю).</w:t>
      </w:r>
    </w:p>
    <w:p w:rsidR="001E2E6D" w:rsidRPr="00402942" w:rsidRDefault="001E2E6D" w:rsidP="001E2E6D">
      <w:pPr>
        <w:spacing w:after="0" w:line="240" w:lineRule="auto"/>
        <w:ind w:firstLine="426"/>
        <w:jc w:val="center"/>
        <w:rPr>
          <w:rFonts w:ascii="Times New Roman" w:hAnsi="Times New Roman" w:cs="Times New Roman"/>
          <w:b/>
        </w:rPr>
      </w:pPr>
    </w:p>
    <w:p w:rsidR="001E2E6D" w:rsidRPr="00402942" w:rsidRDefault="001E2E6D" w:rsidP="001E2E6D">
      <w:pPr>
        <w:spacing w:after="0" w:line="240" w:lineRule="auto"/>
        <w:ind w:firstLine="426"/>
        <w:jc w:val="center"/>
        <w:rPr>
          <w:rFonts w:ascii="Times New Roman" w:hAnsi="Times New Roman" w:cs="Times New Roman"/>
          <w:b/>
        </w:rPr>
      </w:pPr>
    </w:p>
    <w:p w:rsidR="001E2E6D" w:rsidRPr="00402942" w:rsidRDefault="001E2E6D" w:rsidP="001E2E6D">
      <w:pPr>
        <w:spacing w:after="0" w:line="240" w:lineRule="auto"/>
        <w:ind w:firstLine="426"/>
        <w:jc w:val="center"/>
        <w:rPr>
          <w:rFonts w:ascii="Times New Roman" w:hAnsi="Times New Roman" w:cs="Times New Roman"/>
          <w:b/>
        </w:rPr>
      </w:pPr>
      <w:r w:rsidRPr="00402942">
        <w:rPr>
          <w:rFonts w:ascii="Times New Roman" w:hAnsi="Times New Roman" w:cs="Times New Roman"/>
          <w:b/>
        </w:rPr>
        <w:t>Содержание программы</w:t>
      </w:r>
    </w:p>
    <w:p w:rsidR="001E2E6D" w:rsidRDefault="005A1771" w:rsidP="001E2E6D">
      <w:pPr>
        <w:spacing w:after="0" w:line="240" w:lineRule="auto"/>
        <w:ind w:firstLine="426"/>
        <w:jc w:val="center"/>
        <w:rPr>
          <w:rFonts w:ascii="Times New Roman" w:hAnsi="Times New Roman" w:cs="Times New Roman"/>
          <w:b/>
        </w:rPr>
      </w:pPr>
      <w:r>
        <w:rPr>
          <w:rFonts w:ascii="Times New Roman" w:hAnsi="Times New Roman" w:cs="Times New Roman"/>
          <w:b/>
        </w:rPr>
        <w:t>7</w:t>
      </w:r>
      <w:r w:rsidR="001E2E6D" w:rsidRPr="00402942">
        <w:rPr>
          <w:rFonts w:ascii="Times New Roman" w:hAnsi="Times New Roman" w:cs="Times New Roman"/>
          <w:b/>
        </w:rPr>
        <w:t xml:space="preserve"> </w:t>
      </w:r>
      <w:r w:rsidR="00947320" w:rsidRPr="00402942">
        <w:rPr>
          <w:rFonts w:ascii="Times New Roman" w:hAnsi="Times New Roman" w:cs="Times New Roman"/>
          <w:b/>
        </w:rPr>
        <w:t>класс (34</w:t>
      </w:r>
      <w:r w:rsidR="001E2E6D" w:rsidRPr="00402942">
        <w:rPr>
          <w:rFonts w:ascii="Times New Roman" w:hAnsi="Times New Roman" w:cs="Times New Roman"/>
          <w:b/>
        </w:rPr>
        <w:t>ч.)</w:t>
      </w:r>
    </w:p>
    <w:p w:rsidR="005A1771" w:rsidRDefault="005A1771" w:rsidP="001E2E6D">
      <w:pPr>
        <w:spacing w:after="0" w:line="240" w:lineRule="auto"/>
        <w:ind w:firstLine="426"/>
        <w:jc w:val="center"/>
        <w:rPr>
          <w:rFonts w:ascii="Times New Roman" w:hAnsi="Times New Roman" w:cs="Times New Roman"/>
          <w:b/>
        </w:rPr>
      </w:pPr>
    </w:p>
    <w:p w:rsidR="00744F59" w:rsidRPr="00FD3CD1" w:rsidRDefault="00744F59" w:rsidP="00FD3CD1">
      <w:pPr>
        <w:spacing w:after="0" w:line="240" w:lineRule="auto"/>
        <w:jc w:val="both"/>
        <w:rPr>
          <w:rFonts w:ascii="Times New Roman" w:hAnsi="Times New Roman" w:cs="Times New Roman"/>
          <w:b/>
          <w:sz w:val="24"/>
          <w:szCs w:val="24"/>
        </w:rPr>
      </w:pPr>
      <w:r w:rsidRPr="00FD3CD1">
        <w:rPr>
          <w:rFonts w:ascii="Times New Roman" w:hAnsi="Times New Roman" w:cs="Times New Roman"/>
          <w:b/>
          <w:sz w:val="24"/>
          <w:szCs w:val="24"/>
        </w:rPr>
        <w:t>Раздел «Пение»</w:t>
      </w:r>
    </w:p>
    <w:p w:rsidR="005A1771" w:rsidRPr="00744F59" w:rsidRDefault="005A1771" w:rsidP="00744F59">
      <w:pPr>
        <w:spacing w:after="0" w:line="240" w:lineRule="auto"/>
        <w:rPr>
          <w:rFonts w:ascii="Times New Roman" w:hAnsi="Times New Roman" w:cs="Times New Roman"/>
          <w:b/>
          <w:sz w:val="24"/>
          <w:szCs w:val="24"/>
        </w:rPr>
      </w:pPr>
    </w:p>
    <w:p w:rsidR="00744F59" w:rsidRPr="00744F59" w:rsidRDefault="00744F59" w:rsidP="00744F59">
      <w:pPr>
        <w:ind w:firstLine="142"/>
        <w:jc w:val="both"/>
        <w:rPr>
          <w:rFonts w:ascii="Times New Roman" w:hAnsi="Times New Roman" w:cs="Times New Roman"/>
          <w:sz w:val="24"/>
          <w:szCs w:val="24"/>
        </w:rPr>
      </w:pPr>
      <w:r w:rsidRPr="00744F59">
        <w:rPr>
          <w:rFonts w:ascii="Times New Roman" w:hAnsi="Times New Roman" w:cs="Times New Roman"/>
          <w:sz w:val="24"/>
          <w:szCs w:val="24"/>
        </w:rPr>
        <w:t>Исполнение песенного материала в диапазоне си – ми</w:t>
      </w:r>
      <w:proofErr w:type="gramStart"/>
      <w:r w:rsidRPr="00744F59">
        <w:rPr>
          <w:rFonts w:ascii="Times New Roman" w:hAnsi="Times New Roman" w:cs="Times New Roman"/>
          <w:sz w:val="24"/>
          <w:szCs w:val="24"/>
          <w:vertAlign w:val="subscript"/>
        </w:rPr>
        <w:t>2</w:t>
      </w:r>
      <w:proofErr w:type="gramEnd"/>
      <w:r w:rsidRPr="00744F59">
        <w:rPr>
          <w:rFonts w:ascii="Times New Roman" w:hAnsi="Times New Roman" w:cs="Times New Roman"/>
          <w:sz w:val="24"/>
          <w:szCs w:val="24"/>
        </w:rPr>
        <w:t>, однако крайние звуки используются довольно редко. Продолжение работы в условиях мутации. Щадящий голосовой режим. Предоставление удобного диапазона для исполнения. Контроль учителя за индивидуальными изменениями голоса каждого ученика (особенно мальчиков).</w:t>
      </w:r>
    </w:p>
    <w:p w:rsidR="00744F59" w:rsidRPr="00744F59" w:rsidRDefault="00744F59" w:rsidP="00744F59">
      <w:pPr>
        <w:ind w:firstLine="142"/>
        <w:jc w:val="both"/>
        <w:rPr>
          <w:rFonts w:ascii="Times New Roman" w:hAnsi="Times New Roman" w:cs="Times New Roman"/>
          <w:sz w:val="24"/>
          <w:szCs w:val="24"/>
        </w:rPr>
      </w:pPr>
      <w:r w:rsidRPr="00744F59">
        <w:rPr>
          <w:rFonts w:ascii="Times New Roman" w:hAnsi="Times New Roman" w:cs="Times New Roman"/>
          <w:sz w:val="24"/>
          <w:szCs w:val="24"/>
        </w:rPr>
        <w:t>Развитие умения исполнять песни одновременно с фонограммой, инструментальной и вокальной.</w:t>
      </w:r>
    </w:p>
    <w:p w:rsidR="00744F59" w:rsidRPr="00744F59" w:rsidRDefault="00744F59" w:rsidP="00744F59">
      <w:pPr>
        <w:ind w:firstLine="142"/>
        <w:jc w:val="both"/>
        <w:rPr>
          <w:rFonts w:ascii="Times New Roman" w:hAnsi="Times New Roman" w:cs="Times New Roman"/>
          <w:sz w:val="24"/>
          <w:szCs w:val="24"/>
        </w:rPr>
      </w:pPr>
      <w:r w:rsidRPr="00744F59">
        <w:rPr>
          <w:rFonts w:ascii="Times New Roman" w:hAnsi="Times New Roman" w:cs="Times New Roman"/>
          <w:sz w:val="24"/>
          <w:szCs w:val="24"/>
        </w:rPr>
        <w:t>Вокально-хоровые упражнения.</w:t>
      </w:r>
    </w:p>
    <w:p w:rsidR="00744F59" w:rsidRPr="00744F59" w:rsidRDefault="00744F59" w:rsidP="00744F59">
      <w:pPr>
        <w:ind w:firstLine="142"/>
        <w:jc w:val="both"/>
        <w:rPr>
          <w:rFonts w:ascii="Times New Roman" w:hAnsi="Times New Roman" w:cs="Times New Roman"/>
          <w:sz w:val="24"/>
          <w:szCs w:val="24"/>
        </w:rPr>
      </w:pPr>
      <w:r w:rsidRPr="00744F59">
        <w:rPr>
          <w:rFonts w:ascii="Times New Roman" w:hAnsi="Times New Roman" w:cs="Times New Roman"/>
          <w:sz w:val="24"/>
          <w:szCs w:val="24"/>
        </w:rPr>
        <w:t>Повторение песен, разученных в 6 классе.</w:t>
      </w:r>
    </w:p>
    <w:p w:rsidR="00744F59" w:rsidRPr="00744F59" w:rsidRDefault="00744F59" w:rsidP="00744F59">
      <w:pPr>
        <w:ind w:firstLine="142"/>
        <w:jc w:val="both"/>
        <w:rPr>
          <w:rFonts w:ascii="Times New Roman" w:hAnsi="Times New Roman" w:cs="Times New Roman"/>
          <w:b/>
          <w:sz w:val="24"/>
          <w:szCs w:val="24"/>
        </w:rPr>
      </w:pPr>
      <w:r w:rsidRPr="00744F59">
        <w:rPr>
          <w:rFonts w:ascii="Times New Roman" w:hAnsi="Times New Roman" w:cs="Times New Roman"/>
          <w:b/>
          <w:sz w:val="24"/>
          <w:szCs w:val="24"/>
        </w:rPr>
        <w:lastRenderedPageBreak/>
        <w:t>Раздел «Слушание музыки»</w:t>
      </w:r>
    </w:p>
    <w:p w:rsidR="00744F59" w:rsidRPr="00744F59" w:rsidRDefault="00744F59" w:rsidP="00744F59">
      <w:pPr>
        <w:ind w:firstLine="142"/>
        <w:jc w:val="both"/>
        <w:rPr>
          <w:rFonts w:ascii="Times New Roman" w:hAnsi="Times New Roman" w:cs="Times New Roman"/>
          <w:sz w:val="24"/>
          <w:szCs w:val="24"/>
        </w:rPr>
      </w:pPr>
      <w:r w:rsidRPr="00744F59">
        <w:rPr>
          <w:rFonts w:ascii="Times New Roman" w:hAnsi="Times New Roman" w:cs="Times New Roman"/>
          <w:sz w:val="24"/>
          <w:szCs w:val="24"/>
        </w:rPr>
        <w:t xml:space="preserve">Классическая и эстрадная музыка, их взаимосвязь. Лучшие образцы эстрадной музыки в исполнении популярных коллективов; произведения современных композиторов, лирические песни, танцевальные </w:t>
      </w:r>
      <w:proofErr w:type="spellStart"/>
      <w:r w:rsidRPr="00744F59">
        <w:rPr>
          <w:rFonts w:ascii="Times New Roman" w:hAnsi="Times New Roman" w:cs="Times New Roman"/>
          <w:sz w:val="24"/>
          <w:szCs w:val="24"/>
        </w:rPr>
        <w:t>мелодии</w:t>
      </w:r>
      <w:proofErr w:type="gramStart"/>
      <w:r w:rsidRPr="00744F59">
        <w:rPr>
          <w:rFonts w:ascii="Times New Roman" w:hAnsi="Times New Roman" w:cs="Times New Roman"/>
          <w:sz w:val="24"/>
          <w:szCs w:val="24"/>
        </w:rPr>
        <w:t>.И</w:t>
      </w:r>
      <w:proofErr w:type="gramEnd"/>
      <w:r w:rsidRPr="00744F59">
        <w:rPr>
          <w:rFonts w:ascii="Times New Roman" w:hAnsi="Times New Roman" w:cs="Times New Roman"/>
          <w:sz w:val="24"/>
          <w:szCs w:val="24"/>
        </w:rPr>
        <w:t>спользование</w:t>
      </w:r>
      <w:proofErr w:type="spellEnd"/>
      <w:r w:rsidRPr="00744F59">
        <w:rPr>
          <w:rFonts w:ascii="Times New Roman" w:hAnsi="Times New Roman" w:cs="Times New Roman"/>
          <w:sz w:val="24"/>
          <w:szCs w:val="24"/>
        </w:rPr>
        <w:t xml:space="preserve"> народных песен, мелодий из классических сочинений в произведениях эстрадной музыки. </w:t>
      </w:r>
    </w:p>
    <w:p w:rsidR="00744F59" w:rsidRPr="00744F59" w:rsidRDefault="00744F59" w:rsidP="00744F59">
      <w:pPr>
        <w:ind w:firstLine="142"/>
        <w:jc w:val="both"/>
        <w:rPr>
          <w:rFonts w:ascii="Times New Roman" w:hAnsi="Times New Roman" w:cs="Times New Roman"/>
          <w:sz w:val="24"/>
          <w:szCs w:val="24"/>
        </w:rPr>
      </w:pPr>
      <w:r w:rsidRPr="00744F59">
        <w:rPr>
          <w:rFonts w:ascii="Times New Roman" w:hAnsi="Times New Roman" w:cs="Times New Roman"/>
          <w:sz w:val="24"/>
          <w:szCs w:val="24"/>
        </w:rPr>
        <w:t xml:space="preserve">Вокальная музыка, основывающаяся на синтезе музыки и слова Программная музыка – инструментальная, оркестровая, имеющая в основе литературный сюжет. Общее и специфическое в литературной драматургии, в оперном искусстве. </w:t>
      </w:r>
    </w:p>
    <w:p w:rsidR="00744F59" w:rsidRPr="00744F59" w:rsidRDefault="00744F59" w:rsidP="00744F59">
      <w:pPr>
        <w:ind w:firstLine="142"/>
        <w:jc w:val="both"/>
        <w:rPr>
          <w:rFonts w:ascii="Times New Roman" w:hAnsi="Times New Roman" w:cs="Times New Roman"/>
          <w:sz w:val="24"/>
          <w:szCs w:val="24"/>
        </w:rPr>
      </w:pPr>
      <w:r w:rsidRPr="00744F59">
        <w:rPr>
          <w:rFonts w:ascii="Times New Roman" w:hAnsi="Times New Roman" w:cs="Times New Roman"/>
          <w:sz w:val="24"/>
          <w:szCs w:val="24"/>
        </w:rPr>
        <w:t>Особенности творчества композиторов: М. Глинка, П. Чайковский, Н. Римский-Корсаков.</w:t>
      </w:r>
    </w:p>
    <w:p w:rsidR="00744F59" w:rsidRPr="00744F59" w:rsidRDefault="00744F59" w:rsidP="00744F59">
      <w:pPr>
        <w:ind w:firstLine="142"/>
        <w:jc w:val="both"/>
        <w:rPr>
          <w:rFonts w:ascii="Times New Roman" w:hAnsi="Times New Roman" w:cs="Times New Roman"/>
          <w:sz w:val="24"/>
          <w:szCs w:val="24"/>
        </w:rPr>
      </w:pPr>
      <w:proofErr w:type="gramStart"/>
      <w:r w:rsidRPr="00744F59">
        <w:rPr>
          <w:rFonts w:ascii="Times New Roman" w:hAnsi="Times New Roman" w:cs="Times New Roman"/>
          <w:sz w:val="24"/>
          <w:szCs w:val="24"/>
        </w:rPr>
        <w:t>Элементарные сведения о жанрах музыкальных произведений: опера, балет, соната, симфония, квартет, романс, серенада.</w:t>
      </w:r>
      <w:proofErr w:type="gramEnd"/>
    </w:p>
    <w:p w:rsidR="00744F59" w:rsidRPr="00744F59" w:rsidRDefault="00744F59" w:rsidP="00744F59">
      <w:pPr>
        <w:ind w:firstLine="142"/>
        <w:jc w:val="both"/>
        <w:rPr>
          <w:rFonts w:ascii="Times New Roman" w:hAnsi="Times New Roman" w:cs="Times New Roman"/>
          <w:sz w:val="24"/>
          <w:szCs w:val="24"/>
        </w:rPr>
      </w:pPr>
      <w:r w:rsidRPr="00744F59">
        <w:rPr>
          <w:rFonts w:ascii="Times New Roman" w:hAnsi="Times New Roman" w:cs="Times New Roman"/>
          <w:sz w:val="24"/>
          <w:szCs w:val="24"/>
        </w:rPr>
        <w:t>Формирование представлений о составе и звучании групп современных музыкальных инструментов. Знакомство с современными электронными музыкальными инструментами: синтезаторы, гитары, ударные инструменты, звукозаписывающее и воспроизводящее оборудование.</w:t>
      </w:r>
    </w:p>
    <w:p w:rsidR="00744F59" w:rsidRPr="00744F59" w:rsidRDefault="00744F59" w:rsidP="00744F59">
      <w:pPr>
        <w:ind w:firstLine="142"/>
        <w:jc w:val="both"/>
        <w:rPr>
          <w:rFonts w:ascii="Times New Roman" w:hAnsi="Times New Roman" w:cs="Times New Roman"/>
          <w:sz w:val="24"/>
          <w:szCs w:val="24"/>
        </w:rPr>
      </w:pPr>
      <w:r w:rsidRPr="00744F59">
        <w:rPr>
          <w:rFonts w:ascii="Times New Roman" w:hAnsi="Times New Roman" w:cs="Times New Roman"/>
          <w:sz w:val="24"/>
          <w:szCs w:val="24"/>
        </w:rPr>
        <w:t xml:space="preserve"> Повторное прослушивание произведений из программы 6-го класса.</w:t>
      </w:r>
    </w:p>
    <w:p w:rsidR="00744F59" w:rsidRPr="00744F59" w:rsidRDefault="00744F59" w:rsidP="00744F59">
      <w:pPr>
        <w:tabs>
          <w:tab w:val="left" w:pos="426"/>
        </w:tabs>
        <w:ind w:firstLine="142"/>
        <w:jc w:val="both"/>
        <w:rPr>
          <w:rFonts w:ascii="Times New Roman" w:hAnsi="Times New Roman" w:cs="Times New Roman"/>
          <w:sz w:val="24"/>
          <w:szCs w:val="24"/>
        </w:rPr>
      </w:pPr>
      <w:r w:rsidRPr="00744F59">
        <w:rPr>
          <w:rFonts w:ascii="Times New Roman" w:hAnsi="Times New Roman" w:cs="Times New Roman"/>
          <w:b/>
          <w:sz w:val="24"/>
          <w:szCs w:val="24"/>
        </w:rPr>
        <w:t>Раздел «Музыкальная грамота»</w:t>
      </w:r>
    </w:p>
    <w:p w:rsidR="00744F59" w:rsidRPr="00744F59" w:rsidRDefault="00744F59" w:rsidP="00744F59">
      <w:pPr>
        <w:tabs>
          <w:tab w:val="left" w:pos="426"/>
        </w:tabs>
        <w:ind w:firstLine="142"/>
        <w:jc w:val="both"/>
        <w:rPr>
          <w:rFonts w:ascii="Times New Roman" w:hAnsi="Times New Roman" w:cs="Times New Roman"/>
          <w:sz w:val="24"/>
          <w:szCs w:val="24"/>
        </w:rPr>
      </w:pPr>
      <w:r w:rsidRPr="00744F59">
        <w:rPr>
          <w:rFonts w:ascii="Times New Roman" w:hAnsi="Times New Roman" w:cs="Times New Roman"/>
          <w:sz w:val="24"/>
          <w:szCs w:val="24"/>
        </w:rPr>
        <w:t>Интонация, как совокупность выразительных средств музыки. Интонации в разговорной речи и в музыке. Явление переноса речевых интонаций в музыке. Мелодия, как основное выразительное средство. Характер мелодии в зависимости от лада, ритма, тембра. Мелодии декламационного характера.</w:t>
      </w:r>
    </w:p>
    <w:p w:rsidR="00744F59" w:rsidRPr="00744F59" w:rsidRDefault="00744F59" w:rsidP="00744F59">
      <w:pPr>
        <w:tabs>
          <w:tab w:val="left" w:pos="426"/>
        </w:tabs>
        <w:ind w:firstLine="142"/>
        <w:jc w:val="both"/>
        <w:rPr>
          <w:rFonts w:ascii="Times New Roman" w:hAnsi="Times New Roman" w:cs="Times New Roman"/>
          <w:sz w:val="24"/>
          <w:szCs w:val="24"/>
        </w:rPr>
      </w:pPr>
      <w:r w:rsidRPr="00744F59">
        <w:rPr>
          <w:rFonts w:ascii="Times New Roman" w:hAnsi="Times New Roman" w:cs="Times New Roman"/>
          <w:sz w:val="24"/>
          <w:szCs w:val="24"/>
        </w:rPr>
        <w:t>Формирование элементарных представлений о музыкальных терминах: бас, аккорд, аккомпанемент, аранжировка и т.д.</w:t>
      </w:r>
    </w:p>
    <w:p w:rsidR="00744F59" w:rsidRPr="00744F59" w:rsidRDefault="00744F59" w:rsidP="00744F59">
      <w:pPr>
        <w:tabs>
          <w:tab w:val="left" w:pos="426"/>
        </w:tabs>
        <w:spacing w:after="0" w:line="240" w:lineRule="atLeast"/>
        <w:jc w:val="both"/>
        <w:rPr>
          <w:rFonts w:ascii="Times New Roman" w:hAnsi="Times New Roman" w:cs="Times New Roman"/>
          <w:b/>
          <w:sz w:val="24"/>
          <w:szCs w:val="24"/>
        </w:rPr>
      </w:pPr>
      <w:r w:rsidRPr="00744F59">
        <w:rPr>
          <w:rFonts w:ascii="Times New Roman" w:hAnsi="Times New Roman" w:cs="Times New Roman"/>
          <w:b/>
          <w:sz w:val="24"/>
          <w:szCs w:val="24"/>
        </w:rPr>
        <w:t>Музыкальный материал для пения</w:t>
      </w:r>
    </w:p>
    <w:p w:rsidR="00744F59" w:rsidRPr="00744F59" w:rsidRDefault="00744F59" w:rsidP="00744F59">
      <w:pPr>
        <w:tabs>
          <w:tab w:val="left" w:pos="426"/>
        </w:tabs>
        <w:spacing w:after="0" w:line="240" w:lineRule="atLeast"/>
        <w:jc w:val="both"/>
        <w:rPr>
          <w:rFonts w:ascii="Times New Roman" w:hAnsi="Times New Roman" w:cs="Times New Roman"/>
          <w:b/>
          <w:sz w:val="24"/>
          <w:szCs w:val="24"/>
        </w:rPr>
      </w:pPr>
      <w:r w:rsidRPr="00744F59">
        <w:rPr>
          <w:rFonts w:ascii="Times New Roman" w:hAnsi="Times New Roman" w:cs="Times New Roman"/>
          <w:b/>
          <w:sz w:val="24"/>
          <w:szCs w:val="24"/>
          <w:lang w:val="en-US"/>
        </w:rPr>
        <w:t>I</w:t>
      </w:r>
      <w:r w:rsidRPr="00744F59">
        <w:rPr>
          <w:rFonts w:ascii="Times New Roman" w:hAnsi="Times New Roman" w:cs="Times New Roman"/>
          <w:b/>
          <w:sz w:val="24"/>
          <w:szCs w:val="24"/>
        </w:rPr>
        <w:t xml:space="preserve"> четверть</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«Всё пройдёт»  </w:t>
      </w:r>
      <w:proofErr w:type="spellStart"/>
      <w:r w:rsidRPr="00744F59">
        <w:rPr>
          <w:rFonts w:ascii="Times New Roman" w:hAnsi="Times New Roman" w:cs="Times New Roman"/>
          <w:sz w:val="24"/>
          <w:szCs w:val="24"/>
        </w:rPr>
        <w:t>Муз</w:t>
      </w:r>
      <w:proofErr w:type="gramStart"/>
      <w:r w:rsidRPr="00744F59">
        <w:rPr>
          <w:rFonts w:ascii="Times New Roman" w:hAnsi="Times New Roman" w:cs="Times New Roman"/>
          <w:sz w:val="24"/>
          <w:szCs w:val="24"/>
        </w:rPr>
        <w:t>.А</w:t>
      </w:r>
      <w:proofErr w:type="gramEnd"/>
      <w:r w:rsidRPr="00744F59">
        <w:rPr>
          <w:rFonts w:ascii="Times New Roman" w:hAnsi="Times New Roman" w:cs="Times New Roman"/>
          <w:sz w:val="24"/>
          <w:szCs w:val="24"/>
        </w:rPr>
        <w:t>.Флярковского</w:t>
      </w:r>
      <w:proofErr w:type="spellEnd"/>
      <w:r w:rsidRPr="00744F59">
        <w:rPr>
          <w:rFonts w:ascii="Times New Roman" w:hAnsi="Times New Roman" w:cs="Times New Roman"/>
          <w:sz w:val="24"/>
          <w:szCs w:val="24"/>
        </w:rPr>
        <w:t xml:space="preserve">, </w:t>
      </w:r>
      <w:proofErr w:type="spellStart"/>
      <w:r w:rsidRPr="00744F59">
        <w:rPr>
          <w:rFonts w:ascii="Times New Roman" w:hAnsi="Times New Roman" w:cs="Times New Roman"/>
          <w:sz w:val="24"/>
          <w:szCs w:val="24"/>
        </w:rPr>
        <w:t>сл.А.Дидурова</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«Дорога добра» </w:t>
      </w:r>
      <w:proofErr w:type="spellStart"/>
      <w:r w:rsidRPr="00744F59">
        <w:rPr>
          <w:rFonts w:ascii="Times New Roman" w:hAnsi="Times New Roman" w:cs="Times New Roman"/>
          <w:sz w:val="24"/>
          <w:szCs w:val="24"/>
        </w:rPr>
        <w:t>Муз</w:t>
      </w:r>
      <w:proofErr w:type="gramStart"/>
      <w:r w:rsidRPr="00744F59">
        <w:rPr>
          <w:rFonts w:ascii="Times New Roman" w:hAnsi="Times New Roman" w:cs="Times New Roman"/>
          <w:sz w:val="24"/>
          <w:szCs w:val="24"/>
        </w:rPr>
        <w:t>.М</w:t>
      </w:r>
      <w:proofErr w:type="gramEnd"/>
      <w:r w:rsidRPr="00744F59">
        <w:rPr>
          <w:rFonts w:ascii="Times New Roman" w:hAnsi="Times New Roman" w:cs="Times New Roman"/>
          <w:sz w:val="24"/>
          <w:szCs w:val="24"/>
        </w:rPr>
        <w:t>.Минкова</w:t>
      </w:r>
      <w:proofErr w:type="spellEnd"/>
      <w:r w:rsidRPr="00744F59">
        <w:rPr>
          <w:rFonts w:ascii="Times New Roman" w:hAnsi="Times New Roman" w:cs="Times New Roman"/>
          <w:sz w:val="24"/>
          <w:szCs w:val="24"/>
        </w:rPr>
        <w:t xml:space="preserve">, </w:t>
      </w:r>
      <w:proofErr w:type="spellStart"/>
      <w:r w:rsidRPr="00744F59">
        <w:rPr>
          <w:rFonts w:ascii="Times New Roman" w:hAnsi="Times New Roman" w:cs="Times New Roman"/>
          <w:sz w:val="24"/>
          <w:szCs w:val="24"/>
        </w:rPr>
        <w:t>сл.Ю.Энтина</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«Отговорила роща золотая» </w:t>
      </w:r>
      <w:proofErr w:type="spellStart"/>
      <w:r w:rsidRPr="00744F59">
        <w:rPr>
          <w:rFonts w:ascii="Times New Roman" w:hAnsi="Times New Roman" w:cs="Times New Roman"/>
          <w:sz w:val="24"/>
          <w:szCs w:val="24"/>
        </w:rPr>
        <w:t>Муз</w:t>
      </w:r>
      <w:proofErr w:type="gramStart"/>
      <w:r w:rsidRPr="00744F59">
        <w:rPr>
          <w:rFonts w:ascii="Times New Roman" w:hAnsi="Times New Roman" w:cs="Times New Roman"/>
          <w:sz w:val="24"/>
          <w:szCs w:val="24"/>
        </w:rPr>
        <w:t>.Г</w:t>
      </w:r>
      <w:proofErr w:type="gramEnd"/>
      <w:r w:rsidRPr="00744F59">
        <w:rPr>
          <w:rFonts w:ascii="Times New Roman" w:hAnsi="Times New Roman" w:cs="Times New Roman"/>
          <w:sz w:val="24"/>
          <w:szCs w:val="24"/>
        </w:rPr>
        <w:t>.Пономарёва</w:t>
      </w:r>
      <w:proofErr w:type="spellEnd"/>
      <w:r w:rsidRPr="00744F59">
        <w:rPr>
          <w:rFonts w:ascii="Times New Roman" w:hAnsi="Times New Roman" w:cs="Times New Roman"/>
          <w:sz w:val="24"/>
          <w:szCs w:val="24"/>
        </w:rPr>
        <w:t>, сл.С.Есенина</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«С нами, друг!» Муз.</w:t>
      </w:r>
      <w:proofErr w:type="gramStart"/>
      <w:r w:rsidRPr="00744F59">
        <w:rPr>
          <w:rFonts w:ascii="Times New Roman" w:hAnsi="Times New Roman" w:cs="Times New Roman"/>
          <w:sz w:val="24"/>
          <w:szCs w:val="24"/>
        </w:rPr>
        <w:t xml:space="preserve"> .</w:t>
      </w:r>
      <w:proofErr w:type="gramEnd"/>
      <w:r w:rsidRPr="00744F59">
        <w:rPr>
          <w:rFonts w:ascii="Times New Roman" w:hAnsi="Times New Roman" w:cs="Times New Roman"/>
          <w:sz w:val="24"/>
          <w:szCs w:val="24"/>
        </w:rPr>
        <w:t>Г.Струве, сл.Н.Соловьёвой</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«Листья жёлтые» Муз. </w:t>
      </w:r>
      <w:proofErr w:type="spellStart"/>
      <w:r w:rsidRPr="00744F59">
        <w:rPr>
          <w:rFonts w:ascii="Times New Roman" w:hAnsi="Times New Roman" w:cs="Times New Roman"/>
          <w:sz w:val="24"/>
          <w:szCs w:val="24"/>
        </w:rPr>
        <w:t>Р.Паулса</w:t>
      </w:r>
      <w:proofErr w:type="spellEnd"/>
      <w:r w:rsidRPr="00744F59">
        <w:rPr>
          <w:rFonts w:ascii="Times New Roman" w:hAnsi="Times New Roman" w:cs="Times New Roman"/>
          <w:sz w:val="24"/>
          <w:szCs w:val="24"/>
        </w:rPr>
        <w:t xml:space="preserve">, </w:t>
      </w:r>
      <w:proofErr w:type="spellStart"/>
      <w:r w:rsidRPr="00744F59">
        <w:rPr>
          <w:rFonts w:ascii="Times New Roman" w:hAnsi="Times New Roman" w:cs="Times New Roman"/>
          <w:sz w:val="24"/>
          <w:szCs w:val="24"/>
        </w:rPr>
        <w:t>сл.Я.Петерса</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«Сторона моя»  Муз. И.Космачёва, </w:t>
      </w:r>
      <w:proofErr w:type="spellStart"/>
      <w:r w:rsidRPr="00744F59">
        <w:rPr>
          <w:rFonts w:ascii="Times New Roman" w:hAnsi="Times New Roman" w:cs="Times New Roman"/>
          <w:sz w:val="24"/>
          <w:szCs w:val="24"/>
        </w:rPr>
        <w:t>сл.Л.Дербенёва</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«Школьный корабль» Муз</w:t>
      </w:r>
      <w:proofErr w:type="gramStart"/>
      <w:r w:rsidRPr="00744F59">
        <w:rPr>
          <w:rFonts w:ascii="Times New Roman" w:hAnsi="Times New Roman" w:cs="Times New Roman"/>
          <w:sz w:val="24"/>
          <w:szCs w:val="24"/>
        </w:rPr>
        <w:t>..</w:t>
      </w:r>
      <w:proofErr w:type="gramEnd"/>
      <w:r w:rsidRPr="00744F59">
        <w:rPr>
          <w:rFonts w:ascii="Times New Roman" w:hAnsi="Times New Roman" w:cs="Times New Roman"/>
          <w:sz w:val="24"/>
          <w:szCs w:val="24"/>
        </w:rPr>
        <w:t xml:space="preserve">Г.Струве, </w:t>
      </w:r>
      <w:proofErr w:type="spellStart"/>
      <w:r w:rsidRPr="00744F59">
        <w:rPr>
          <w:rFonts w:ascii="Times New Roman" w:hAnsi="Times New Roman" w:cs="Times New Roman"/>
          <w:sz w:val="24"/>
          <w:szCs w:val="24"/>
        </w:rPr>
        <w:t>сл.К.Ибряева</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p>
    <w:p w:rsidR="00744F59" w:rsidRPr="00744F59" w:rsidRDefault="00744F59" w:rsidP="00744F59">
      <w:pPr>
        <w:tabs>
          <w:tab w:val="left" w:pos="426"/>
        </w:tabs>
        <w:spacing w:after="0" w:line="240" w:lineRule="atLeast"/>
        <w:jc w:val="both"/>
        <w:rPr>
          <w:rFonts w:ascii="Times New Roman" w:hAnsi="Times New Roman" w:cs="Times New Roman"/>
          <w:b/>
          <w:sz w:val="24"/>
          <w:szCs w:val="24"/>
        </w:rPr>
      </w:pPr>
      <w:r w:rsidRPr="00744F59">
        <w:rPr>
          <w:rFonts w:ascii="Times New Roman" w:hAnsi="Times New Roman" w:cs="Times New Roman"/>
          <w:b/>
          <w:sz w:val="24"/>
          <w:szCs w:val="24"/>
          <w:lang w:val="en-US"/>
        </w:rPr>
        <w:t>II</w:t>
      </w:r>
      <w:r w:rsidRPr="00744F59">
        <w:rPr>
          <w:rFonts w:ascii="Times New Roman" w:hAnsi="Times New Roman" w:cs="Times New Roman"/>
          <w:b/>
          <w:sz w:val="24"/>
          <w:szCs w:val="24"/>
        </w:rPr>
        <w:t xml:space="preserve"> четверть</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«Московские окна»  </w:t>
      </w:r>
      <w:proofErr w:type="spellStart"/>
      <w:r w:rsidRPr="00744F59">
        <w:rPr>
          <w:rFonts w:ascii="Times New Roman" w:hAnsi="Times New Roman" w:cs="Times New Roman"/>
          <w:sz w:val="24"/>
          <w:szCs w:val="24"/>
        </w:rPr>
        <w:t>Муз</w:t>
      </w:r>
      <w:proofErr w:type="gramStart"/>
      <w:r w:rsidRPr="00744F59">
        <w:rPr>
          <w:rFonts w:ascii="Times New Roman" w:hAnsi="Times New Roman" w:cs="Times New Roman"/>
          <w:sz w:val="24"/>
          <w:szCs w:val="24"/>
        </w:rPr>
        <w:t>.Т</w:t>
      </w:r>
      <w:proofErr w:type="gramEnd"/>
      <w:r w:rsidRPr="00744F59">
        <w:rPr>
          <w:rFonts w:ascii="Times New Roman" w:hAnsi="Times New Roman" w:cs="Times New Roman"/>
          <w:sz w:val="24"/>
          <w:szCs w:val="24"/>
        </w:rPr>
        <w:t>.Хренникова</w:t>
      </w:r>
      <w:proofErr w:type="spellEnd"/>
      <w:r w:rsidRPr="00744F59">
        <w:rPr>
          <w:rFonts w:ascii="Times New Roman" w:hAnsi="Times New Roman" w:cs="Times New Roman"/>
          <w:sz w:val="24"/>
          <w:szCs w:val="24"/>
        </w:rPr>
        <w:t xml:space="preserve">, </w:t>
      </w:r>
      <w:proofErr w:type="spellStart"/>
      <w:r w:rsidRPr="00744F59">
        <w:rPr>
          <w:rFonts w:ascii="Times New Roman" w:hAnsi="Times New Roman" w:cs="Times New Roman"/>
          <w:sz w:val="24"/>
          <w:szCs w:val="24"/>
        </w:rPr>
        <w:t>сл.М.Матусовского</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«Огромное небо»  Муз. </w:t>
      </w:r>
      <w:proofErr w:type="spellStart"/>
      <w:r w:rsidRPr="00744F59">
        <w:rPr>
          <w:rFonts w:ascii="Times New Roman" w:hAnsi="Times New Roman" w:cs="Times New Roman"/>
          <w:sz w:val="24"/>
          <w:szCs w:val="24"/>
        </w:rPr>
        <w:t>О.Фельцмана</w:t>
      </w:r>
      <w:proofErr w:type="spellEnd"/>
      <w:r w:rsidRPr="00744F59">
        <w:rPr>
          <w:rFonts w:ascii="Times New Roman" w:hAnsi="Times New Roman" w:cs="Times New Roman"/>
          <w:sz w:val="24"/>
          <w:szCs w:val="24"/>
        </w:rPr>
        <w:t>, сл.Р.Рождественского</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w:t>
      </w:r>
      <w:proofErr w:type="gramStart"/>
      <w:r w:rsidRPr="00744F59">
        <w:rPr>
          <w:rFonts w:ascii="Times New Roman" w:hAnsi="Times New Roman" w:cs="Times New Roman"/>
          <w:sz w:val="24"/>
          <w:szCs w:val="24"/>
        </w:rPr>
        <w:t>Волшебник-недоучка</w:t>
      </w:r>
      <w:proofErr w:type="gramEnd"/>
      <w:r w:rsidRPr="00744F59">
        <w:rPr>
          <w:rFonts w:ascii="Times New Roman" w:hAnsi="Times New Roman" w:cs="Times New Roman"/>
          <w:sz w:val="24"/>
          <w:szCs w:val="24"/>
        </w:rPr>
        <w:t xml:space="preserve">» Муз. </w:t>
      </w:r>
      <w:proofErr w:type="spellStart"/>
      <w:r w:rsidRPr="00744F59">
        <w:rPr>
          <w:rFonts w:ascii="Times New Roman" w:hAnsi="Times New Roman" w:cs="Times New Roman"/>
          <w:sz w:val="24"/>
          <w:szCs w:val="24"/>
        </w:rPr>
        <w:t>А.Зацепина</w:t>
      </w:r>
      <w:proofErr w:type="spellEnd"/>
      <w:r w:rsidRPr="00744F59">
        <w:rPr>
          <w:rFonts w:ascii="Times New Roman" w:hAnsi="Times New Roman" w:cs="Times New Roman"/>
          <w:sz w:val="24"/>
          <w:szCs w:val="24"/>
        </w:rPr>
        <w:t xml:space="preserve">, </w:t>
      </w:r>
      <w:proofErr w:type="spellStart"/>
      <w:r w:rsidRPr="00744F59">
        <w:rPr>
          <w:rFonts w:ascii="Times New Roman" w:hAnsi="Times New Roman" w:cs="Times New Roman"/>
          <w:sz w:val="24"/>
          <w:szCs w:val="24"/>
        </w:rPr>
        <w:t>сл.Л.Дербенёва</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«Колокола»  Муз. </w:t>
      </w:r>
      <w:proofErr w:type="spellStart"/>
      <w:r w:rsidRPr="00744F59">
        <w:rPr>
          <w:rFonts w:ascii="Times New Roman" w:hAnsi="Times New Roman" w:cs="Times New Roman"/>
          <w:sz w:val="24"/>
          <w:szCs w:val="24"/>
        </w:rPr>
        <w:t>Е.Крылатова</w:t>
      </w:r>
      <w:proofErr w:type="spellEnd"/>
      <w:r w:rsidRPr="00744F59">
        <w:rPr>
          <w:rFonts w:ascii="Times New Roman" w:hAnsi="Times New Roman" w:cs="Times New Roman"/>
          <w:sz w:val="24"/>
          <w:szCs w:val="24"/>
        </w:rPr>
        <w:t xml:space="preserve">, </w:t>
      </w:r>
      <w:proofErr w:type="spellStart"/>
      <w:r w:rsidRPr="00744F59">
        <w:rPr>
          <w:rFonts w:ascii="Times New Roman" w:hAnsi="Times New Roman" w:cs="Times New Roman"/>
          <w:sz w:val="24"/>
          <w:szCs w:val="24"/>
        </w:rPr>
        <w:t>сл.Ю.Энтина</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«Песенка о хорошем настроении» Муз. </w:t>
      </w:r>
      <w:proofErr w:type="spellStart"/>
      <w:r w:rsidRPr="00744F59">
        <w:rPr>
          <w:rFonts w:ascii="Times New Roman" w:hAnsi="Times New Roman" w:cs="Times New Roman"/>
          <w:sz w:val="24"/>
          <w:szCs w:val="24"/>
        </w:rPr>
        <w:t>А.Лепина</w:t>
      </w:r>
      <w:proofErr w:type="spellEnd"/>
      <w:r w:rsidRPr="00744F59">
        <w:rPr>
          <w:rFonts w:ascii="Times New Roman" w:hAnsi="Times New Roman" w:cs="Times New Roman"/>
          <w:sz w:val="24"/>
          <w:szCs w:val="24"/>
        </w:rPr>
        <w:t>, сл.В.Коростелёва</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«Песня остаётся с человеком» Муз. А.Островского, сл.С.Островского</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«Санта </w:t>
      </w:r>
      <w:proofErr w:type="spellStart"/>
      <w:r w:rsidRPr="00744F59">
        <w:rPr>
          <w:rFonts w:ascii="Times New Roman" w:hAnsi="Times New Roman" w:cs="Times New Roman"/>
          <w:sz w:val="24"/>
          <w:szCs w:val="24"/>
        </w:rPr>
        <w:t>Лючия</w:t>
      </w:r>
      <w:proofErr w:type="spellEnd"/>
      <w:r w:rsidRPr="00744F59">
        <w:rPr>
          <w:rFonts w:ascii="Times New Roman" w:hAnsi="Times New Roman" w:cs="Times New Roman"/>
          <w:sz w:val="24"/>
          <w:szCs w:val="24"/>
        </w:rPr>
        <w:t xml:space="preserve">»  Итальянская </w:t>
      </w:r>
      <w:proofErr w:type="spellStart"/>
      <w:r w:rsidRPr="00744F59">
        <w:rPr>
          <w:rFonts w:ascii="Times New Roman" w:hAnsi="Times New Roman" w:cs="Times New Roman"/>
          <w:sz w:val="24"/>
          <w:szCs w:val="24"/>
        </w:rPr>
        <w:t>нар</w:t>
      </w:r>
      <w:proofErr w:type="gramStart"/>
      <w:r w:rsidRPr="00744F59">
        <w:rPr>
          <w:rFonts w:ascii="Times New Roman" w:hAnsi="Times New Roman" w:cs="Times New Roman"/>
          <w:sz w:val="24"/>
          <w:szCs w:val="24"/>
        </w:rPr>
        <w:t>.п</w:t>
      </w:r>
      <w:proofErr w:type="gramEnd"/>
      <w:r w:rsidRPr="00744F59">
        <w:rPr>
          <w:rFonts w:ascii="Times New Roman" w:hAnsi="Times New Roman" w:cs="Times New Roman"/>
          <w:sz w:val="24"/>
          <w:szCs w:val="24"/>
        </w:rPr>
        <w:t>есня</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p>
    <w:p w:rsidR="00744F59" w:rsidRPr="00744F59" w:rsidRDefault="00744F59" w:rsidP="00744F59">
      <w:pPr>
        <w:tabs>
          <w:tab w:val="left" w:pos="426"/>
        </w:tabs>
        <w:spacing w:after="0" w:line="240" w:lineRule="atLeast"/>
        <w:jc w:val="both"/>
        <w:rPr>
          <w:rFonts w:ascii="Times New Roman" w:hAnsi="Times New Roman" w:cs="Times New Roman"/>
          <w:b/>
          <w:sz w:val="24"/>
          <w:szCs w:val="24"/>
        </w:rPr>
      </w:pPr>
      <w:r w:rsidRPr="00744F59">
        <w:rPr>
          <w:rFonts w:ascii="Times New Roman" w:hAnsi="Times New Roman" w:cs="Times New Roman"/>
          <w:b/>
          <w:sz w:val="24"/>
          <w:szCs w:val="24"/>
          <w:lang w:val="en-US"/>
        </w:rPr>
        <w:t>III</w:t>
      </w:r>
      <w:r w:rsidRPr="00744F59">
        <w:rPr>
          <w:rFonts w:ascii="Times New Roman" w:hAnsi="Times New Roman" w:cs="Times New Roman"/>
          <w:b/>
          <w:sz w:val="24"/>
          <w:szCs w:val="24"/>
        </w:rPr>
        <w:t xml:space="preserve"> четверть</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«Женька»  Муз. Е.Жарковского, сл.К.Ваншенкина</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«Звёздочка моя ясная»  Муз. В.Семёнова, сл. О.Фокиной</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«Надежда»  Муз. </w:t>
      </w:r>
      <w:proofErr w:type="spellStart"/>
      <w:r w:rsidRPr="00744F59">
        <w:rPr>
          <w:rFonts w:ascii="Times New Roman" w:hAnsi="Times New Roman" w:cs="Times New Roman"/>
          <w:sz w:val="24"/>
          <w:szCs w:val="24"/>
        </w:rPr>
        <w:t>А.Пахмутовой</w:t>
      </w:r>
      <w:proofErr w:type="spellEnd"/>
      <w:r w:rsidRPr="00744F59">
        <w:rPr>
          <w:rFonts w:ascii="Times New Roman" w:hAnsi="Times New Roman" w:cs="Times New Roman"/>
          <w:sz w:val="24"/>
          <w:szCs w:val="24"/>
        </w:rPr>
        <w:t>, сл.Н.Добронравова</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«Песня Гардемаринов»  Муз. В.Лебедева, </w:t>
      </w:r>
      <w:proofErr w:type="spellStart"/>
      <w:r w:rsidRPr="00744F59">
        <w:rPr>
          <w:rFonts w:ascii="Times New Roman" w:hAnsi="Times New Roman" w:cs="Times New Roman"/>
          <w:sz w:val="24"/>
          <w:szCs w:val="24"/>
        </w:rPr>
        <w:t>сл.Ю.Ряшенцева</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«Прощайте, скалистые горы»  Муз. Е.Жарковского, сл. Н.Букина</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«Трус не играет в хоккей»  Муз. </w:t>
      </w:r>
      <w:proofErr w:type="spellStart"/>
      <w:r w:rsidRPr="00744F59">
        <w:rPr>
          <w:rFonts w:ascii="Times New Roman" w:hAnsi="Times New Roman" w:cs="Times New Roman"/>
          <w:sz w:val="24"/>
          <w:szCs w:val="24"/>
        </w:rPr>
        <w:t>А.Пахмутовой</w:t>
      </w:r>
      <w:proofErr w:type="spellEnd"/>
      <w:r w:rsidRPr="00744F59">
        <w:rPr>
          <w:rFonts w:ascii="Times New Roman" w:hAnsi="Times New Roman" w:cs="Times New Roman"/>
          <w:sz w:val="24"/>
          <w:szCs w:val="24"/>
        </w:rPr>
        <w:t>, сл.С.Гребенщикова и Н.Добронравова</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«Честно говоря»  Муз. </w:t>
      </w:r>
      <w:proofErr w:type="spellStart"/>
      <w:r w:rsidRPr="00744F59">
        <w:rPr>
          <w:rFonts w:ascii="Times New Roman" w:hAnsi="Times New Roman" w:cs="Times New Roman"/>
          <w:sz w:val="24"/>
          <w:szCs w:val="24"/>
        </w:rPr>
        <w:t>С.Дьячкова</w:t>
      </w:r>
      <w:proofErr w:type="spellEnd"/>
      <w:r w:rsidRPr="00744F59">
        <w:rPr>
          <w:rFonts w:ascii="Times New Roman" w:hAnsi="Times New Roman" w:cs="Times New Roman"/>
          <w:sz w:val="24"/>
          <w:szCs w:val="24"/>
        </w:rPr>
        <w:t xml:space="preserve">, сл. </w:t>
      </w:r>
      <w:proofErr w:type="spellStart"/>
      <w:r w:rsidRPr="00744F59">
        <w:rPr>
          <w:rFonts w:ascii="Times New Roman" w:hAnsi="Times New Roman" w:cs="Times New Roman"/>
          <w:sz w:val="24"/>
          <w:szCs w:val="24"/>
        </w:rPr>
        <w:t>М.Ножкина</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«Хорошие девчата»  Муз. </w:t>
      </w:r>
      <w:proofErr w:type="spellStart"/>
      <w:r w:rsidRPr="00744F59">
        <w:rPr>
          <w:rFonts w:ascii="Times New Roman" w:hAnsi="Times New Roman" w:cs="Times New Roman"/>
          <w:sz w:val="24"/>
          <w:szCs w:val="24"/>
        </w:rPr>
        <w:t>А.Пахмутовой</w:t>
      </w:r>
      <w:proofErr w:type="spellEnd"/>
      <w:r w:rsidRPr="00744F59">
        <w:rPr>
          <w:rFonts w:ascii="Times New Roman" w:hAnsi="Times New Roman" w:cs="Times New Roman"/>
          <w:sz w:val="24"/>
          <w:szCs w:val="24"/>
        </w:rPr>
        <w:t xml:space="preserve">, </w:t>
      </w:r>
      <w:proofErr w:type="spellStart"/>
      <w:r w:rsidRPr="00744F59">
        <w:rPr>
          <w:rFonts w:ascii="Times New Roman" w:hAnsi="Times New Roman" w:cs="Times New Roman"/>
          <w:sz w:val="24"/>
          <w:szCs w:val="24"/>
        </w:rPr>
        <w:t>сл.М.Матусовского</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p>
    <w:p w:rsidR="00744F59" w:rsidRPr="00744F59" w:rsidRDefault="00744F59" w:rsidP="00744F59">
      <w:pPr>
        <w:tabs>
          <w:tab w:val="left" w:pos="426"/>
        </w:tabs>
        <w:spacing w:after="0" w:line="240" w:lineRule="atLeast"/>
        <w:jc w:val="both"/>
        <w:rPr>
          <w:rFonts w:ascii="Times New Roman" w:hAnsi="Times New Roman" w:cs="Times New Roman"/>
          <w:b/>
          <w:sz w:val="24"/>
          <w:szCs w:val="24"/>
        </w:rPr>
      </w:pPr>
      <w:r w:rsidRPr="00744F59">
        <w:rPr>
          <w:rFonts w:ascii="Times New Roman" w:hAnsi="Times New Roman" w:cs="Times New Roman"/>
          <w:b/>
          <w:sz w:val="24"/>
          <w:szCs w:val="24"/>
          <w:lang w:val="en-US"/>
        </w:rPr>
        <w:t>IV</w:t>
      </w:r>
      <w:r w:rsidRPr="00744F59">
        <w:rPr>
          <w:rFonts w:ascii="Times New Roman" w:hAnsi="Times New Roman" w:cs="Times New Roman"/>
          <w:b/>
          <w:sz w:val="24"/>
          <w:szCs w:val="24"/>
        </w:rPr>
        <w:t>четверть</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«Берёзовый сок»  Муз. </w:t>
      </w:r>
      <w:proofErr w:type="spellStart"/>
      <w:r w:rsidRPr="00744F59">
        <w:rPr>
          <w:rFonts w:ascii="Times New Roman" w:hAnsi="Times New Roman" w:cs="Times New Roman"/>
          <w:sz w:val="24"/>
          <w:szCs w:val="24"/>
        </w:rPr>
        <w:t>В.Баснера</w:t>
      </w:r>
      <w:proofErr w:type="spellEnd"/>
      <w:r w:rsidRPr="00744F59">
        <w:rPr>
          <w:rFonts w:ascii="Times New Roman" w:hAnsi="Times New Roman" w:cs="Times New Roman"/>
          <w:sz w:val="24"/>
          <w:szCs w:val="24"/>
        </w:rPr>
        <w:t xml:space="preserve">, </w:t>
      </w:r>
      <w:proofErr w:type="spellStart"/>
      <w:r w:rsidRPr="00744F59">
        <w:rPr>
          <w:rFonts w:ascii="Times New Roman" w:hAnsi="Times New Roman" w:cs="Times New Roman"/>
          <w:sz w:val="24"/>
          <w:szCs w:val="24"/>
        </w:rPr>
        <w:t>сл.М.Матусовского</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«На безымянной высоте»  Муз. </w:t>
      </w:r>
      <w:proofErr w:type="spellStart"/>
      <w:r w:rsidRPr="00744F59">
        <w:rPr>
          <w:rFonts w:ascii="Times New Roman" w:hAnsi="Times New Roman" w:cs="Times New Roman"/>
          <w:sz w:val="24"/>
          <w:szCs w:val="24"/>
        </w:rPr>
        <w:t>В.Баснера</w:t>
      </w:r>
      <w:proofErr w:type="spellEnd"/>
      <w:r w:rsidRPr="00744F59">
        <w:rPr>
          <w:rFonts w:ascii="Times New Roman" w:hAnsi="Times New Roman" w:cs="Times New Roman"/>
          <w:sz w:val="24"/>
          <w:szCs w:val="24"/>
        </w:rPr>
        <w:t xml:space="preserve">, </w:t>
      </w:r>
      <w:proofErr w:type="spellStart"/>
      <w:r w:rsidRPr="00744F59">
        <w:rPr>
          <w:rFonts w:ascii="Times New Roman" w:hAnsi="Times New Roman" w:cs="Times New Roman"/>
          <w:sz w:val="24"/>
          <w:szCs w:val="24"/>
        </w:rPr>
        <w:t>сл.М.матусовского</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«Первый дождь»  Муз. </w:t>
      </w:r>
      <w:proofErr w:type="spellStart"/>
      <w:r w:rsidRPr="00744F59">
        <w:rPr>
          <w:rFonts w:ascii="Times New Roman" w:hAnsi="Times New Roman" w:cs="Times New Roman"/>
          <w:sz w:val="24"/>
          <w:szCs w:val="24"/>
        </w:rPr>
        <w:t>А.Флярковского</w:t>
      </w:r>
      <w:proofErr w:type="spellEnd"/>
      <w:r w:rsidRPr="00744F59">
        <w:rPr>
          <w:rFonts w:ascii="Times New Roman" w:hAnsi="Times New Roman" w:cs="Times New Roman"/>
          <w:sz w:val="24"/>
          <w:szCs w:val="24"/>
        </w:rPr>
        <w:t xml:space="preserve">, </w:t>
      </w:r>
      <w:proofErr w:type="spellStart"/>
      <w:r w:rsidRPr="00744F59">
        <w:rPr>
          <w:rFonts w:ascii="Times New Roman" w:hAnsi="Times New Roman" w:cs="Times New Roman"/>
          <w:sz w:val="24"/>
          <w:szCs w:val="24"/>
        </w:rPr>
        <w:t>сл.А.Дидурова</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«Тёмная ночь»  Муз. Н.Богословского, сл. </w:t>
      </w:r>
      <w:proofErr w:type="spellStart"/>
      <w:r w:rsidRPr="00744F59">
        <w:rPr>
          <w:rFonts w:ascii="Times New Roman" w:hAnsi="Times New Roman" w:cs="Times New Roman"/>
          <w:sz w:val="24"/>
          <w:szCs w:val="24"/>
        </w:rPr>
        <w:t>В.Агатова</w:t>
      </w:r>
      <w:proofErr w:type="spellEnd"/>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«Песня старого извозчика»  Муз. Н.Богословского, сл.Я.Родионова</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«Четырнадцать минут до старта»  Муз. </w:t>
      </w:r>
      <w:proofErr w:type="spellStart"/>
      <w:r w:rsidRPr="00744F59">
        <w:rPr>
          <w:rFonts w:ascii="Times New Roman" w:hAnsi="Times New Roman" w:cs="Times New Roman"/>
          <w:sz w:val="24"/>
          <w:szCs w:val="24"/>
        </w:rPr>
        <w:t>О.Фельцмана</w:t>
      </w:r>
      <w:proofErr w:type="spellEnd"/>
      <w:r w:rsidRPr="00744F59">
        <w:rPr>
          <w:rFonts w:ascii="Times New Roman" w:hAnsi="Times New Roman" w:cs="Times New Roman"/>
          <w:sz w:val="24"/>
          <w:szCs w:val="24"/>
        </w:rPr>
        <w:t>, сл.В.Войновича</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«Песня туристов»  Из оперы «А зори здесь тихие»  Муз. К.Молчанова, сл</w:t>
      </w:r>
      <w:proofErr w:type="gramStart"/>
      <w:r w:rsidRPr="00744F59">
        <w:rPr>
          <w:rFonts w:ascii="Times New Roman" w:hAnsi="Times New Roman" w:cs="Times New Roman"/>
          <w:sz w:val="24"/>
          <w:szCs w:val="24"/>
        </w:rPr>
        <w:t>.н</w:t>
      </w:r>
      <w:proofErr w:type="gramEnd"/>
      <w:r w:rsidRPr="00744F59">
        <w:rPr>
          <w:rFonts w:ascii="Times New Roman" w:hAnsi="Times New Roman" w:cs="Times New Roman"/>
          <w:sz w:val="24"/>
          <w:szCs w:val="24"/>
        </w:rPr>
        <w:t>ародные</w:t>
      </w:r>
    </w:p>
    <w:p w:rsidR="00744F59" w:rsidRPr="00744F59" w:rsidRDefault="00744F59" w:rsidP="00744F59">
      <w:pPr>
        <w:tabs>
          <w:tab w:val="left" w:pos="426"/>
        </w:tabs>
        <w:spacing w:after="0" w:line="240" w:lineRule="atLeast"/>
        <w:jc w:val="both"/>
        <w:rPr>
          <w:rFonts w:ascii="Times New Roman" w:hAnsi="Times New Roman" w:cs="Times New Roman"/>
          <w:b/>
          <w:sz w:val="24"/>
          <w:szCs w:val="24"/>
        </w:rPr>
      </w:pPr>
    </w:p>
    <w:p w:rsidR="00744F59" w:rsidRPr="00744F59" w:rsidRDefault="00744F59" w:rsidP="00744F59">
      <w:pPr>
        <w:tabs>
          <w:tab w:val="left" w:pos="426"/>
        </w:tabs>
        <w:spacing w:after="0" w:line="240" w:lineRule="atLeast"/>
        <w:jc w:val="both"/>
        <w:rPr>
          <w:rFonts w:ascii="Times New Roman" w:hAnsi="Times New Roman" w:cs="Times New Roman"/>
          <w:b/>
          <w:sz w:val="24"/>
          <w:szCs w:val="24"/>
        </w:rPr>
      </w:pPr>
      <w:r w:rsidRPr="00744F59">
        <w:rPr>
          <w:rFonts w:ascii="Times New Roman" w:hAnsi="Times New Roman" w:cs="Times New Roman"/>
          <w:b/>
          <w:sz w:val="24"/>
          <w:szCs w:val="24"/>
        </w:rPr>
        <w:t>Музыкальные произведения для слушания</w:t>
      </w:r>
    </w:p>
    <w:p w:rsidR="00744F59" w:rsidRPr="00744F59" w:rsidRDefault="00744F59" w:rsidP="00744F59">
      <w:pPr>
        <w:tabs>
          <w:tab w:val="left" w:pos="426"/>
        </w:tabs>
        <w:spacing w:after="0" w:line="240" w:lineRule="atLeast"/>
        <w:jc w:val="both"/>
        <w:rPr>
          <w:rFonts w:ascii="Times New Roman" w:hAnsi="Times New Roman" w:cs="Times New Roman"/>
          <w:b/>
          <w:sz w:val="24"/>
          <w:szCs w:val="24"/>
        </w:rPr>
      </w:pPr>
      <w:r w:rsidRPr="00744F59">
        <w:rPr>
          <w:rFonts w:ascii="Times New Roman" w:hAnsi="Times New Roman" w:cs="Times New Roman"/>
          <w:sz w:val="24"/>
          <w:szCs w:val="24"/>
        </w:rPr>
        <w:t>И.Бах «Ария», ре мажор</w:t>
      </w:r>
      <w:proofErr w:type="gramStart"/>
      <w:r w:rsidRPr="00744F59">
        <w:rPr>
          <w:rFonts w:ascii="Times New Roman" w:hAnsi="Times New Roman" w:cs="Times New Roman"/>
          <w:sz w:val="24"/>
          <w:szCs w:val="24"/>
          <w:lang w:val="en-US"/>
        </w:rPr>
        <w:t>BWV</w:t>
      </w:r>
      <w:proofErr w:type="gramEnd"/>
      <w:r w:rsidRPr="00744F59">
        <w:rPr>
          <w:rFonts w:ascii="Times New Roman" w:hAnsi="Times New Roman" w:cs="Times New Roman"/>
          <w:sz w:val="24"/>
          <w:szCs w:val="24"/>
        </w:rPr>
        <w:t xml:space="preserve"> 1068 </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Л.Бетховен «</w:t>
      </w:r>
      <w:proofErr w:type="spellStart"/>
      <w:r w:rsidRPr="00744F59">
        <w:rPr>
          <w:rFonts w:ascii="Times New Roman" w:hAnsi="Times New Roman" w:cs="Times New Roman"/>
          <w:sz w:val="24"/>
          <w:szCs w:val="24"/>
          <w:lang w:val="en-US"/>
        </w:rPr>
        <w:t>Allegroconbrio</w:t>
      </w:r>
      <w:proofErr w:type="spellEnd"/>
      <w:r w:rsidRPr="00744F59">
        <w:rPr>
          <w:rFonts w:ascii="Times New Roman" w:hAnsi="Times New Roman" w:cs="Times New Roman"/>
          <w:sz w:val="24"/>
          <w:szCs w:val="24"/>
        </w:rPr>
        <w:t xml:space="preserve">». Из симфонии №5, </w:t>
      </w:r>
      <w:proofErr w:type="gramStart"/>
      <w:r w:rsidRPr="00744F59">
        <w:rPr>
          <w:rFonts w:ascii="Times New Roman" w:hAnsi="Times New Roman" w:cs="Times New Roman"/>
          <w:sz w:val="24"/>
          <w:szCs w:val="24"/>
        </w:rPr>
        <w:t>до</w:t>
      </w:r>
      <w:proofErr w:type="gramEnd"/>
      <w:r w:rsidRPr="00744F59">
        <w:rPr>
          <w:rFonts w:ascii="Times New Roman" w:hAnsi="Times New Roman" w:cs="Times New Roman"/>
          <w:sz w:val="24"/>
          <w:szCs w:val="24"/>
        </w:rPr>
        <w:t xml:space="preserve"> минор, ор. 67</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Дж</w:t>
      </w:r>
      <w:proofErr w:type="gramStart"/>
      <w:r w:rsidRPr="00744F59">
        <w:rPr>
          <w:rFonts w:ascii="Times New Roman" w:hAnsi="Times New Roman" w:cs="Times New Roman"/>
          <w:sz w:val="24"/>
          <w:szCs w:val="24"/>
        </w:rPr>
        <w:t>.Б</w:t>
      </w:r>
      <w:proofErr w:type="gramEnd"/>
      <w:r w:rsidRPr="00744F59">
        <w:rPr>
          <w:rFonts w:ascii="Times New Roman" w:hAnsi="Times New Roman" w:cs="Times New Roman"/>
          <w:sz w:val="24"/>
          <w:szCs w:val="24"/>
        </w:rPr>
        <w:t>изе «Вступление». Из оперы «Кармен»</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Дж</w:t>
      </w:r>
      <w:proofErr w:type="gramStart"/>
      <w:r w:rsidRPr="00744F59">
        <w:rPr>
          <w:rFonts w:ascii="Times New Roman" w:hAnsi="Times New Roman" w:cs="Times New Roman"/>
          <w:sz w:val="24"/>
          <w:szCs w:val="24"/>
        </w:rPr>
        <w:t>.Б</w:t>
      </w:r>
      <w:proofErr w:type="gramEnd"/>
      <w:r w:rsidRPr="00744F59">
        <w:rPr>
          <w:rFonts w:ascii="Times New Roman" w:hAnsi="Times New Roman" w:cs="Times New Roman"/>
          <w:sz w:val="24"/>
          <w:szCs w:val="24"/>
        </w:rPr>
        <w:t>изе «Хабанера». Из оперы «Кармен»</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proofErr w:type="spellStart"/>
      <w:r w:rsidRPr="00744F59">
        <w:rPr>
          <w:rFonts w:ascii="Times New Roman" w:hAnsi="Times New Roman" w:cs="Times New Roman"/>
          <w:sz w:val="24"/>
          <w:szCs w:val="24"/>
        </w:rPr>
        <w:t>М.Майерс</w:t>
      </w:r>
      <w:proofErr w:type="spellEnd"/>
      <w:r w:rsidRPr="00744F59">
        <w:rPr>
          <w:rFonts w:ascii="Times New Roman" w:hAnsi="Times New Roman" w:cs="Times New Roman"/>
          <w:sz w:val="24"/>
          <w:szCs w:val="24"/>
        </w:rPr>
        <w:t xml:space="preserve"> «Каватина»</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М.Равель «Болеро»</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lastRenderedPageBreak/>
        <w:t>Д.Россини «Увертюра». Из оперы «Севильский цирюльник»</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И.Штраус «Вальс». Из оперетты «Летучая мышь»</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Ф.Шуберт «Серенада»</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М.Глинка «Ария Сусанина». Из оперы «Жизнь за царя»</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«Горные вершины» </w:t>
      </w:r>
      <w:proofErr w:type="spellStart"/>
      <w:r w:rsidRPr="00744F59">
        <w:rPr>
          <w:rFonts w:ascii="Times New Roman" w:hAnsi="Times New Roman" w:cs="Times New Roman"/>
          <w:sz w:val="24"/>
          <w:szCs w:val="24"/>
        </w:rPr>
        <w:t>Муз</w:t>
      </w:r>
      <w:proofErr w:type="gramStart"/>
      <w:r w:rsidRPr="00744F59">
        <w:rPr>
          <w:rFonts w:ascii="Times New Roman" w:hAnsi="Times New Roman" w:cs="Times New Roman"/>
          <w:sz w:val="24"/>
          <w:szCs w:val="24"/>
        </w:rPr>
        <w:t>.А</w:t>
      </w:r>
      <w:proofErr w:type="gramEnd"/>
      <w:r w:rsidRPr="00744F59">
        <w:rPr>
          <w:rFonts w:ascii="Times New Roman" w:hAnsi="Times New Roman" w:cs="Times New Roman"/>
          <w:sz w:val="24"/>
          <w:szCs w:val="24"/>
        </w:rPr>
        <w:t>.Рубинштейна</w:t>
      </w:r>
      <w:proofErr w:type="spellEnd"/>
      <w:r w:rsidRPr="00744F59">
        <w:rPr>
          <w:rFonts w:ascii="Times New Roman" w:hAnsi="Times New Roman" w:cs="Times New Roman"/>
          <w:sz w:val="24"/>
          <w:szCs w:val="24"/>
        </w:rPr>
        <w:t>, сл. М.Лермонтова</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М.Мусоргский «Сцена юродивого». Из оперы «Борис Годунов»</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С.Прокофьев «Марш». Из оперы «Любовь к трём апельсинам»</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Н.Римский-Корсаков «Колыбельная Волхвы». Из оперы «Садко»</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Г.Свиридов «Тройка», «Вальс» Из </w:t>
      </w:r>
      <w:proofErr w:type="spellStart"/>
      <w:r w:rsidRPr="00744F59">
        <w:rPr>
          <w:rFonts w:ascii="Times New Roman" w:hAnsi="Times New Roman" w:cs="Times New Roman"/>
          <w:sz w:val="24"/>
          <w:szCs w:val="24"/>
        </w:rPr>
        <w:t>муз</w:t>
      </w:r>
      <w:proofErr w:type="gramStart"/>
      <w:r w:rsidRPr="00744F59">
        <w:rPr>
          <w:rFonts w:ascii="Times New Roman" w:hAnsi="Times New Roman" w:cs="Times New Roman"/>
          <w:sz w:val="24"/>
          <w:szCs w:val="24"/>
        </w:rPr>
        <w:t>.и</w:t>
      </w:r>
      <w:proofErr w:type="gramEnd"/>
      <w:r w:rsidRPr="00744F59">
        <w:rPr>
          <w:rFonts w:ascii="Times New Roman" w:hAnsi="Times New Roman" w:cs="Times New Roman"/>
          <w:sz w:val="24"/>
          <w:szCs w:val="24"/>
        </w:rPr>
        <w:t>ллюстраций</w:t>
      </w:r>
      <w:proofErr w:type="spellEnd"/>
      <w:r w:rsidRPr="00744F59">
        <w:rPr>
          <w:rFonts w:ascii="Times New Roman" w:hAnsi="Times New Roman" w:cs="Times New Roman"/>
          <w:sz w:val="24"/>
          <w:szCs w:val="24"/>
        </w:rPr>
        <w:t xml:space="preserve"> А.Пушкина «Метель»</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А.Хачатурян Танец с саблями. Из балета «</w:t>
      </w:r>
      <w:proofErr w:type="spellStart"/>
      <w:r w:rsidRPr="00744F59">
        <w:rPr>
          <w:rFonts w:ascii="Times New Roman" w:hAnsi="Times New Roman" w:cs="Times New Roman"/>
          <w:sz w:val="24"/>
          <w:szCs w:val="24"/>
        </w:rPr>
        <w:t>Гаянэ</w:t>
      </w:r>
      <w:proofErr w:type="spellEnd"/>
      <w:r w:rsidRPr="00744F59">
        <w:rPr>
          <w:rFonts w:ascii="Times New Roman" w:hAnsi="Times New Roman" w:cs="Times New Roman"/>
          <w:sz w:val="24"/>
          <w:szCs w:val="24"/>
        </w:rPr>
        <w:t>»</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П.Чайковский «</w:t>
      </w:r>
      <w:proofErr w:type="spellStart"/>
      <w:r w:rsidRPr="00744F59">
        <w:rPr>
          <w:rFonts w:ascii="Times New Roman" w:hAnsi="Times New Roman" w:cs="Times New Roman"/>
          <w:sz w:val="24"/>
          <w:szCs w:val="24"/>
          <w:lang w:val="en-US"/>
        </w:rPr>
        <w:t>Allegroconfioco</w:t>
      </w:r>
      <w:proofErr w:type="spellEnd"/>
      <w:r w:rsidRPr="00744F59">
        <w:rPr>
          <w:rFonts w:ascii="Times New Roman" w:hAnsi="Times New Roman" w:cs="Times New Roman"/>
          <w:sz w:val="24"/>
          <w:szCs w:val="24"/>
        </w:rPr>
        <w:t xml:space="preserve">». Из </w:t>
      </w:r>
      <w:proofErr w:type="spellStart"/>
      <w:r w:rsidRPr="00744F59">
        <w:rPr>
          <w:rFonts w:ascii="Times New Roman" w:hAnsi="Times New Roman" w:cs="Times New Roman"/>
          <w:sz w:val="24"/>
          <w:szCs w:val="24"/>
        </w:rPr>
        <w:t>концертадля</w:t>
      </w:r>
      <w:proofErr w:type="spellEnd"/>
      <w:r w:rsidRPr="00744F59">
        <w:rPr>
          <w:rFonts w:ascii="Times New Roman" w:hAnsi="Times New Roman" w:cs="Times New Roman"/>
          <w:sz w:val="24"/>
          <w:szCs w:val="24"/>
        </w:rPr>
        <w:t xml:space="preserve"> фортепиано с оркестром № 1, си бемоль, ор. 23</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Е.Дога «Мой белый город»</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proofErr w:type="spellStart"/>
      <w:r w:rsidRPr="00744F59">
        <w:rPr>
          <w:rFonts w:ascii="Times New Roman" w:hAnsi="Times New Roman" w:cs="Times New Roman"/>
          <w:sz w:val="24"/>
          <w:szCs w:val="24"/>
        </w:rPr>
        <w:t>Л.Субраманиам</w:t>
      </w:r>
      <w:proofErr w:type="spellEnd"/>
      <w:r w:rsidRPr="00744F59">
        <w:rPr>
          <w:rFonts w:ascii="Times New Roman" w:hAnsi="Times New Roman" w:cs="Times New Roman"/>
          <w:sz w:val="24"/>
          <w:szCs w:val="24"/>
        </w:rPr>
        <w:t xml:space="preserve"> «Иллюзия»</w:t>
      </w:r>
    </w:p>
    <w:p w:rsidR="00744F59" w:rsidRPr="00744F59" w:rsidRDefault="00744F59" w:rsidP="00744F59">
      <w:pPr>
        <w:tabs>
          <w:tab w:val="left" w:pos="426"/>
        </w:tabs>
        <w:spacing w:after="0" w:line="240" w:lineRule="atLeast"/>
        <w:jc w:val="both"/>
        <w:rPr>
          <w:rFonts w:ascii="Times New Roman" w:hAnsi="Times New Roman" w:cs="Times New Roman"/>
          <w:sz w:val="24"/>
          <w:szCs w:val="24"/>
        </w:rPr>
      </w:pPr>
      <w:r w:rsidRPr="00744F59">
        <w:rPr>
          <w:rFonts w:ascii="Times New Roman" w:hAnsi="Times New Roman" w:cs="Times New Roman"/>
          <w:sz w:val="24"/>
          <w:szCs w:val="24"/>
        </w:rPr>
        <w:t xml:space="preserve">Э. </w:t>
      </w:r>
      <w:proofErr w:type="spellStart"/>
      <w:r w:rsidRPr="00744F59">
        <w:rPr>
          <w:rFonts w:ascii="Times New Roman" w:hAnsi="Times New Roman" w:cs="Times New Roman"/>
          <w:sz w:val="24"/>
          <w:szCs w:val="24"/>
        </w:rPr>
        <w:t>Морриконе</w:t>
      </w:r>
      <w:proofErr w:type="spellEnd"/>
      <w:r w:rsidRPr="00744F59">
        <w:rPr>
          <w:rFonts w:ascii="Times New Roman" w:hAnsi="Times New Roman" w:cs="Times New Roman"/>
          <w:sz w:val="24"/>
          <w:szCs w:val="24"/>
        </w:rPr>
        <w:t xml:space="preserve"> «Мелодия». </w:t>
      </w:r>
      <w:proofErr w:type="gramStart"/>
      <w:r w:rsidRPr="00744F59">
        <w:rPr>
          <w:rFonts w:ascii="Times New Roman" w:hAnsi="Times New Roman" w:cs="Times New Roman"/>
          <w:sz w:val="24"/>
          <w:szCs w:val="24"/>
        </w:rPr>
        <w:t>Из</w:t>
      </w:r>
      <w:proofErr w:type="gramEnd"/>
      <w:r w:rsidRPr="00744F59">
        <w:rPr>
          <w:rFonts w:ascii="Times New Roman" w:hAnsi="Times New Roman" w:cs="Times New Roman"/>
          <w:sz w:val="24"/>
          <w:szCs w:val="24"/>
        </w:rPr>
        <w:t xml:space="preserve"> </w:t>
      </w:r>
      <w:proofErr w:type="gramStart"/>
      <w:r w:rsidRPr="00744F59">
        <w:rPr>
          <w:rFonts w:ascii="Times New Roman" w:hAnsi="Times New Roman" w:cs="Times New Roman"/>
          <w:sz w:val="24"/>
          <w:szCs w:val="24"/>
        </w:rPr>
        <w:t>к</w:t>
      </w:r>
      <w:proofErr w:type="gramEnd"/>
      <w:r w:rsidRPr="00744F59">
        <w:rPr>
          <w:rFonts w:ascii="Times New Roman" w:hAnsi="Times New Roman" w:cs="Times New Roman"/>
          <w:sz w:val="24"/>
          <w:szCs w:val="24"/>
        </w:rPr>
        <w:t>/</w:t>
      </w:r>
      <w:proofErr w:type="spellStart"/>
      <w:r w:rsidRPr="00744F59">
        <w:rPr>
          <w:rFonts w:ascii="Times New Roman" w:hAnsi="Times New Roman" w:cs="Times New Roman"/>
          <w:sz w:val="24"/>
          <w:szCs w:val="24"/>
        </w:rPr>
        <w:t>ф</w:t>
      </w:r>
      <w:proofErr w:type="spellEnd"/>
      <w:r w:rsidRPr="00744F59">
        <w:rPr>
          <w:rFonts w:ascii="Times New Roman" w:hAnsi="Times New Roman" w:cs="Times New Roman"/>
          <w:sz w:val="24"/>
          <w:szCs w:val="24"/>
        </w:rPr>
        <w:t xml:space="preserve"> «Профессионал»</w:t>
      </w:r>
    </w:p>
    <w:p w:rsidR="00744F59" w:rsidRPr="007F5203" w:rsidRDefault="00744F59" w:rsidP="00744F59">
      <w:pPr>
        <w:tabs>
          <w:tab w:val="left" w:pos="426"/>
        </w:tabs>
        <w:ind w:left="-567"/>
        <w:jc w:val="both"/>
      </w:pPr>
    </w:p>
    <w:p w:rsidR="00744F59" w:rsidRPr="00744F59" w:rsidRDefault="00744F59" w:rsidP="00744F59">
      <w:pPr>
        <w:tabs>
          <w:tab w:val="left" w:pos="426"/>
        </w:tabs>
        <w:jc w:val="center"/>
        <w:rPr>
          <w:rFonts w:ascii="Times New Roman" w:hAnsi="Times New Roman" w:cs="Times New Roman"/>
          <w:b/>
        </w:rPr>
      </w:pPr>
      <w:r w:rsidRPr="00744F59">
        <w:rPr>
          <w:rFonts w:ascii="Times New Roman" w:hAnsi="Times New Roman" w:cs="Times New Roman"/>
          <w:b/>
        </w:rPr>
        <w:t>Тематическое планирование</w:t>
      </w:r>
    </w:p>
    <w:p w:rsidR="00744F59" w:rsidRDefault="00744F59" w:rsidP="00744F59">
      <w:pPr>
        <w:tabs>
          <w:tab w:val="left" w:pos="426"/>
        </w:tabs>
        <w:jc w:val="center"/>
        <w:rPr>
          <w:b/>
        </w:rPr>
      </w:pPr>
    </w:p>
    <w:tbl>
      <w:tblPr>
        <w:tblStyle w:val="a5"/>
        <w:tblW w:w="15549" w:type="dxa"/>
        <w:jc w:val="center"/>
        <w:tblInd w:w="1708" w:type="dxa"/>
        <w:tblLook w:val="04A0"/>
      </w:tblPr>
      <w:tblGrid>
        <w:gridCol w:w="568"/>
        <w:gridCol w:w="4677"/>
        <w:gridCol w:w="993"/>
        <w:gridCol w:w="4110"/>
        <w:gridCol w:w="4111"/>
        <w:gridCol w:w="1090"/>
      </w:tblGrid>
      <w:tr w:rsidR="00744F59" w:rsidRPr="00744F59" w:rsidTr="00BA5C4C">
        <w:trPr>
          <w:jc w:val="center"/>
        </w:trPr>
        <w:tc>
          <w:tcPr>
            <w:tcW w:w="568" w:type="dxa"/>
          </w:tcPr>
          <w:p w:rsidR="00744F59" w:rsidRPr="00744F59" w:rsidRDefault="00744F59" w:rsidP="00BA5C4C">
            <w:pPr>
              <w:tabs>
                <w:tab w:val="left" w:pos="426"/>
              </w:tabs>
              <w:jc w:val="center"/>
              <w:rPr>
                <w:rFonts w:cs="Times New Roman"/>
                <w:b/>
                <w:sz w:val="22"/>
              </w:rPr>
            </w:pPr>
            <w:r w:rsidRPr="00744F59">
              <w:rPr>
                <w:rFonts w:cs="Times New Roman"/>
                <w:b/>
                <w:sz w:val="22"/>
              </w:rPr>
              <w:t>№</w:t>
            </w:r>
          </w:p>
        </w:tc>
        <w:tc>
          <w:tcPr>
            <w:tcW w:w="4677" w:type="dxa"/>
          </w:tcPr>
          <w:p w:rsidR="00744F59" w:rsidRPr="00744F59" w:rsidRDefault="00744F59" w:rsidP="00BA5C4C">
            <w:pPr>
              <w:tabs>
                <w:tab w:val="left" w:pos="426"/>
              </w:tabs>
              <w:jc w:val="center"/>
              <w:rPr>
                <w:rFonts w:cs="Times New Roman"/>
                <w:b/>
                <w:sz w:val="22"/>
              </w:rPr>
            </w:pPr>
            <w:r w:rsidRPr="00744F59">
              <w:rPr>
                <w:rFonts w:cs="Times New Roman"/>
                <w:b/>
                <w:sz w:val="22"/>
              </w:rPr>
              <w:t>Тема урока</w:t>
            </w:r>
          </w:p>
        </w:tc>
        <w:tc>
          <w:tcPr>
            <w:tcW w:w="993" w:type="dxa"/>
          </w:tcPr>
          <w:p w:rsidR="00744F59" w:rsidRPr="00744F59" w:rsidRDefault="00744F59" w:rsidP="00BA5C4C">
            <w:pPr>
              <w:tabs>
                <w:tab w:val="left" w:pos="426"/>
              </w:tabs>
              <w:jc w:val="center"/>
              <w:rPr>
                <w:rFonts w:cs="Times New Roman"/>
                <w:b/>
                <w:sz w:val="22"/>
              </w:rPr>
            </w:pPr>
            <w:r w:rsidRPr="00744F59">
              <w:rPr>
                <w:rFonts w:cs="Times New Roman"/>
                <w:b/>
                <w:sz w:val="22"/>
              </w:rPr>
              <w:t>Кол-во часов</w:t>
            </w:r>
          </w:p>
        </w:tc>
        <w:tc>
          <w:tcPr>
            <w:tcW w:w="4110" w:type="dxa"/>
          </w:tcPr>
          <w:p w:rsidR="00744F59" w:rsidRPr="00744F59" w:rsidRDefault="00744F59" w:rsidP="00BA5C4C">
            <w:pPr>
              <w:tabs>
                <w:tab w:val="left" w:pos="426"/>
              </w:tabs>
              <w:jc w:val="center"/>
              <w:rPr>
                <w:rFonts w:cs="Times New Roman"/>
                <w:b/>
                <w:sz w:val="22"/>
              </w:rPr>
            </w:pPr>
            <w:r w:rsidRPr="00744F59">
              <w:rPr>
                <w:rFonts w:cs="Times New Roman"/>
                <w:b/>
                <w:sz w:val="22"/>
              </w:rPr>
              <w:t>Музыкальный материал</w:t>
            </w:r>
          </w:p>
        </w:tc>
        <w:tc>
          <w:tcPr>
            <w:tcW w:w="4111" w:type="dxa"/>
          </w:tcPr>
          <w:p w:rsidR="00744F59" w:rsidRPr="00744F59" w:rsidRDefault="00744F59" w:rsidP="00BA5C4C">
            <w:pPr>
              <w:tabs>
                <w:tab w:val="left" w:pos="426"/>
              </w:tabs>
              <w:jc w:val="center"/>
              <w:rPr>
                <w:rFonts w:cs="Times New Roman"/>
                <w:b/>
                <w:sz w:val="22"/>
              </w:rPr>
            </w:pPr>
            <w:r w:rsidRPr="00744F59">
              <w:rPr>
                <w:rFonts w:cs="Times New Roman"/>
                <w:b/>
                <w:sz w:val="22"/>
              </w:rPr>
              <w:t>Знания, умения</w:t>
            </w:r>
          </w:p>
        </w:tc>
        <w:tc>
          <w:tcPr>
            <w:tcW w:w="1090" w:type="dxa"/>
          </w:tcPr>
          <w:p w:rsidR="00744F59" w:rsidRPr="00744F59" w:rsidRDefault="00744F59" w:rsidP="00BA5C4C">
            <w:pPr>
              <w:tabs>
                <w:tab w:val="left" w:pos="426"/>
              </w:tabs>
              <w:jc w:val="center"/>
              <w:rPr>
                <w:rFonts w:cs="Times New Roman"/>
                <w:b/>
                <w:sz w:val="22"/>
              </w:rPr>
            </w:pPr>
            <w:r w:rsidRPr="00744F59">
              <w:rPr>
                <w:rFonts w:cs="Times New Roman"/>
                <w:b/>
                <w:sz w:val="22"/>
              </w:rPr>
              <w:t>дата</w:t>
            </w: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677" w:type="dxa"/>
          </w:tcPr>
          <w:p w:rsidR="00744F59" w:rsidRPr="00744F59" w:rsidRDefault="00744F59" w:rsidP="00BA5C4C">
            <w:pPr>
              <w:jc w:val="both"/>
              <w:rPr>
                <w:rFonts w:cs="Times New Roman"/>
                <w:sz w:val="22"/>
              </w:rPr>
            </w:pPr>
            <w:r w:rsidRPr="00744F59">
              <w:rPr>
                <w:rFonts w:cs="Times New Roman"/>
                <w:sz w:val="22"/>
              </w:rPr>
              <w:t>Классическая и эстрадная музыка, их взаимосвязь</w:t>
            </w:r>
            <w:r w:rsidRPr="00744F59">
              <w:rPr>
                <w:rFonts w:cs="Times New Roman"/>
                <w:i/>
                <w:sz w:val="22"/>
              </w:rPr>
              <w:t>. Развитие умения исполнять песни одновременно с фонограммой: инструментальной и вокальной.</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 xml:space="preserve">1                             </w:t>
            </w:r>
          </w:p>
        </w:tc>
        <w:tc>
          <w:tcPr>
            <w:tcW w:w="4110" w:type="dxa"/>
          </w:tcPr>
          <w:p w:rsidR="00744F59" w:rsidRPr="00744F59" w:rsidRDefault="00744F59" w:rsidP="00BA5C4C">
            <w:pPr>
              <w:tabs>
                <w:tab w:val="left" w:pos="175"/>
              </w:tabs>
              <w:jc w:val="both"/>
              <w:rPr>
                <w:rFonts w:cs="Times New Roman"/>
                <w:sz w:val="22"/>
              </w:rPr>
            </w:pPr>
            <w:r w:rsidRPr="00744F59">
              <w:rPr>
                <w:rFonts w:cs="Times New Roman"/>
                <w:sz w:val="22"/>
              </w:rPr>
              <w:t>Г.Свиридов «Тройка», «Вальс» из музыкальных иллюстраций к повести А.Пушкина «Метель».</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 «Всё пройдёт»  Муз. </w:t>
            </w:r>
            <w:proofErr w:type="spellStart"/>
            <w:r w:rsidRPr="00744F59">
              <w:rPr>
                <w:rFonts w:cs="Times New Roman"/>
                <w:sz w:val="22"/>
              </w:rPr>
              <w:t>А.Флярковского</w:t>
            </w:r>
            <w:proofErr w:type="spellEnd"/>
            <w:r w:rsidRPr="00744F59">
              <w:rPr>
                <w:rFonts w:cs="Times New Roman"/>
                <w:sz w:val="22"/>
              </w:rPr>
              <w:t xml:space="preserve">, </w:t>
            </w:r>
            <w:proofErr w:type="spellStart"/>
            <w:r w:rsidRPr="00744F59">
              <w:rPr>
                <w:rFonts w:cs="Times New Roman"/>
                <w:sz w:val="22"/>
              </w:rPr>
              <w:t>сл.А.Дидурова</w:t>
            </w:r>
            <w:proofErr w:type="spellEnd"/>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Давать характеристику примерного содержания прослушанных произведений.</w:t>
            </w:r>
          </w:p>
          <w:p w:rsidR="00744F59" w:rsidRPr="00744F59" w:rsidRDefault="00744F59" w:rsidP="00BA5C4C">
            <w:pPr>
              <w:tabs>
                <w:tab w:val="left" w:pos="426"/>
              </w:tabs>
              <w:jc w:val="both"/>
              <w:rPr>
                <w:rFonts w:cs="Times New Roman"/>
                <w:sz w:val="22"/>
                <w:vertAlign w:val="subscript"/>
              </w:rPr>
            </w:pPr>
            <w:r w:rsidRPr="00744F59">
              <w:rPr>
                <w:rFonts w:cs="Times New Roman"/>
                <w:sz w:val="22"/>
              </w:rPr>
              <w:t>Исполнение песенного материала в диапазоне си-ми</w:t>
            </w:r>
            <w:r w:rsidRPr="00744F59">
              <w:rPr>
                <w:rFonts w:cs="Times New Roman"/>
                <w:sz w:val="22"/>
                <w:vertAlign w:val="subscript"/>
              </w:rPr>
              <w:t>2.</w:t>
            </w:r>
          </w:p>
          <w:p w:rsidR="00744F59" w:rsidRPr="00744F59" w:rsidRDefault="00744F59" w:rsidP="00BA5C4C">
            <w:pPr>
              <w:tabs>
                <w:tab w:val="left" w:pos="426"/>
              </w:tabs>
              <w:jc w:val="both"/>
              <w:rPr>
                <w:rFonts w:cs="Times New Roman"/>
                <w:sz w:val="22"/>
              </w:rPr>
            </w:pPr>
            <w:r w:rsidRPr="00744F59">
              <w:rPr>
                <w:rFonts w:cs="Times New Roman"/>
                <w:sz w:val="22"/>
              </w:rPr>
              <w:t>Щадящий голосовой режим.</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2</w:t>
            </w:r>
          </w:p>
        </w:tc>
        <w:tc>
          <w:tcPr>
            <w:tcW w:w="4677" w:type="dxa"/>
          </w:tcPr>
          <w:p w:rsidR="00744F59" w:rsidRPr="00744F59" w:rsidRDefault="00744F59" w:rsidP="00BA5C4C">
            <w:pPr>
              <w:tabs>
                <w:tab w:val="left" w:pos="426"/>
              </w:tabs>
              <w:jc w:val="both"/>
              <w:rPr>
                <w:rFonts w:cs="Times New Roman"/>
                <w:sz w:val="22"/>
              </w:rPr>
            </w:pPr>
            <w:r w:rsidRPr="00744F59">
              <w:rPr>
                <w:rFonts w:cs="Times New Roman"/>
                <w:i/>
                <w:sz w:val="22"/>
              </w:rPr>
              <w:t>Лучшие образцы эстрадной музыки в исполнении популярных коллективов. Произведения современных композиторов</w:t>
            </w:r>
            <w:r w:rsidRPr="00744F59">
              <w:rPr>
                <w:rFonts w:cs="Times New Roman"/>
                <w:sz w:val="22"/>
              </w:rPr>
              <w:t>.</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 xml:space="preserve"> «Листья жёлтые» Муз. </w:t>
            </w:r>
            <w:proofErr w:type="spellStart"/>
            <w:r w:rsidRPr="00744F59">
              <w:rPr>
                <w:rFonts w:cs="Times New Roman"/>
                <w:sz w:val="22"/>
              </w:rPr>
              <w:t>Р.Паулса</w:t>
            </w:r>
            <w:proofErr w:type="spellEnd"/>
            <w:r w:rsidRPr="00744F59">
              <w:rPr>
                <w:rFonts w:cs="Times New Roman"/>
                <w:sz w:val="22"/>
              </w:rPr>
              <w:t xml:space="preserve">, </w:t>
            </w:r>
            <w:proofErr w:type="spellStart"/>
            <w:r w:rsidRPr="00744F59">
              <w:rPr>
                <w:rFonts w:cs="Times New Roman"/>
                <w:sz w:val="22"/>
              </w:rPr>
              <w:t>сл.Я.Петерса</w:t>
            </w:r>
            <w:proofErr w:type="spellEnd"/>
          </w:p>
          <w:p w:rsidR="00744F59" w:rsidRPr="00744F59" w:rsidRDefault="00744F59" w:rsidP="00BA5C4C">
            <w:pPr>
              <w:tabs>
                <w:tab w:val="left" w:pos="426"/>
              </w:tabs>
              <w:jc w:val="both"/>
              <w:rPr>
                <w:rFonts w:cs="Times New Roman"/>
                <w:sz w:val="22"/>
              </w:rPr>
            </w:pPr>
            <w:proofErr w:type="spellStart"/>
            <w:r w:rsidRPr="00744F59">
              <w:rPr>
                <w:rFonts w:cs="Times New Roman"/>
                <w:sz w:val="22"/>
              </w:rPr>
              <w:t>Л.Субраманиам</w:t>
            </w:r>
            <w:proofErr w:type="spellEnd"/>
            <w:r w:rsidRPr="00744F59">
              <w:rPr>
                <w:rFonts w:cs="Times New Roman"/>
                <w:sz w:val="22"/>
              </w:rPr>
              <w:t xml:space="preserve"> «Иллюзия»</w:t>
            </w:r>
          </w:p>
          <w:p w:rsidR="00744F59" w:rsidRPr="00744F59" w:rsidRDefault="00744F59" w:rsidP="00BA5C4C">
            <w:pPr>
              <w:tabs>
                <w:tab w:val="left" w:pos="426"/>
              </w:tabs>
              <w:ind w:left="33"/>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Выразительно исполнять песни различного содержания.</w:t>
            </w:r>
          </w:p>
          <w:p w:rsidR="00744F59" w:rsidRPr="00744F59" w:rsidRDefault="00744F59" w:rsidP="00BA5C4C">
            <w:pPr>
              <w:tabs>
                <w:tab w:val="left" w:pos="426"/>
              </w:tabs>
              <w:jc w:val="both"/>
              <w:rPr>
                <w:rFonts w:cs="Times New Roman"/>
                <w:sz w:val="22"/>
              </w:rPr>
            </w:pPr>
            <w:r w:rsidRPr="00744F59">
              <w:rPr>
                <w:rFonts w:cs="Times New Roman"/>
                <w:sz w:val="22"/>
              </w:rPr>
              <w:t xml:space="preserve">Вокально-хоровые упражнения, </w:t>
            </w:r>
            <w:proofErr w:type="spellStart"/>
            <w:r w:rsidRPr="00744F59">
              <w:rPr>
                <w:rFonts w:cs="Times New Roman"/>
                <w:sz w:val="22"/>
              </w:rPr>
              <w:t>попевки</w:t>
            </w:r>
            <w:proofErr w:type="spellEnd"/>
            <w:r w:rsidRPr="00744F59">
              <w:rPr>
                <w:rFonts w:cs="Times New Roman"/>
                <w:sz w:val="22"/>
              </w:rPr>
              <w:t>, прибаутки.</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3</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Произведения современных композиторов: лирические песни.</w:t>
            </w:r>
          </w:p>
        </w:tc>
        <w:tc>
          <w:tcPr>
            <w:tcW w:w="993" w:type="dxa"/>
          </w:tcPr>
          <w:p w:rsidR="00744F59" w:rsidRPr="00744F59" w:rsidRDefault="00744F59" w:rsidP="00BA5C4C">
            <w:pPr>
              <w:tabs>
                <w:tab w:val="left" w:pos="426"/>
              </w:tabs>
              <w:jc w:val="center"/>
              <w:rPr>
                <w:rFonts w:cs="Times New Roman"/>
                <w:sz w:val="22"/>
              </w:rPr>
            </w:pP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«Отговорила роща золотая» Муз. Г.Пономарёва, сл.С.Есенина.</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Выразительно исполнять песни различного содержания.</w:t>
            </w:r>
          </w:p>
          <w:p w:rsidR="00744F59" w:rsidRPr="00744F59" w:rsidRDefault="00744F59" w:rsidP="00BA5C4C">
            <w:pPr>
              <w:tabs>
                <w:tab w:val="left" w:pos="426"/>
              </w:tabs>
              <w:jc w:val="both"/>
              <w:rPr>
                <w:rFonts w:cs="Times New Roman"/>
                <w:sz w:val="22"/>
              </w:rPr>
            </w:pPr>
            <w:r w:rsidRPr="00744F59">
              <w:rPr>
                <w:rFonts w:cs="Times New Roman"/>
                <w:sz w:val="22"/>
              </w:rPr>
              <w:t>Продолжение работы над формированием певческого звучания.</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4</w:t>
            </w:r>
          </w:p>
        </w:tc>
        <w:tc>
          <w:tcPr>
            <w:tcW w:w="4677" w:type="dxa"/>
          </w:tcPr>
          <w:p w:rsidR="00744F59" w:rsidRPr="00744F59" w:rsidRDefault="00744F59" w:rsidP="00BA5C4C">
            <w:pPr>
              <w:tabs>
                <w:tab w:val="left" w:pos="426"/>
              </w:tabs>
              <w:jc w:val="both"/>
              <w:rPr>
                <w:rFonts w:cs="Times New Roman"/>
                <w:i/>
                <w:sz w:val="22"/>
              </w:rPr>
            </w:pPr>
            <w:proofErr w:type="spellStart"/>
            <w:r w:rsidRPr="00744F59">
              <w:rPr>
                <w:rFonts w:cs="Times New Roman"/>
                <w:i/>
                <w:sz w:val="22"/>
              </w:rPr>
              <w:t>Поизведения</w:t>
            </w:r>
            <w:proofErr w:type="spellEnd"/>
            <w:r w:rsidRPr="00744F59">
              <w:rPr>
                <w:rFonts w:cs="Times New Roman"/>
                <w:i/>
                <w:sz w:val="22"/>
              </w:rPr>
              <w:t xml:space="preserve"> современных композиторов: танцевальные мелодии.</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Е.Дога «Мой белый город»</w:t>
            </w:r>
          </w:p>
          <w:p w:rsidR="00744F59" w:rsidRPr="00744F59" w:rsidRDefault="00744F59" w:rsidP="00BA5C4C">
            <w:pPr>
              <w:tabs>
                <w:tab w:val="left" w:pos="426"/>
              </w:tabs>
              <w:ind w:left="33"/>
              <w:jc w:val="both"/>
              <w:rPr>
                <w:rFonts w:cs="Times New Roman"/>
                <w:sz w:val="22"/>
              </w:rPr>
            </w:pPr>
            <w:r w:rsidRPr="00744F59">
              <w:rPr>
                <w:rFonts w:cs="Times New Roman"/>
                <w:sz w:val="22"/>
              </w:rPr>
              <w:t>Муз.</w:t>
            </w:r>
            <w:proofErr w:type="gramStart"/>
            <w:r w:rsidRPr="00744F59">
              <w:rPr>
                <w:rFonts w:cs="Times New Roman"/>
                <w:sz w:val="22"/>
              </w:rPr>
              <w:t xml:space="preserve"> .</w:t>
            </w:r>
            <w:proofErr w:type="gramEnd"/>
            <w:r w:rsidRPr="00744F59">
              <w:rPr>
                <w:rFonts w:cs="Times New Roman"/>
                <w:sz w:val="22"/>
              </w:rPr>
              <w:t xml:space="preserve">Г.Струве, </w:t>
            </w:r>
            <w:proofErr w:type="spellStart"/>
            <w:r w:rsidRPr="00744F59">
              <w:rPr>
                <w:rFonts w:cs="Times New Roman"/>
                <w:sz w:val="22"/>
              </w:rPr>
              <w:t>сл.К.Ибряева</w:t>
            </w:r>
            <w:proofErr w:type="spellEnd"/>
          </w:p>
          <w:p w:rsidR="00744F59" w:rsidRPr="00744F59" w:rsidRDefault="00744F59" w:rsidP="00BA5C4C">
            <w:pPr>
              <w:tabs>
                <w:tab w:val="left" w:pos="426"/>
              </w:tabs>
              <w:ind w:left="33"/>
              <w:jc w:val="both"/>
              <w:rPr>
                <w:rFonts w:cs="Times New Roman"/>
                <w:sz w:val="22"/>
              </w:rPr>
            </w:pPr>
            <w:r w:rsidRPr="00744F59">
              <w:rPr>
                <w:rFonts w:cs="Times New Roman"/>
                <w:sz w:val="22"/>
              </w:rPr>
              <w:lastRenderedPageBreak/>
              <w:t>«Школьный корабль»</w:t>
            </w:r>
          </w:p>
          <w:p w:rsidR="00744F59" w:rsidRPr="00744F59" w:rsidRDefault="00744F59" w:rsidP="00BA5C4C">
            <w:pPr>
              <w:tabs>
                <w:tab w:val="left" w:pos="426"/>
              </w:tabs>
              <w:ind w:left="33"/>
              <w:jc w:val="both"/>
              <w:rPr>
                <w:rFonts w:cs="Times New Roman"/>
                <w:sz w:val="22"/>
              </w:rPr>
            </w:pPr>
          </w:p>
          <w:p w:rsidR="00744F59" w:rsidRPr="00744F59" w:rsidRDefault="00744F59" w:rsidP="00BA5C4C">
            <w:pPr>
              <w:tabs>
                <w:tab w:val="left" w:pos="426"/>
              </w:tabs>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lastRenderedPageBreak/>
              <w:t xml:space="preserve">Давать характеристику примерного содержания прослушанных </w:t>
            </w:r>
            <w:r w:rsidRPr="00744F59">
              <w:rPr>
                <w:rFonts w:cs="Times New Roman"/>
                <w:sz w:val="22"/>
              </w:rPr>
              <w:lastRenderedPageBreak/>
              <w:t>произведений;</w:t>
            </w:r>
          </w:p>
          <w:p w:rsidR="00744F59" w:rsidRPr="00744F59" w:rsidRDefault="00744F59" w:rsidP="00BA5C4C">
            <w:pPr>
              <w:tabs>
                <w:tab w:val="left" w:pos="426"/>
              </w:tabs>
              <w:jc w:val="both"/>
              <w:rPr>
                <w:rFonts w:cs="Times New Roman"/>
                <w:sz w:val="22"/>
              </w:rPr>
            </w:pPr>
            <w:r w:rsidRPr="00744F59">
              <w:rPr>
                <w:rFonts w:cs="Times New Roman"/>
                <w:sz w:val="22"/>
              </w:rPr>
              <w:t xml:space="preserve"> Уметь определять жанры музыкальных произведений.</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lastRenderedPageBreak/>
              <w:t>5</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Использование народных песен, мелодий из классических сочинений в произведениях эстрадной музыки.</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«Ой, цветёт калина» И. Дунаевского, «Одинокая гармонь» Б. Мокроусова,</w:t>
            </w:r>
          </w:p>
          <w:p w:rsidR="00744F59" w:rsidRPr="00744F59" w:rsidRDefault="00744F59" w:rsidP="00BA5C4C">
            <w:pPr>
              <w:tabs>
                <w:tab w:val="left" w:pos="426"/>
              </w:tabs>
              <w:ind w:left="33"/>
              <w:jc w:val="both"/>
              <w:rPr>
                <w:rFonts w:cs="Times New Roman"/>
                <w:sz w:val="22"/>
              </w:rPr>
            </w:pPr>
            <w:r w:rsidRPr="00744F59">
              <w:rPr>
                <w:rFonts w:cs="Times New Roman"/>
                <w:sz w:val="22"/>
              </w:rPr>
              <w:t>А.Хачатурян Танец с саблями. Из балета «</w:t>
            </w:r>
            <w:proofErr w:type="spellStart"/>
            <w:r w:rsidRPr="00744F59">
              <w:rPr>
                <w:rFonts w:cs="Times New Roman"/>
                <w:sz w:val="22"/>
              </w:rPr>
              <w:t>Гаянэ</w:t>
            </w:r>
            <w:proofErr w:type="spellEnd"/>
            <w:r w:rsidRPr="00744F59">
              <w:rPr>
                <w:rFonts w:cs="Times New Roman"/>
                <w:sz w:val="22"/>
              </w:rPr>
              <w:t>»</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Отвечать на вопросы учителя по примерному содержанию музыки. Предоставление удобного диапазона для исполнения.</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6</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Вокальная музыка, основывающаяся на синтезе музыки и слова</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 xml:space="preserve">«С нами, друг!» </w:t>
            </w:r>
            <w:proofErr w:type="spellStart"/>
            <w:r w:rsidRPr="00744F59">
              <w:rPr>
                <w:rFonts w:cs="Times New Roman"/>
                <w:sz w:val="22"/>
              </w:rPr>
              <w:t>Муз</w:t>
            </w:r>
            <w:proofErr w:type="gramStart"/>
            <w:r w:rsidRPr="00744F59">
              <w:rPr>
                <w:rFonts w:cs="Times New Roman"/>
                <w:sz w:val="22"/>
              </w:rPr>
              <w:t>.Г</w:t>
            </w:r>
            <w:proofErr w:type="gramEnd"/>
            <w:r w:rsidRPr="00744F59">
              <w:rPr>
                <w:rFonts w:cs="Times New Roman"/>
                <w:sz w:val="22"/>
              </w:rPr>
              <w:t>.Струве</w:t>
            </w:r>
            <w:proofErr w:type="spellEnd"/>
            <w:r w:rsidRPr="00744F59">
              <w:rPr>
                <w:rFonts w:cs="Times New Roman"/>
                <w:sz w:val="22"/>
              </w:rPr>
              <w:t>, сл.Н.Соловьёвой</w:t>
            </w:r>
          </w:p>
          <w:p w:rsidR="00744F59" w:rsidRPr="00744F59" w:rsidRDefault="00744F59" w:rsidP="00BA5C4C">
            <w:pPr>
              <w:tabs>
                <w:tab w:val="left" w:pos="426"/>
              </w:tabs>
              <w:ind w:left="33"/>
              <w:jc w:val="both"/>
              <w:rPr>
                <w:rFonts w:cs="Times New Roman"/>
                <w:sz w:val="22"/>
              </w:rPr>
            </w:pPr>
            <w:r w:rsidRPr="00744F59">
              <w:rPr>
                <w:rFonts w:cs="Times New Roman"/>
                <w:sz w:val="22"/>
              </w:rPr>
              <w:t>Дж</w:t>
            </w:r>
            <w:proofErr w:type="gramStart"/>
            <w:r w:rsidRPr="00744F59">
              <w:rPr>
                <w:rFonts w:cs="Times New Roman"/>
                <w:sz w:val="22"/>
              </w:rPr>
              <w:t>.Б</w:t>
            </w:r>
            <w:proofErr w:type="gramEnd"/>
            <w:r w:rsidRPr="00744F59">
              <w:rPr>
                <w:rFonts w:cs="Times New Roman"/>
                <w:sz w:val="22"/>
              </w:rPr>
              <w:t>изе «Хабанера». Из оперы «Кармен»</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Давать характеристику примерного содержания прослушанных произведений;</w:t>
            </w:r>
          </w:p>
          <w:p w:rsidR="00744F59" w:rsidRPr="00744F59" w:rsidRDefault="00744F59" w:rsidP="00BA5C4C">
            <w:pPr>
              <w:tabs>
                <w:tab w:val="left" w:pos="426"/>
              </w:tabs>
              <w:jc w:val="both"/>
              <w:rPr>
                <w:rFonts w:cs="Times New Roman"/>
                <w:sz w:val="22"/>
              </w:rPr>
            </w:pPr>
            <w:r w:rsidRPr="00744F59">
              <w:rPr>
                <w:rFonts w:cs="Times New Roman"/>
                <w:sz w:val="22"/>
              </w:rPr>
              <w:t xml:space="preserve"> Уметь определять жанры музыкальных произведений.</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7</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Программная музыка – инструментальная, оркестровая, имеющая в основе литературный сюжет.</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Дж</w:t>
            </w:r>
            <w:proofErr w:type="gramStart"/>
            <w:r w:rsidRPr="00744F59">
              <w:rPr>
                <w:rFonts w:cs="Times New Roman"/>
                <w:sz w:val="22"/>
              </w:rPr>
              <w:t>.Б</w:t>
            </w:r>
            <w:proofErr w:type="gramEnd"/>
            <w:r w:rsidRPr="00744F59">
              <w:rPr>
                <w:rFonts w:cs="Times New Roman"/>
                <w:sz w:val="22"/>
              </w:rPr>
              <w:t>изе «Вступление». Из оперы «Кармен»</w:t>
            </w:r>
          </w:p>
          <w:p w:rsidR="00744F59" w:rsidRPr="00744F59" w:rsidRDefault="00744F59" w:rsidP="00BA5C4C">
            <w:pPr>
              <w:tabs>
                <w:tab w:val="left" w:pos="426"/>
              </w:tabs>
              <w:jc w:val="both"/>
              <w:rPr>
                <w:rFonts w:cs="Times New Roman"/>
                <w:sz w:val="22"/>
              </w:rPr>
            </w:pPr>
            <w:r w:rsidRPr="00744F59">
              <w:rPr>
                <w:rFonts w:cs="Times New Roman"/>
                <w:sz w:val="22"/>
              </w:rPr>
              <w:t>М.Равель «Болеро»</w:t>
            </w:r>
          </w:p>
          <w:p w:rsidR="00744F59" w:rsidRPr="00744F59" w:rsidRDefault="00744F59" w:rsidP="00BA5C4C">
            <w:pPr>
              <w:tabs>
                <w:tab w:val="left" w:pos="426"/>
              </w:tabs>
              <w:jc w:val="both"/>
              <w:rPr>
                <w:rFonts w:cs="Times New Roman"/>
                <w:sz w:val="22"/>
              </w:rPr>
            </w:pPr>
            <w:r w:rsidRPr="00744F59">
              <w:rPr>
                <w:rFonts w:cs="Times New Roman"/>
                <w:sz w:val="22"/>
              </w:rPr>
              <w:t xml:space="preserve">«Дорога добра»  Муз. М.Минкова, </w:t>
            </w:r>
            <w:proofErr w:type="spellStart"/>
            <w:r w:rsidRPr="00744F59">
              <w:rPr>
                <w:rFonts w:cs="Times New Roman"/>
                <w:sz w:val="22"/>
              </w:rPr>
              <w:t>сл.Ю.Энтина</w:t>
            </w:r>
            <w:proofErr w:type="spellEnd"/>
          </w:p>
          <w:p w:rsidR="00744F59" w:rsidRPr="00744F59" w:rsidRDefault="00744F59" w:rsidP="00BA5C4C">
            <w:pPr>
              <w:tabs>
                <w:tab w:val="left" w:pos="426"/>
              </w:tabs>
              <w:ind w:left="33"/>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Отвечать на вопросы учителя по примерному содержанию музыки</w:t>
            </w:r>
          </w:p>
          <w:p w:rsidR="00744F59" w:rsidRPr="00744F59" w:rsidRDefault="00744F59" w:rsidP="00BA5C4C">
            <w:pPr>
              <w:tabs>
                <w:tab w:val="left" w:pos="426"/>
              </w:tabs>
              <w:jc w:val="both"/>
              <w:rPr>
                <w:rFonts w:cs="Times New Roman"/>
                <w:sz w:val="22"/>
              </w:rPr>
            </w:pPr>
            <w:proofErr w:type="spellStart"/>
            <w:r w:rsidRPr="00744F59">
              <w:rPr>
                <w:rFonts w:cs="Times New Roman"/>
                <w:sz w:val="22"/>
              </w:rPr>
              <w:t>Определятьс</w:t>
            </w:r>
            <w:proofErr w:type="spellEnd"/>
            <w:r w:rsidRPr="00744F59">
              <w:rPr>
                <w:rFonts w:cs="Times New Roman"/>
                <w:sz w:val="22"/>
              </w:rPr>
              <w:t xml:space="preserve"> </w:t>
            </w:r>
            <w:proofErr w:type="spellStart"/>
            <w:r w:rsidRPr="00744F59">
              <w:rPr>
                <w:rFonts w:cs="Times New Roman"/>
                <w:sz w:val="22"/>
              </w:rPr>
              <w:t>редства</w:t>
            </w:r>
            <w:proofErr w:type="spellEnd"/>
            <w:r w:rsidRPr="00744F59">
              <w:rPr>
                <w:rFonts w:cs="Times New Roman"/>
                <w:sz w:val="22"/>
              </w:rPr>
              <w:t xml:space="preserve"> музыкальной выразительности - характер, динамику, темп</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8</w:t>
            </w:r>
          </w:p>
        </w:tc>
        <w:tc>
          <w:tcPr>
            <w:tcW w:w="4677" w:type="dxa"/>
          </w:tcPr>
          <w:p w:rsidR="00744F59" w:rsidRPr="00744F59" w:rsidRDefault="00744F59" w:rsidP="00BA5C4C">
            <w:pPr>
              <w:tabs>
                <w:tab w:val="left" w:pos="426"/>
              </w:tabs>
              <w:jc w:val="both"/>
              <w:rPr>
                <w:rFonts w:cs="Times New Roman"/>
                <w:sz w:val="22"/>
              </w:rPr>
            </w:pPr>
            <w:r w:rsidRPr="00744F59">
              <w:rPr>
                <w:rFonts w:cs="Times New Roman"/>
                <w:i/>
                <w:sz w:val="22"/>
              </w:rPr>
              <w:t>Общее и специфическое  в литературной и музыкальной драматургии, в оперном искусстве</w:t>
            </w:r>
            <w:r w:rsidRPr="00744F59">
              <w:rPr>
                <w:rFonts w:cs="Times New Roman"/>
                <w:sz w:val="22"/>
              </w:rPr>
              <w:t>.</w:t>
            </w:r>
          </w:p>
          <w:p w:rsidR="00744F59" w:rsidRPr="00744F59" w:rsidRDefault="00744F59" w:rsidP="00BA5C4C">
            <w:pPr>
              <w:tabs>
                <w:tab w:val="left" w:pos="426"/>
              </w:tabs>
              <w:jc w:val="both"/>
              <w:rPr>
                <w:rFonts w:cs="Times New Roman"/>
                <w:sz w:val="22"/>
              </w:rPr>
            </w:pPr>
            <w:r w:rsidRPr="00744F59">
              <w:rPr>
                <w:rFonts w:cs="Times New Roman"/>
                <w:sz w:val="22"/>
              </w:rPr>
              <w:t>Музыкальная викторина</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 xml:space="preserve">«Сторона моя»  Муз. И.Космачёва, </w:t>
            </w:r>
            <w:proofErr w:type="spellStart"/>
            <w:r w:rsidRPr="00744F59">
              <w:rPr>
                <w:rFonts w:cs="Times New Roman"/>
                <w:sz w:val="22"/>
              </w:rPr>
              <w:t>сл.Л.Дербенёва</w:t>
            </w:r>
            <w:proofErr w:type="spellEnd"/>
          </w:p>
          <w:p w:rsidR="00744F59" w:rsidRPr="00744F59" w:rsidRDefault="00744F59" w:rsidP="00BA5C4C">
            <w:pPr>
              <w:tabs>
                <w:tab w:val="left" w:pos="426"/>
              </w:tabs>
              <w:ind w:left="33"/>
              <w:jc w:val="both"/>
              <w:rPr>
                <w:rFonts w:cs="Times New Roman"/>
                <w:sz w:val="22"/>
              </w:rPr>
            </w:pPr>
            <w:r w:rsidRPr="00744F59">
              <w:rPr>
                <w:rFonts w:cs="Times New Roman"/>
                <w:sz w:val="22"/>
              </w:rPr>
              <w:t>Д.Россини «Увертюра». Из оперы «Севильский цирюльник»</w:t>
            </w:r>
          </w:p>
          <w:p w:rsidR="00744F59" w:rsidRPr="00744F59" w:rsidRDefault="00744F59" w:rsidP="00BA5C4C">
            <w:pPr>
              <w:tabs>
                <w:tab w:val="left" w:pos="426"/>
              </w:tabs>
              <w:ind w:left="33"/>
              <w:jc w:val="both"/>
              <w:rPr>
                <w:rFonts w:cs="Times New Roman"/>
                <w:sz w:val="22"/>
              </w:rPr>
            </w:pPr>
            <w:r w:rsidRPr="00744F59">
              <w:rPr>
                <w:rFonts w:cs="Times New Roman"/>
                <w:sz w:val="22"/>
              </w:rPr>
              <w:t>С.Прокофьев «Марш». Из оперы «Любовь к трём апельсинам»</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Отвечать на вопросы учителя по примерному содержанию музыки.</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9</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Элементарные сведения о жанрах музыкальных произведений: опера.</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С.Прокофьев «Марш». Из оперы «Любовь к трём апельсинам»</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«Огромное небо»  Муз. </w:t>
            </w:r>
            <w:proofErr w:type="spellStart"/>
            <w:r w:rsidRPr="00744F59">
              <w:rPr>
                <w:rFonts w:cs="Times New Roman"/>
                <w:sz w:val="22"/>
              </w:rPr>
              <w:t>О.Фельцмана</w:t>
            </w:r>
            <w:proofErr w:type="spellEnd"/>
            <w:r w:rsidRPr="00744F59">
              <w:rPr>
                <w:rFonts w:cs="Times New Roman"/>
                <w:sz w:val="22"/>
              </w:rPr>
              <w:t>, сл.Р.Рождественского</w:t>
            </w:r>
          </w:p>
          <w:p w:rsidR="00744F59" w:rsidRPr="00744F59" w:rsidRDefault="00744F59" w:rsidP="00BA5C4C">
            <w:pPr>
              <w:tabs>
                <w:tab w:val="left" w:pos="426"/>
              </w:tabs>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жанры музыкальных произведений: опера;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10</w:t>
            </w:r>
          </w:p>
        </w:tc>
        <w:tc>
          <w:tcPr>
            <w:tcW w:w="4677" w:type="dxa"/>
          </w:tcPr>
          <w:p w:rsidR="00744F59" w:rsidRPr="00744F59" w:rsidRDefault="00744F59" w:rsidP="00BA5C4C">
            <w:pPr>
              <w:tabs>
                <w:tab w:val="left" w:pos="426"/>
              </w:tabs>
              <w:jc w:val="both"/>
              <w:rPr>
                <w:rFonts w:cs="Times New Roman"/>
                <w:sz w:val="22"/>
              </w:rPr>
            </w:pPr>
            <w:r w:rsidRPr="00744F59">
              <w:rPr>
                <w:rFonts w:cs="Times New Roman"/>
                <w:i/>
                <w:sz w:val="22"/>
              </w:rPr>
              <w:t>Особенности творчества композиторов: М.Глинка</w:t>
            </w:r>
            <w:r w:rsidRPr="00744F59">
              <w:rPr>
                <w:rFonts w:cs="Times New Roman"/>
                <w:sz w:val="22"/>
              </w:rPr>
              <w:t>.</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М.Глинка «Ария Сусанина». Из оперы «Жизнь за царя»</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«Сторона моя»  Муз. И.Космачёва, </w:t>
            </w:r>
            <w:proofErr w:type="spellStart"/>
            <w:r w:rsidRPr="00744F59">
              <w:rPr>
                <w:rFonts w:cs="Times New Roman"/>
                <w:sz w:val="22"/>
              </w:rPr>
              <w:t>сл.Л.Дербенёва</w:t>
            </w:r>
            <w:proofErr w:type="spellEnd"/>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жанры музыкальных произведений: опера;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11</w:t>
            </w:r>
          </w:p>
        </w:tc>
        <w:tc>
          <w:tcPr>
            <w:tcW w:w="4677" w:type="dxa"/>
          </w:tcPr>
          <w:p w:rsidR="00744F59" w:rsidRPr="00744F59" w:rsidRDefault="00744F59" w:rsidP="00BA5C4C">
            <w:pPr>
              <w:tabs>
                <w:tab w:val="left" w:pos="426"/>
              </w:tabs>
              <w:jc w:val="both"/>
              <w:rPr>
                <w:rFonts w:cs="Times New Roman"/>
                <w:sz w:val="22"/>
              </w:rPr>
            </w:pPr>
            <w:r w:rsidRPr="00744F59">
              <w:rPr>
                <w:rFonts w:cs="Times New Roman"/>
                <w:i/>
                <w:sz w:val="22"/>
              </w:rPr>
              <w:t xml:space="preserve">Особенности творчества композиторов: </w:t>
            </w:r>
            <w:r w:rsidRPr="00744F59">
              <w:rPr>
                <w:rFonts w:cs="Times New Roman"/>
                <w:i/>
                <w:sz w:val="22"/>
              </w:rPr>
              <w:lastRenderedPageBreak/>
              <w:t>П.Чайковский</w:t>
            </w:r>
            <w:r w:rsidRPr="00744F59">
              <w:rPr>
                <w:rFonts w:cs="Times New Roman"/>
                <w:sz w:val="22"/>
              </w:rPr>
              <w:t>.</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lastRenderedPageBreak/>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П.Чайковский «</w:t>
            </w:r>
            <w:proofErr w:type="spellStart"/>
            <w:r w:rsidRPr="00744F59">
              <w:rPr>
                <w:rFonts w:cs="Times New Roman"/>
                <w:sz w:val="22"/>
                <w:lang w:val="en-US"/>
              </w:rPr>
              <w:t>Allegroconfioco</w:t>
            </w:r>
            <w:proofErr w:type="spellEnd"/>
            <w:r w:rsidRPr="00744F59">
              <w:rPr>
                <w:rFonts w:cs="Times New Roman"/>
                <w:sz w:val="22"/>
              </w:rPr>
              <w:t xml:space="preserve">». Из </w:t>
            </w:r>
            <w:r w:rsidRPr="00744F59">
              <w:rPr>
                <w:rFonts w:cs="Times New Roman"/>
                <w:sz w:val="22"/>
              </w:rPr>
              <w:lastRenderedPageBreak/>
              <w:t>концерта для фортепиано с оркестром № 1, си бемоль, ор. 23</w:t>
            </w:r>
          </w:p>
          <w:p w:rsidR="00744F59" w:rsidRPr="00744F59" w:rsidRDefault="00744F59" w:rsidP="00BA5C4C">
            <w:pPr>
              <w:tabs>
                <w:tab w:val="left" w:pos="426"/>
              </w:tabs>
              <w:jc w:val="both"/>
              <w:rPr>
                <w:rFonts w:cs="Times New Roman"/>
                <w:sz w:val="22"/>
              </w:rPr>
            </w:pPr>
            <w:r w:rsidRPr="00744F59">
              <w:rPr>
                <w:rFonts w:cs="Times New Roman"/>
                <w:sz w:val="22"/>
              </w:rPr>
              <w:t xml:space="preserve">«Московские окна»  Муз. Т.Хренникова, </w:t>
            </w:r>
            <w:proofErr w:type="spellStart"/>
            <w:r w:rsidRPr="00744F59">
              <w:rPr>
                <w:rFonts w:cs="Times New Roman"/>
                <w:sz w:val="22"/>
              </w:rPr>
              <w:t>сл.М.Матусовского</w:t>
            </w:r>
            <w:proofErr w:type="spellEnd"/>
          </w:p>
          <w:p w:rsidR="00744F59" w:rsidRPr="00744F59" w:rsidRDefault="00744F59" w:rsidP="00BA5C4C">
            <w:pPr>
              <w:tabs>
                <w:tab w:val="left" w:pos="426"/>
              </w:tabs>
              <w:ind w:left="33"/>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lastRenderedPageBreak/>
              <w:t xml:space="preserve">Знать жанры музыкальных </w:t>
            </w:r>
            <w:r w:rsidRPr="00744F59">
              <w:rPr>
                <w:rFonts w:cs="Times New Roman"/>
                <w:sz w:val="22"/>
              </w:rPr>
              <w:lastRenderedPageBreak/>
              <w:t>произведений: инструментальная музыка;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lastRenderedPageBreak/>
              <w:t>12</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Особенности творчества композиторов: Н.Римский-Корсаков</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Н.Римский-Корсаков «Колыбельная Волхвы». Из оперы «Садко»</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«Огромное небо»  Муз. </w:t>
            </w:r>
            <w:proofErr w:type="spellStart"/>
            <w:r w:rsidRPr="00744F59">
              <w:rPr>
                <w:rFonts w:cs="Times New Roman"/>
                <w:sz w:val="22"/>
              </w:rPr>
              <w:t>О.Фельцмана</w:t>
            </w:r>
            <w:proofErr w:type="spellEnd"/>
            <w:r w:rsidRPr="00744F59">
              <w:rPr>
                <w:rFonts w:cs="Times New Roman"/>
                <w:sz w:val="22"/>
              </w:rPr>
              <w:t>, сл.Р.Рождественского</w:t>
            </w:r>
          </w:p>
          <w:p w:rsidR="00744F59" w:rsidRPr="00744F59" w:rsidRDefault="00744F59" w:rsidP="00BA5C4C">
            <w:pPr>
              <w:tabs>
                <w:tab w:val="left" w:pos="426"/>
              </w:tabs>
              <w:ind w:left="33"/>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13</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Элементарные сведения о жанрах музыкальных произведений: балет.</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С.Прокофьев «Танец рыцарей» из балета «Ромео и Джульетта»</w:t>
            </w:r>
          </w:p>
          <w:p w:rsidR="00744F59" w:rsidRPr="00744F59" w:rsidRDefault="00744F59" w:rsidP="00BA5C4C">
            <w:pPr>
              <w:tabs>
                <w:tab w:val="left" w:pos="426"/>
              </w:tabs>
              <w:ind w:left="33"/>
              <w:jc w:val="both"/>
              <w:rPr>
                <w:rFonts w:cs="Times New Roman"/>
                <w:sz w:val="22"/>
              </w:rPr>
            </w:pPr>
            <w:r w:rsidRPr="00744F59">
              <w:rPr>
                <w:rFonts w:cs="Times New Roman"/>
                <w:sz w:val="22"/>
              </w:rPr>
              <w:t>А.Хачатурян Танец с саблями. Из балета «</w:t>
            </w:r>
            <w:proofErr w:type="spellStart"/>
            <w:r w:rsidRPr="00744F59">
              <w:rPr>
                <w:rFonts w:cs="Times New Roman"/>
                <w:sz w:val="22"/>
              </w:rPr>
              <w:t>Гаянэ</w:t>
            </w:r>
            <w:proofErr w:type="spellEnd"/>
            <w:r w:rsidRPr="00744F59">
              <w:rPr>
                <w:rFonts w:cs="Times New Roman"/>
                <w:sz w:val="22"/>
              </w:rPr>
              <w:t>»</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«Санта </w:t>
            </w:r>
            <w:proofErr w:type="spellStart"/>
            <w:r w:rsidRPr="00744F59">
              <w:rPr>
                <w:rFonts w:cs="Times New Roman"/>
                <w:sz w:val="22"/>
              </w:rPr>
              <w:t>Лючия</w:t>
            </w:r>
            <w:proofErr w:type="spellEnd"/>
            <w:r w:rsidRPr="00744F59">
              <w:rPr>
                <w:rFonts w:cs="Times New Roman"/>
                <w:sz w:val="22"/>
              </w:rPr>
              <w:t xml:space="preserve">»  Итальянская </w:t>
            </w:r>
            <w:proofErr w:type="spellStart"/>
            <w:r w:rsidRPr="00744F59">
              <w:rPr>
                <w:rFonts w:cs="Times New Roman"/>
                <w:sz w:val="22"/>
              </w:rPr>
              <w:t>нар</w:t>
            </w:r>
            <w:proofErr w:type="gramStart"/>
            <w:r w:rsidRPr="00744F59">
              <w:rPr>
                <w:rFonts w:cs="Times New Roman"/>
                <w:sz w:val="22"/>
              </w:rPr>
              <w:t>.п</w:t>
            </w:r>
            <w:proofErr w:type="gramEnd"/>
            <w:r w:rsidRPr="00744F59">
              <w:rPr>
                <w:rFonts w:cs="Times New Roman"/>
                <w:sz w:val="22"/>
              </w:rPr>
              <w:t>есня</w:t>
            </w:r>
            <w:proofErr w:type="spellEnd"/>
          </w:p>
          <w:p w:rsidR="00744F59" w:rsidRPr="00744F59" w:rsidRDefault="00744F59" w:rsidP="00BA5C4C">
            <w:pPr>
              <w:tabs>
                <w:tab w:val="left" w:pos="426"/>
              </w:tabs>
              <w:ind w:left="-567"/>
              <w:jc w:val="both"/>
              <w:rPr>
                <w:rFonts w:cs="Times New Roman"/>
                <w:sz w:val="22"/>
              </w:rPr>
            </w:pPr>
          </w:p>
          <w:p w:rsidR="00744F59" w:rsidRPr="00744F59" w:rsidRDefault="00744F59" w:rsidP="00BA5C4C">
            <w:pPr>
              <w:tabs>
                <w:tab w:val="left" w:pos="426"/>
              </w:tabs>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жанры музыкальных произведений: балет;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14</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Элементарные сведения о жанрах музыкальных произведений: соната</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 xml:space="preserve">В.А.Моцарт сонаты  </w:t>
            </w:r>
            <w:proofErr w:type="spellStart"/>
            <w:r w:rsidRPr="00744F59">
              <w:rPr>
                <w:rFonts w:cs="Times New Roman"/>
                <w:sz w:val="22"/>
              </w:rPr>
              <w:t>C-dur</w:t>
            </w:r>
            <w:proofErr w:type="spellEnd"/>
            <w:r w:rsidRPr="00744F59">
              <w:rPr>
                <w:rFonts w:cs="Times New Roman"/>
                <w:sz w:val="22"/>
              </w:rPr>
              <w:t xml:space="preserve"> (К 279), </w:t>
            </w:r>
            <w:proofErr w:type="spellStart"/>
            <w:r w:rsidRPr="00744F59">
              <w:rPr>
                <w:rFonts w:cs="Times New Roman"/>
                <w:sz w:val="22"/>
              </w:rPr>
              <w:t>F-dur</w:t>
            </w:r>
            <w:proofErr w:type="spellEnd"/>
            <w:r w:rsidRPr="00744F59">
              <w:rPr>
                <w:rFonts w:cs="Times New Roman"/>
                <w:sz w:val="22"/>
              </w:rPr>
              <w:t xml:space="preserve"> (К 280).</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«Колокола»  Муз. </w:t>
            </w:r>
            <w:proofErr w:type="spellStart"/>
            <w:r w:rsidRPr="00744F59">
              <w:rPr>
                <w:rFonts w:cs="Times New Roman"/>
                <w:sz w:val="22"/>
              </w:rPr>
              <w:t>Е.Крылатова</w:t>
            </w:r>
            <w:proofErr w:type="spellEnd"/>
            <w:r w:rsidRPr="00744F59">
              <w:rPr>
                <w:rFonts w:cs="Times New Roman"/>
                <w:sz w:val="22"/>
              </w:rPr>
              <w:t xml:space="preserve">, </w:t>
            </w:r>
            <w:proofErr w:type="spellStart"/>
            <w:r w:rsidRPr="00744F59">
              <w:rPr>
                <w:rFonts w:cs="Times New Roman"/>
                <w:sz w:val="22"/>
              </w:rPr>
              <w:t>сл.Ю.Энтина</w:t>
            </w:r>
            <w:proofErr w:type="spellEnd"/>
          </w:p>
          <w:p w:rsidR="00744F59" w:rsidRPr="00744F59" w:rsidRDefault="00744F59" w:rsidP="00BA5C4C">
            <w:pPr>
              <w:tabs>
                <w:tab w:val="left" w:pos="426"/>
              </w:tabs>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жанры музыкальных произведений: соната;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15</w:t>
            </w:r>
          </w:p>
        </w:tc>
        <w:tc>
          <w:tcPr>
            <w:tcW w:w="4677" w:type="dxa"/>
          </w:tcPr>
          <w:p w:rsidR="00744F59" w:rsidRPr="00744F59" w:rsidRDefault="00744F59" w:rsidP="00BA5C4C">
            <w:pPr>
              <w:tabs>
                <w:tab w:val="left" w:pos="426"/>
              </w:tabs>
              <w:jc w:val="both"/>
              <w:rPr>
                <w:rFonts w:cs="Times New Roman"/>
                <w:sz w:val="22"/>
              </w:rPr>
            </w:pPr>
            <w:r w:rsidRPr="00744F59">
              <w:rPr>
                <w:rFonts w:cs="Times New Roman"/>
                <w:i/>
                <w:sz w:val="22"/>
              </w:rPr>
              <w:t>Элементарные сведения о жанрах музыкальных произведений: симфония</w:t>
            </w:r>
            <w:r w:rsidRPr="00744F59">
              <w:rPr>
                <w:rFonts w:cs="Times New Roman"/>
                <w:sz w:val="22"/>
              </w:rPr>
              <w:t>.</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Л.Бетховен «</w:t>
            </w:r>
            <w:proofErr w:type="spellStart"/>
            <w:r w:rsidRPr="00744F59">
              <w:rPr>
                <w:rFonts w:cs="Times New Roman"/>
                <w:sz w:val="22"/>
                <w:lang w:val="en-US"/>
              </w:rPr>
              <w:t>Allegroconbrio</w:t>
            </w:r>
            <w:proofErr w:type="spellEnd"/>
            <w:r w:rsidRPr="00744F59">
              <w:rPr>
                <w:rFonts w:cs="Times New Roman"/>
                <w:sz w:val="22"/>
              </w:rPr>
              <w:t xml:space="preserve">». Из симфонии №5, </w:t>
            </w:r>
            <w:proofErr w:type="gramStart"/>
            <w:r w:rsidRPr="00744F59">
              <w:rPr>
                <w:rFonts w:cs="Times New Roman"/>
                <w:sz w:val="22"/>
              </w:rPr>
              <w:t>до</w:t>
            </w:r>
            <w:proofErr w:type="gramEnd"/>
            <w:r w:rsidRPr="00744F59">
              <w:rPr>
                <w:rFonts w:cs="Times New Roman"/>
                <w:sz w:val="22"/>
              </w:rPr>
              <w:t xml:space="preserve"> минор, ор. 67</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«Песенка о хорошем настроении» Муз. </w:t>
            </w:r>
            <w:proofErr w:type="spellStart"/>
            <w:r w:rsidRPr="00744F59">
              <w:rPr>
                <w:rFonts w:cs="Times New Roman"/>
                <w:sz w:val="22"/>
              </w:rPr>
              <w:t>А.Лепина</w:t>
            </w:r>
            <w:proofErr w:type="spellEnd"/>
            <w:r w:rsidRPr="00744F59">
              <w:rPr>
                <w:rFonts w:cs="Times New Roman"/>
                <w:sz w:val="22"/>
              </w:rPr>
              <w:t>, сл.В.Коростелёва</w:t>
            </w:r>
          </w:p>
          <w:p w:rsidR="00744F59" w:rsidRPr="00744F59" w:rsidRDefault="00744F59" w:rsidP="00BA5C4C">
            <w:pPr>
              <w:tabs>
                <w:tab w:val="left" w:pos="426"/>
              </w:tabs>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жанры музыкальных произведений: симфония;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16</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Элементарные сведения о жанрах музыкальных произведений: концерт.</w:t>
            </w:r>
          </w:p>
          <w:p w:rsidR="00744F59" w:rsidRPr="00744F59" w:rsidRDefault="00744F59" w:rsidP="00BA5C4C">
            <w:pPr>
              <w:tabs>
                <w:tab w:val="left" w:pos="426"/>
              </w:tabs>
              <w:jc w:val="both"/>
              <w:rPr>
                <w:rFonts w:cs="Times New Roman"/>
                <w:sz w:val="22"/>
              </w:rPr>
            </w:pPr>
            <w:r w:rsidRPr="00744F59">
              <w:rPr>
                <w:rFonts w:cs="Times New Roman"/>
                <w:sz w:val="22"/>
              </w:rPr>
              <w:t xml:space="preserve">Музыкальная викторина. </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П.Чайковский «</w:t>
            </w:r>
            <w:proofErr w:type="spellStart"/>
            <w:r w:rsidRPr="00744F59">
              <w:rPr>
                <w:rFonts w:cs="Times New Roman"/>
                <w:sz w:val="22"/>
                <w:lang w:val="en-US"/>
              </w:rPr>
              <w:t>Allegroconfioco</w:t>
            </w:r>
            <w:proofErr w:type="spellEnd"/>
            <w:r w:rsidRPr="00744F59">
              <w:rPr>
                <w:rFonts w:cs="Times New Roman"/>
                <w:sz w:val="22"/>
              </w:rPr>
              <w:t>». Из концерта для фортепиано с оркестром № 1, си бемоль, ор. 23</w:t>
            </w:r>
          </w:p>
          <w:p w:rsidR="00744F59" w:rsidRPr="00744F59" w:rsidRDefault="00744F59" w:rsidP="00BA5C4C">
            <w:pPr>
              <w:tabs>
                <w:tab w:val="left" w:pos="426"/>
              </w:tabs>
              <w:ind w:left="33"/>
              <w:jc w:val="both"/>
              <w:rPr>
                <w:rFonts w:cs="Times New Roman"/>
                <w:sz w:val="22"/>
              </w:rPr>
            </w:pPr>
            <w:r w:rsidRPr="00744F59">
              <w:rPr>
                <w:rFonts w:cs="Times New Roman"/>
                <w:sz w:val="22"/>
              </w:rPr>
              <w:t>«Песня остаётся с человеком» Муз. А.Островского, сл.С.Островского</w:t>
            </w:r>
          </w:p>
          <w:p w:rsidR="00744F59" w:rsidRPr="00744F59" w:rsidRDefault="00744F59" w:rsidP="00BA5C4C">
            <w:pPr>
              <w:tabs>
                <w:tab w:val="left" w:pos="426"/>
              </w:tabs>
              <w:ind w:left="33"/>
              <w:jc w:val="both"/>
              <w:rPr>
                <w:rFonts w:cs="Times New Roman"/>
                <w:sz w:val="22"/>
              </w:rPr>
            </w:pPr>
          </w:p>
          <w:p w:rsidR="00744F59" w:rsidRPr="00744F59" w:rsidRDefault="00744F59" w:rsidP="00BA5C4C">
            <w:pPr>
              <w:tabs>
                <w:tab w:val="left" w:pos="426"/>
              </w:tabs>
              <w:ind w:left="33"/>
              <w:jc w:val="both"/>
              <w:rPr>
                <w:rFonts w:cs="Times New Roman"/>
                <w:sz w:val="22"/>
              </w:rPr>
            </w:pPr>
          </w:p>
          <w:p w:rsidR="00744F59" w:rsidRPr="00744F59" w:rsidRDefault="00744F59" w:rsidP="00BA5C4C">
            <w:pPr>
              <w:tabs>
                <w:tab w:val="left" w:pos="426"/>
              </w:tabs>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lastRenderedPageBreak/>
              <w:t xml:space="preserve">Знать жанры музыкальных произведений: концерт; наиболее известные классические и современные музыкальные произведения из программы для слушания, самостоятельно определять и называть </w:t>
            </w:r>
            <w:r w:rsidRPr="00744F59">
              <w:rPr>
                <w:rFonts w:cs="Times New Roman"/>
                <w:sz w:val="22"/>
              </w:rPr>
              <w:lastRenderedPageBreak/>
              <w:t>их, указывать автора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lastRenderedPageBreak/>
              <w:t>17</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Элементарные сведения о жанрах музыкальных произведений: квартет.</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А.П.Бородин «Струнный квартет №2»</w:t>
            </w:r>
          </w:p>
          <w:p w:rsidR="00744F59" w:rsidRPr="00744F59" w:rsidRDefault="00744F59" w:rsidP="00BA5C4C">
            <w:pPr>
              <w:tabs>
                <w:tab w:val="left" w:pos="426"/>
              </w:tabs>
              <w:jc w:val="both"/>
              <w:rPr>
                <w:rFonts w:cs="Times New Roman"/>
                <w:sz w:val="22"/>
              </w:rPr>
            </w:pPr>
            <w:r w:rsidRPr="00744F59">
              <w:rPr>
                <w:rFonts w:cs="Times New Roman"/>
                <w:sz w:val="22"/>
              </w:rPr>
              <w:t>«Звёздочка моя ясная»  Муз. В.Семёнова, сл. О.Фокиной</w:t>
            </w:r>
          </w:p>
          <w:p w:rsidR="00744F59" w:rsidRPr="00744F59" w:rsidRDefault="00744F59" w:rsidP="00BA5C4C">
            <w:pPr>
              <w:tabs>
                <w:tab w:val="left" w:pos="426"/>
              </w:tabs>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жанры музыкальных произведений: квартет;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18</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Элементарные сведения о жанрах музыкальных произведений: романс.</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 xml:space="preserve">«Горные вершины» </w:t>
            </w:r>
            <w:proofErr w:type="spellStart"/>
            <w:r w:rsidRPr="00744F59">
              <w:rPr>
                <w:rFonts w:cs="Times New Roman"/>
                <w:sz w:val="22"/>
              </w:rPr>
              <w:t>Муз</w:t>
            </w:r>
            <w:proofErr w:type="gramStart"/>
            <w:r w:rsidRPr="00744F59">
              <w:rPr>
                <w:rFonts w:cs="Times New Roman"/>
                <w:sz w:val="22"/>
              </w:rPr>
              <w:t>.А</w:t>
            </w:r>
            <w:proofErr w:type="gramEnd"/>
            <w:r w:rsidRPr="00744F59">
              <w:rPr>
                <w:rFonts w:cs="Times New Roman"/>
                <w:sz w:val="22"/>
              </w:rPr>
              <w:t>.Рубинштейна</w:t>
            </w:r>
            <w:proofErr w:type="spellEnd"/>
            <w:r w:rsidRPr="00744F59">
              <w:rPr>
                <w:rFonts w:cs="Times New Roman"/>
                <w:sz w:val="22"/>
              </w:rPr>
              <w:t>, сл. М.Лермонтова</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«Надежда»  Муз. </w:t>
            </w:r>
            <w:proofErr w:type="spellStart"/>
            <w:r w:rsidRPr="00744F59">
              <w:rPr>
                <w:rFonts w:cs="Times New Roman"/>
                <w:sz w:val="22"/>
              </w:rPr>
              <w:t>А.Пахмутовой</w:t>
            </w:r>
            <w:proofErr w:type="spellEnd"/>
            <w:r w:rsidRPr="00744F59">
              <w:rPr>
                <w:rFonts w:cs="Times New Roman"/>
                <w:sz w:val="22"/>
              </w:rPr>
              <w:t>, сл.Н.Добронравова</w:t>
            </w:r>
          </w:p>
          <w:p w:rsidR="00744F59" w:rsidRPr="00744F59" w:rsidRDefault="00744F59" w:rsidP="00BA5C4C">
            <w:pPr>
              <w:tabs>
                <w:tab w:val="left" w:pos="426"/>
              </w:tabs>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жанры музыкальных произведений: романс;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19</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Элементарные сведения о жанрах музыкальных произведений: серенада.</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Ф.Шуберт «Серенада»</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«Надежда»  Муз. </w:t>
            </w:r>
            <w:proofErr w:type="spellStart"/>
            <w:r w:rsidRPr="00744F59">
              <w:rPr>
                <w:rFonts w:cs="Times New Roman"/>
                <w:sz w:val="22"/>
              </w:rPr>
              <w:t>А.Пахмутовой</w:t>
            </w:r>
            <w:proofErr w:type="spellEnd"/>
            <w:r w:rsidRPr="00744F59">
              <w:rPr>
                <w:rFonts w:cs="Times New Roman"/>
                <w:sz w:val="22"/>
              </w:rPr>
              <w:t>, сл.Н.Добронравова</w:t>
            </w:r>
          </w:p>
          <w:p w:rsidR="00744F59" w:rsidRPr="00744F59" w:rsidRDefault="00744F59" w:rsidP="00BA5C4C">
            <w:pPr>
              <w:tabs>
                <w:tab w:val="left" w:pos="426"/>
              </w:tabs>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жанры музыкальных произведений: серенада;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20</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Формирование представлений о составе и звучании групп современных музыкальных инструментов.</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proofErr w:type="spellStart"/>
            <w:r w:rsidRPr="00744F59">
              <w:rPr>
                <w:rFonts w:cs="Times New Roman"/>
                <w:sz w:val="22"/>
              </w:rPr>
              <w:t>Л.Субраманиам</w:t>
            </w:r>
            <w:proofErr w:type="spellEnd"/>
            <w:r w:rsidRPr="00744F59">
              <w:rPr>
                <w:rFonts w:cs="Times New Roman"/>
                <w:sz w:val="22"/>
              </w:rPr>
              <w:t xml:space="preserve"> «Иллюзия»</w:t>
            </w:r>
          </w:p>
          <w:p w:rsidR="00744F59" w:rsidRPr="00744F59" w:rsidRDefault="00744F59" w:rsidP="00BA5C4C">
            <w:pPr>
              <w:tabs>
                <w:tab w:val="left" w:pos="426"/>
              </w:tabs>
              <w:ind w:left="33"/>
              <w:jc w:val="both"/>
              <w:rPr>
                <w:rFonts w:cs="Times New Roman"/>
                <w:sz w:val="22"/>
              </w:rPr>
            </w:pPr>
            <w:r w:rsidRPr="00744F59">
              <w:rPr>
                <w:rFonts w:cs="Times New Roman"/>
                <w:sz w:val="22"/>
              </w:rPr>
              <w:t>«Женька»  Муз. Е.Жарковского, сл.К.Ваншенкина</w:t>
            </w:r>
          </w:p>
          <w:p w:rsidR="00744F59" w:rsidRPr="00744F59" w:rsidRDefault="00744F59" w:rsidP="00BA5C4C">
            <w:pPr>
              <w:tabs>
                <w:tab w:val="left" w:pos="426"/>
              </w:tabs>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современные электронные музыкальные инструменты и их звучание.</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21</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 xml:space="preserve">Знакомство с </w:t>
            </w:r>
            <w:proofErr w:type="spellStart"/>
            <w:r w:rsidRPr="00744F59">
              <w:rPr>
                <w:rFonts w:cs="Times New Roman"/>
                <w:i/>
                <w:sz w:val="22"/>
              </w:rPr>
              <w:t>современнымиэлектронными</w:t>
            </w:r>
            <w:proofErr w:type="spellEnd"/>
            <w:r w:rsidRPr="00744F59">
              <w:rPr>
                <w:rFonts w:cs="Times New Roman"/>
                <w:i/>
                <w:sz w:val="22"/>
              </w:rPr>
              <w:t xml:space="preserve"> музыкальными инструментами: синтезаторы.</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Э.Артемьев «Мозаика»</w:t>
            </w:r>
          </w:p>
          <w:p w:rsidR="00744F59" w:rsidRPr="00744F59" w:rsidRDefault="00744F59" w:rsidP="00BA5C4C">
            <w:pPr>
              <w:tabs>
                <w:tab w:val="left" w:pos="426"/>
              </w:tabs>
              <w:ind w:left="33"/>
              <w:jc w:val="both"/>
              <w:rPr>
                <w:rFonts w:cs="Times New Roman"/>
                <w:sz w:val="22"/>
              </w:rPr>
            </w:pPr>
            <w:r w:rsidRPr="00744F59">
              <w:rPr>
                <w:rFonts w:cs="Times New Roman"/>
                <w:sz w:val="22"/>
              </w:rPr>
              <w:t>«Прощайте, скалистые горы»  Муз. Е.Жарковского, сл. Н.Букина</w:t>
            </w:r>
          </w:p>
          <w:p w:rsidR="00744F59" w:rsidRPr="00744F59" w:rsidRDefault="00744F59" w:rsidP="00BA5C4C">
            <w:pPr>
              <w:tabs>
                <w:tab w:val="left" w:pos="426"/>
              </w:tabs>
              <w:jc w:val="both"/>
              <w:rPr>
                <w:rFonts w:cs="Times New Roman"/>
                <w:sz w:val="22"/>
              </w:rPr>
            </w:pP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современные электронные музыкальные инструменты и их звучание.</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22</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Знакомство с современными электронными музыкальными инструментами: гитары.</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Произведения в исполнении В.Зинчука.</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«Трус не играет в хоккей»  Муз. </w:t>
            </w:r>
            <w:proofErr w:type="spellStart"/>
            <w:r w:rsidRPr="00744F59">
              <w:rPr>
                <w:rFonts w:cs="Times New Roman"/>
                <w:sz w:val="22"/>
              </w:rPr>
              <w:t>А.Пахмутовой</w:t>
            </w:r>
            <w:proofErr w:type="spellEnd"/>
            <w:r w:rsidRPr="00744F59">
              <w:rPr>
                <w:rFonts w:cs="Times New Roman"/>
                <w:sz w:val="22"/>
              </w:rPr>
              <w:t>, сл.С.Гребенщикова и Н.Добронравова</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современные электронные музыкальные инструменты и их звучание.</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23</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Знакомство с современными электронными музыкальными инструментами: ударные инструменты.</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proofErr w:type="spellStart"/>
            <w:r w:rsidRPr="00744F59">
              <w:rPr>
                <w:rFonts w:cs="Times New Roman"/>
                <w:sz w:val="22"/>
              </w:rPr>
              <w:t>Шнитке</w:t>
            </w:r>
            <w:proofErr w:type="spellEnd"/>
            <w:r w:rsidRPr="00744F59">
              <w:rPr>
                <w:rFonts w:cs="Times New Roman"/>
                <w:sz w:val="22"/>
              </w:rPr>
              <w:t xml:space="preserve"> - Квартет для ударных инструментов (колокольчики, вибрафон, колокола, маримба).</w:t>
            </w:r>
          </w:p>
          <w:p w:rsidR="00744F59" w:rsidRPr="00744F59" w:rsidRDefault="00744F59" w:rsidP="00BA5C4C">
            <w:pPr>
              <w:tabs>
                <w:tab w:val="left" w:pos="426"/>
              </w:tabs>
              <w:jc w:val="both"/>
              <w:rPr>
                <w:rFonts w:cs="Times New Roman"/>
                <w:sz w:val="22"/>
              </w:rPr>
            </w:pPr>
            <w:r w:rsidRPr="00744F59">
              <w:rPr>
                <w:rFonts w:cs="Times New Roman"/>
                <w:sz w:val="22"/>
              </w:rPr>
              <w:t xml:space="preserve">«Честно говоря»  Муз. </w:t>
            </w:r>
            <w:proofErr w:type="spellStart"/>
            <w:r w:rsidRPr="00744F59">
              <w:rPr>
                <w:rFonts w:cs="Times New Roman"/>
                <w:sz w:val="22"/>
              </w:rPr>
              <w:t>С.Дьячкова</w:t>
            </w:r>
            <w:proofErr w:type="spellEnd"/>
            <w:r w:rsidRPr="00744F59">
              <w:rPr>
                <w:rFonts w:cs="Times New Roman"/>
                <w:sz w:val="22"/>
              </w:rPr>
              <w:t xml:space="preserve">, сл. </w:t>
            </w:r>
            <w:proofErr w:type="spellStart"/>
            <w:r w:rsidRPr="00744F59">
              <w:rPr>
                <w:rFonts w:cs="Times New Roman"/>
                <w:sz w:val="22"/>
              </w:rPr>
              <w:lastRenderedPageBreak/>
              <w:t>М.Ножкина</w:t>
            </w:r>
            <w:proofErr w:type="spellEnd"/>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lastRenderedPageBreak/>
              <w:t>Знать современные  музыкальные инструменты и их звучание.</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lastRenderedPageBreak/>
              <w:t>24</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 xml:space="preserve">Знакомство с современными электронными музыкальными инструментами: звукозаписывающее и воспроизводящее оборудование. </w:t>
            </w:r>
            <w:r w:rsidRPr="00744F59">
              <w:rPr>
                <w:rFonts w:cs="Times New Roman"/>
                <w:sz w:val="22"/>
              </w:rPr>
              <w:t>История звукозаписи.</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 xml:space="preserve">«Хорошие девчата»  Муз. </w:t>
            </w:r>
            <w:proofErr w:type="spellStart"/>
            <w:r w:rsidRPr="00744F59">
              <w:rPr>
                <w:rFonts w:cs="Times New Roman"/>
                <w:sz w:val="22"/>
              </w:rPr>
              <w:t>А.Пахмутовой</w:t>
            </w:r>
            <w:proofErr w:type="spellEnd"/>
            <w:r w:rsidRPr="00744F59">
              <w:rPr>
                <w:rFonts w:cs="Times New Roman"/>
                <w:sz w:val="22"/>
              </w:rPr>
              <w:t xml:space="preserve">, </w:t>
            </w:r>
            <w:proofErr w:type="spellStart"/>
            <w:r w:rsidRPr="00744F59">
              <w:rPr>
                <w:rFonts w:cs="Times New Roman"/>
                <w:sz w:val="22"/>
              </w:rPr>
              <w:t>сл.М.Матусовского</w:t>
            </w:r>
            <w:proofErr w:type="spellEnd"/>
          </w:p>
          <w:p w:rsidR="00744F59" w:rsidRPr="00744F59" w:rsidRDefault="00744F59" w:rsidP="00BA5C4C">
            <w:pPr>
              <w:tabs>
                <w:tab w:val="left" w:pos="426"/>
              </w:tabs>
              <w:jc w:val="both"/>
              <w:rPr>
                <w:rFonts w:cs="Times New Roman"/>
                <w:sz w:val="22"/>
              </w:rPr>
            </w:pPr>
            <w:r w:rsidRPr="00744F59">
              <w:rPr>
                <w:rFonts w:cs="Times New Roman"/>
                <w:sz w:val="22"/>
              </w:rPr>
              <w:t xml:space="preserve">«Честно говоря»  Муз. </w:t>
            </w:r>
            <w:proofErr w:type="spellStart"/>
            <w:r w:rsidRPr="00744F59">
              <w:rPr>
                <w:rFonts w:cs="Times New Roman"/>
                <w:sz w:val="22"/>
              </w:rPr>
              <w:t>С.Дьячкова</w:t>
            </w:r>
            <w:proofErr w:type="spellEnd"/>
            <w:r w:rsidRPr="00744F59">
              <w:rPr>
                <w:rFonts w:cs="Times New Roman"/>
                <w:sz w:val="22"/>
              </w:rPr>
              <w:t xml:space="preserve">, сл. </w:t>
            </w:r>
            <w:proofErr w:type="spellStart"/>
            <w:r w:rsidRPr="00744F59">
              <w:rPr>
                <w:rFonts w:cs="Times New Roman"/>
                <w:sz w:val="22"/>
              </w:rPr>
              <w:t>М.Ножкина</w:t>
            </w:r>
            <w:proofErr w:type="spellEnd"/>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историю звукозаписи.</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25</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Интонация как совокупность выразительных средств музыки.</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b/>
                <w:sz w:val="22"/>
              </w:rPr>
            </w:pPr>
            <w:r w:rsidRPr="00744F59">
              <w:rPr>
                <w:rFonts w:cs="Times New Roman"/>
                <w:sz w:val="22"/>
              </w:rPr>
              <w:t>И.Бах «Ария», ре мажор</w:t>
            </w:r>
            <w:proofErr w:type="gramStart"/>
            <w:r w:rsidRPr="00744F59">
              <w:rPr>
                <w:rFonts w:cs="Times New Roman"/>
                <w:sz w:val="22"/>
                <w:lang w:val="en-US"/>
              </w:rPr>
              <w:t>BWV</w:t>
            </w:r>
            <w:proofErr w:type="gramEnd"/>
            <w:r w:rsidRPr="00744F59">
              <w:rPr>
                <w:rFonts w:cs="Times New Roman"/>
                <w:sz w:val="22"/>
              </w:rPr>
              <w:t xml:space="preserve"> 1068 </w:t>
            </w:r>
          </w:p>
          <w:p w:rsidR="00744F59" w:rsidRPr="00744F59" w:rsidRDefault="00744F59" w:rsidP="00BA5C4C">
            <w:pPr>
              <w:tabs>
                <w:tab w:val="left" w:pos="426"/>
              </w:tabs>
              <w:jc w:val="both"/>
              <w:rPr>
                <w:rFonts w:cs="Times New Roman"/>
                <w:sz w:val="22"/>
              </w:rPr>
            </w:pPr>
            <w:r w:rsidRPr="00744F59">
              <w:rPr>
                <w:rFonts w:cs="Times New Roman"/>
                <w:sz w:val="22"/>
              </w:rPr>
              <w:t xml:space="preserve">«Берёзовый сок»  Муз. </w:t>
            </w:r>
            <w:proofErr w:type="spellStart"/>
            <w:r w:rsidRPr="00744F59">
              <w:rPr>
                <w:rFonts w:cs="Times New Roman"/>
                <w:sz w:val="22"/>
              </w:rPr>
              <w:t>В.Баснера</w:t>
            </w:r>
            <w:proofErr w:type="spellEnd"/>
            <w:r w:rsidRPr="00744F59">
              <w:rPr>
                <w:rFonts w:cs="Times New Roman"/>
                <w:sz w:val="22"/>
              </w:rPr>
              <w:t xml:space="preserve">, </w:t>
            </w:r>
            <w:proofErr w:type="spellStart"/>
            <w:r w:rsidRPr="00744F59">
              <w:rPr>
                <w:rFonts w:cs="Times New Roman"/>
                <w:sz w:val="22"/>
              </w:rPr>
              <w:t>сл.М.Матусовского</w:t>
            </w:r>
            <w:proofErr w:type="spellEnd"/>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Давать характеристику примерного содержания прослушанных произведений</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26</w:t>
            </w:r>
          </w:p>
        </w:tc>
        <w:tc>
          <w:tcPr>
            <w:tcW w:w="4677" w:type="dxa"/>
          </w:tcPr>
          <w:p w:rsidR="00744F59" w:rsidRPr="00744F59" w:rsidRDefault="00744F59" w:rsidP="00BA5C4C">
            <w:pPr>
              <w:tabs>
                <w:tab w:val="left" w:pos="426"/>
              </w:tabs>
              <w:jc w:val="both"/>
              <w:rPr>
                <w:rFonts w:cs="Times New Roman"/>
                <w:sz w:val="22"/>
              </w:rPr>
            </w:pPr>
            <w:r w:rsidRPr="00744F59">
              <w:rPr>
                <w:rFonts w:cs="Times New Roman"/>
                <w:i/>
                <w:sz w:val="22"/>
              </w:rPr>
              <w:t>Интонация в разговорной речи и в музыке</w:t>
            </w:r>
            <w:r w:rsidRPr="00744F59">
              <w:rPr>
                <w:rFonts w:cs="Times New Roman"/>
                <w:sz w:val="22"/>
              </w:rPr>
              <w:t>.</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С.Прокофьев «Болтунья»</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«На безымянной высоте»  Муз. </w:t>
            </w:r>
            <w:proofErr w:type="spellStart"/>
            <w:r w:rsidRPr="00744F59">
              <w:rPr>
                <w:rFonts w:cs="Times New Roman"/>
                <w:sz w:val="22"/>
              </w:rPr>
              <w:t>В.Баснера</w:t>
            </w:r>
            <w:proofErr w:type="spellEnd"/>
            <w:r w:rsidRPr="00744F59">
              <w:rPr>
                <w:rFonts w:cs="Times New Roman"/>
                <w:sz w:val="22"/>
              </w:rPr>
              <w:t xml:space="preserve">, </w:t>
            </w:r>
            <w:proofErr w:type="spellStart"/>
            <w:r w:rsidRPr="00744F59">
              <w:rPr>
                <w:rFonts w:cs="Times New Roman"/>
                <w:sz w:val="22"/>
              </w:rPr>
              <w:t>сл.М.матусовского</w:t>
            </w:r>
            <w:proofErr w:type="spellEnd"/>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Давать характеристику примерного содержания прослушанных произведений.</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27</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Явление переноса речевых интонаций в музыке.</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 xml:space="preserve">«Первый дождь»  Муз. </w:t>
            </w:r>
            <w:proofErr w:type="spellStart"/>
            <w:r w:rsidRPr="00744F59">
              <w:rPr>
                <w:rFonts w:cs="Times New Roman"/>
                <w:sz w:val="22"/>
              </w:rPr>
              <w:t>А.Флярковского</w:t>
            </w:r>
            <w:proofErr w:type="spellEnd"/>
            <w:r w:rsidRPr="00744F59">
              <w:rPr>
                <w:rFonts w:cs="Times New Roman"/>
                <w:sz w:val="22"/>
              </w:rPr>
              <w:t xml:space="preserve">, </w:t>
            </w:r>
            <w:proofErr w:type="spellStart"/>
            <w:r w:rsidRPr="00744F59">
              <w:rPr>
                <w:rFonts w:cs="Times New Roman"/>
                <w:sz w:val="22"/>
              </w:rPr>
              <w:t>сл.А.Дидурова</w:t>
            </w:r>
            <w:proofErr w:type="spellEnd"/>
          </w:p>
          <w:p w:rsidR="00744F59" w:rsidRPr="00744F59" w:rsidRDefault="00744F59" w:rsidP="00BA5C4C">
            <w:pPr>
              <w:tabs>
                <w:tab w:val="left" w:pos="426"/>
              </w:tabs>
              <w:jc w:val="both"/>
              <w:rPr>
                <w:rFonts w:cs="Times New Roman"/>
                <w:sz w:val="22"/>
              </w:rPr>
            </w:pPr>
            <w:r w:rsidRPr="00744F59">
              <w:rPr>
                <w:rFonts w:cs="Times New Roman"/>
                <w:sz w:val="22"/>
              </w:rPr>
              <w:t>П.Чайковский пьесы из «Детского альбома»</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Давать характеристику примерного содержания прослушанных произведений</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28</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Мелодия как основное выразительное средство.</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proofErr w:type="spellStart"/>
            <w:r w:rsidRPr="00744F59">
              <w:rPr>
                <w:rFonts w:cs="Times New Roman"/>
                <w:sz w:val="22"/>
              </w:rPr>
              <w:t>Д.Кабалевский</w:t>
            </w:r>
            <w:proofErr w:type="spellEnd"/>
            <w:r w:rsidRPr="00744F59">
              <w:rPr>
                <w:rFonts w:cs="Times New Roman"/>
                <w:sz w:val="22"/>
              </w:rPr>
              <w:t xml:space="preserve"> «Три подружки»</w:t>
            </w:r>
          </w:p>
          <w:p w:rsidR="00744F59" w:rsidRPr="00744F59" w:rsidRDefault="00744F59" w:rsidP="00BA5C4C">
            <w:pPr>
              <w:tabs>
                <w:tab w:val="left" w:pos="426"/>
              </w:tabs>
              <w:jc w:val="both"/>
              <w:rPr>
                <w:rFonts w:cs="Times New Roman"/>
                <w:sz w:val="22"/>
              </w:rPr>
            </w:pPr>
            <w:r w:rsidRPr="00744F59">
              <w:rPr>
                <w:rFonts w:cs="Times New Roman"/>
                <w:sz w:val="22"/>
              </w:rPr>
              <w:t xml:space="preserve">«Тёмная ночь»  Муз. Н.Богословского, сл. </w:t>
            </w:r>
            <w:proofErr w:type="spellStart"/>
            <w:r w:rsidRPr="00744F59">
              <w:rPr>
                <w:rFonts w:cs="Times New Roman"/>
                <w:sz w:val="22"/>
              </w:rPr>
              <w:t>В.Агатова</w:t>
            </w:r>
            <w:proofErr w:type="spellEnd"/>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Уметь оценивать нравственную значимость мотивов, поступков действующих лиц музыкальных произведений.</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29</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Характер мелодии в зависимости от лада.</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Л.Бетховен «</w:t>
            </w:r>
            <w:proofErr w:type="gramStart"/>
            <w:r w:rsidRPr="00744F59">
              <w:rPr>
                <w:rFonts w:cs="Times New Roman"/>
                <w:sz w:val="22"/>
              </w:rPr>
              <w:t>Веселая</w:t>
            </w:r>
            <w:proofErr w:type="gramEnd"/>
            <w:r w:rsidRPr="00744F59">
              <w:rPr>
                <w:rFonts w:cs="Times New Roman"/>
                <w:sz w:val="22"/>
              </w:rPr>
              <w:t>. Грустная», Г.Свиридов «Весна и осень»</w:t>
            </w:r>
          </w:p>
          <w:p w:rsidR="00744F59" w:rsidRPr="00744F59" w:rsidRDefault="00744F59" w:rsidP="00BA5C4C">
            <w:pPr>
              <w:tabs>
                <w:tab w:val="left" w:pos="426"/>
              </w:tabs>
              <w:ind w:left="33"/>
              <w:jc w:val="both"/>
              <w:rPr>
                <w:rFonts w:cs="Times New Roman"/>
                <w:sz w:val="22"/>
              </w:rPr>
            </w:pPr>
            <w:r w:rsidRPr="00744F59">
              <w:rPr>
                <w:rFonts w:cs="Times New Roman"/>
                <w:sz w:val="22"/>
              </w:rPr>
              <w:t>«Песня старого извозчика»  Муз. Н.Богословского, сл.Я.Родионова</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Давать характеристику примерного содержания прослушанных произведений</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30</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Характер мелодии в зависимости от ритма.</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А.Хачатурян Танец с саблями. Из балета «</w:t>
            </w:r>
            <w:proofErr w:type="spellStart"/>
            <w:r w:rsidRPr="00744F59">
              <w:rPr>
                <w:rFonts w:cs="Times New Roman"/>
                <w:sz w:val="22"/>
              </w:rPr>
              <w:t>Гаянэ</w:t>
            </w:r>
            <w:proofErr w:type="spellEnd"/>
            <w:r w:rsidRPr="00744F59">
              <w:rPr>
                <w:rFonts w:cs="Times New Roman"/>
                <w:sz w:val="22"/>
              </w:rPr>
              <w:t>»</w:t>
            </w:r>
          </w:p>
          <w:p w:rsidR="00744F59" w:rsidRPr="00744F59" w:rsidRDefault="00744F59" w:rsidP="00BA5C4C">
            <w:pPr>
              <w:tabs>
                <w:tab w:val="left" w:pos="426"/>
              </w:tabs>
              <w:ind w:left="33"/>
              <w:jc w:val="both"/>
              <w:rPr>
                <w:rFonts w:cs="Times New Roman"/>
                <w:sz w:val="22"/>
              </w:rPr>
            </w:pPr>
            <w:r w:rsidRPr="00744F59">
              <w:rPr>
                <w:rFonts w:cs="Times New Roman"/>
                <w:sz w:val="22"/>
              </w:rPr>
              <w:t>С.Прокофьев «Марш». Из оперы «Любовь к трём апельсинам»</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Г.Свиридов «Вальс» Из </w:t>
            </w:r>
            <w:proofErr w:type="spellStart"/>
            <w:r w:rsidRPr="00744F59">
              <w:rPr>
                <w:rFonts w:cs="Times New Roman"/>
                <w:sz w:val="22"/>
              </w:rPr>
              <w:t>муз</w:t>
            </w:r>
            <w:proofErr w:type="gramStart"/>
            <w:r w:rsidRPr="00744F59">
              <w:rPr>
                <w:rFonts w:cs="Times New Roman"/>
                <w:sz w:val="22"/>
              </w:rPr>
              <w:t>.и</w:t>
            </w:r>
            <w:proofErr w:type="gramEnd"/>
            <w:r w:rsidRPr="00744F59">
              <w:rPr>
                <w:rFonts w:cs="Times New Roman"/>
                <w:sz w:val="22"/>
              </w:rPr>
              <w:t>ллюстраций</w:t>
            </w:r>
            <w:proofErr w:type="spellEnd"/>
            <w:r w:rsidRPr="00744F59">
              <w:rPr>
                <w:rFonts w:cs="Times New Roman"/>
                <w:sz w:val="22"/>
              </w:rPr>
              <w:t xml:space="preserve"> А.Пушкина «Метель»</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Соотносить прослушанные произведения с определенным музыкальным жанром.</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31</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Характер мелодии в зависимости от тембра.</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ind w:left="33"/>
              <w:jc w:val="both"/>
              <w:rPr>
                <w:rFonts w:cs="Times New Roman"/>
                <w:sz w:val="22"/>
              </w:rPr>
            </w:pPr>
            <w:r w:rsidRPr="00744F59">
              <w:rPr>
                <w:rFonts w:cs="Times New Roman"/>
                <w:sz w:val="22"/>
              </w:rPr>
              <w:t xml:space="preserve">«Четырнадцать минут до старта»  Муз. </w:t>
            </w:r>
            <w:proofErr w:type="spellStart"/>
            <w:r w:rsidRPr="00744F59">
              <w:rPr>
                <w:rFonts w:cs="Times New Roman"/>
                <w:sz w:val="22"/>
              </w:rPr>
              <w:t>О.Фельцмана</w:t>
            </w:r>
            <w:proofErr w:type="spellEnd"/>
            <w:r w:rsidRPr="00744F59">
              <w:rPr>
                <w:rFonts w:cs="Times New Roman"/>
                <w:sz w:val="22"/>
              </w:rPr>
              <w:t>, сл.В.Войновича</w:t>
            </w:r>
          </w:p>
          <w:p w:rsidR="00744F59" w:rsidRPr="00744F59" w:rsidRDefault="00744F59" w:rsidP="00BA5C4C">
            <w:pPr>
              <w:tabs>
                <w:tab w:val="left" w:pos="426"/>
              </w:tabs>
              <w:ind w:left="33"/>
              <w:jc w:val="both"/>
              <w:rPr>
                <w:rFonts w:cs="Times New Roman"/>
                <w:sz w:val="22"/>
              </w:rPr>
            </w:pPr>
            <w:r w:rsidRPr="00744F59">
              <w:rPr>
                <w:rFonts w:cs="Times New Roman"/>
                <w:sz w:val="22"/>
              </w:rPr>
              <w:t xml:space="preserve">Н.Римский-Корсаков «Сказка о царе </w:t>
            </w:r>
            <w:proofErr w:type="spellStart"/>
            <w:r w:rsidRPr="00744F59">
              <w:rPr>
                <w:rFonts w:cs="Times New Roman"/>
                <w:sz w:val="22"/>
              </w:rPr>
              <w:t>Салтане</w:t>
            </w:r>
            <w:proofErr w:type="spellEnd"/>
            <w:r w:rsidRPr="00744F59">
              <w:rPr>
                <w:rFonts w:cs="Times New Roman"/>
                <w:sz w:val="22"/>
              </w:rPr>
              <w:t>»</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Давать характеристику примерного содержания прослушанных произведений</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32</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Мелодии декламационного характера.</w:t>
            </w:r>
          </w:p>
          <w:p w:rsidR="00744F59" w:rsidRPr="00744F59" w:rsidRDefault="00744F59" w:rsidP="00BA5C4C">
            <w:pPr>
              <w:tabs>
                <w:tab w:val="left" w:pos="426"/>
              </w:tabs>
              <w:jc w:val="both"/>
              <w:rPr>
                <w:rFonts w:cs="Times New Roman"/>
                <w:sz w:val="22"/>
              </w:rPr>
            </w:pP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 xml:space="preserve">М.Глинка опера «Руслан и Людмила» «Первая песнь баяна», «Рондо </w:t>
            </w:r>
            <w:proofErr w:type="spellStart"/>
            <w:r w:rsidRPr="00744F59">
              <w:rPr>
                <w:rFonts w:cs="Times New Roman"/>
                <w:sz w:val="22"/>
              </w:rPr>
              <w:t>Фарлафа</w:t>
            </w:r>
            <w:proofErr w:type="spellEnd"/>
            <w:r w:rsidRPr="00744F59">
              <w:rPr>
                <w:rFonts w:cs="Times New Roman"/>
                <w:sz w:val="22"/>
              </w:rPr>
              <w:t>».</w:t>
            </w:r>
          </w:p>
          <w:p w:rsidR="00744F59" w:rsidRPr="00744F59" w:rsidRDefault="00744F59" w:rsidP="00BA5C4C">
            <w:pPr>
              <w:tabs>
                <w:tab w:val="left" w:pos="426"/>
              </w:tabs>
              <w:jc w:val="both"/>
              <w:rPr>
                <w:rFonts w:cs="Times New Roman"/>
                <w:sz w:val="22"/>
              </w:rPr>
            </w:pPr>
            <w:r w:rsidRPr="00744F59">
              <w:rPr>
                <w:rFonts w:cs="Times New Roman"/>
                <w:sz w:val="22"/>
              </w:rPr>
              <w:t>Былины.</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Давать характеристику примерного содержания прослушанных произведений</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t>33</w:t>
            </w:r>
          </w:p>
        </w:tc>
        <w:tc>
          <w:tcPr>
            <w:tcW w:w="4677" w:type="dxa"/>
          </w:tcPr>
          <w:p w:rsidR="00744F59" w:rsidRPr="00744F59" w:rsidRDefault="00744F59" w:rsidP="00BA5C4C">
            <w:pPr>
              <w:tabs>
                <w:tab w:val="left" w:pos="426"/>
              </w:tabs>
              <w:jc w:val="both"/>
              <w:rPr>
                <w:rFonts w:cs="Times New Roman"/>
                <w:i/>
                <w:sz w:val="22"/>
              </w:rPr>
            </w:pPr>
            <w:r w:rsidRPr="00744F59">
              <w:rPr>
                <w:rFonts w:cs="Times New Roman"/>
                <w:i/>
                <w:sz w:val="22"/>
              </w:rPr>
              <w:t xml:space="preserve">Формирование элементарных представлений о музыкальных терминах: бас, аккорд, </w:t>
            </w:r>
            <w:r w:rsidRPr="00744F59">
              <w:rPr>
                <w:rFonts w:cs="Times New Roman"/>
                <w:i/>
                <w:sz w:val="22"/>
              </w:rPr>
              <w:lastRenderedPageBreak/>
              <w:t>аккомпанемент, аранжировка.</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lastRenderedPageBreak/>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 xml:space="preserve">«Песня туристов»  Из оперы «А зори здесь тихие»  Муз. К.Молчанова, </w:t>
            </w:r>
            <w:r w:rsidRPr="00744F59">
              <w:rPr>
                <w:rFonts w:cs="Times New Roman"/>
                <w:sz w:val="22"/>
              </w:rPr>
              <w:lastRenderedPageBreak/>
              <w:t>сл</w:t>
            </w:r>
            <w:proofErr w:type="gramStart"/>
            <w:r w:rsidRPr="00744F59">
              <w:rPr>
                <w:rFonts w:cs="Times New Roman"/>
                <w:sz w:val="22"/>
              </w:rPr>
              <w:t>.н</w:t>
            </w:r>
            <w:proofErr w:type="gramEnd"/>
            <w:r w:rsidRPr="00744F59">
              <w:rPr>
                <w:rFonts w:cs="Times New Roman"/>
                <w:sz w:val="22"/>
              </w:rPr>
              <w:t>ародные.</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lastRenderedPageBreak/>
              <w:t>Знать музыкальные термины: бас, аккорд, аккомпанемент, аранжировка.</w:t>
            </w:r>
          </w:p>
        </w:tc>
        <w:tc>
          <w:tcPr>
            <w:tcW w:w="1090" w:type="dxa"/>
          </w:tcPr>
          <w:p w:rsidR="00744F59" w:rsidRPr="00744F59" w:rsidRDefault="00744F59" w:rsidP="00BA5C4C">
            <w:pPr>
              <w:tabs>
                <w:tab w:val="left" w:pos="426"/>
              </w:tabs>
              <w:jc w:val="center"/>
              <w:rPr>
                <w:rFonts w:cs="Times New Roman"/>
                <w:sz w:val="22"/>
              </w:rPr>
            </w:pPr>
          </w:p>
        </w:tc>
      </w:tr>
      <w:tr w:rsidR="00744F59" w:rsidRPr="00744F59" w:rsidTr="00BA5C4C">
        <w:trPr>
          <w:jc w:val="center"/>
        </w:trPr>
        <w:tc>
          <w:tcPr>
            <w:tcW w:w="568" w:type="dxa"/>
          </w:tcPr>
          <w:p w:rsidR="00744F59" w:rsidRPr="00744F59" w:rsidRDefault="00744F59" w:rsidP="00BA5C4C">
            <w:pPr>
              <w:tabs>
                <w:tab w:val="left" w:pos="426"/>
              </w:tabs>
              <w:jc w:val="center"/>
              <w:rPr>
                <w:rFonts w:cs="Times New Roman"/>
                <w:sz w:val="22"/>
              </w:rPr>
            </w:pPr>
            <w:r w:rsidRPr="00744F59">
              <w:rPr>
                <w:rFonts w:cs="Times New Roman"/>
                <w:sz w:val="22"/>
              </w:rPr>
              <w:lastRenderedPageBreak/>
              <w:t>34</w:t>
            </w:r>
          </w:p>
        </w:tc>
        <w:tc>
          <w:tcPr>
            <w:tcW w:w="4677" w:type="dxa"/>
          </w:tcPr>
          <w:p w:rsidR="00744F59" w:rsidRPr="00744F59" w:rsidRDefault="00744F59" w:rsidP="00BA5C4C">
            <w:pPr>
              <w:tabs>
                <w:tab w:val="left" w:pos="426"/>
              </w:tabs>
              <w:jc w:val="both"/>
              <w:rPr>
                <w:rFonts w:cs="Times New Roman"/>
                <w:sz w:val="22"/>
              </w:rPr>
            </w:pPr>
            <w:r w:rsidRPr="00744F59">
              <w:rPr>
                <w:rFonts w:cs="Times New Roman"/>
                <w:sz w:val="22"/>
              </w:rPr>
              <w:t>Урок-концерт.</w:t>
            </w:r>
          </w:p>
        </w:tc>
        <w:tc>
          <w:tcPr>
            <w:tcW w:w="993" w:type="dxa"/>
          </w:tcPr>
          <w:p w:rsidR="00744F59" w:rsidRPr="00744F59" w:rsidRDefault="00744F59" w:rsidP="00BA5C4C">
            <w:pPr>
              <w:tabs>
                <w:tab w:val="left" w:pos="426"/>
              </w:tabs>
              <w:jc w:val="center"/>
              <w:rPr>
                <w:rFonts w:cs="Times New Roman"/>
                <w:sz w:val="22"/>
              </w:rPr>
            </w:pPr>
            <w:r w:rsidRPr="00744F59">
              <w:rPr>
                <w:rFonts w:cs="Times New Roman"/>
                <w:sz w:val="22"/>
              </w:rPr>
              <w:t>1</w:t>
            </w:r>
          </w:p>
        </w:tc>
        <w:tc>
          <w:tcPr>
            <w:tcW w:w="4110" w:type="dxa"/>
          </w:tcPr>
          <w:p w:rsidR="00744F59" w:rsidRPr="00744F59" w:rsidRDefault="00744F59" w:rsidP="00BA5C4C">
            <w:pPr>
              <w:tabs>
                <w:tab w:val="left" w:pos="426"/>
              </w:tabs>
              <w:jc w:val="both"/>
              <w:rPr>
                <w:rFonts w:cs="Times New Roman"/>
                <w:sz w:val="22"/>
              </w:rPr>
            </w:pPr>
            <w:r w:rsidRPr="00744F59">
              <w:rPr>
                <w:rFonts w:cs="Times New Roman"/>
                <w:sz w:val="22"/>
              </w:rPr>
              <w:t xml:space="preserve">Исполнение песен, </w:t>
            </w:r>
            <w:proofErr w:type="spellStart"/>
            <w:r w:rsidRPr="00744F59">
              <w:rPr>
                <w:rFonts w:cs="Times New Roman"/>
                <w:sz w:val="22"/>
              </w:rPr>
              <w:t>изученых</w:t>
            </w:r>
            <w:proofErr w:type="spellEnd"/>
            <w:r w:rsidRPr="00744F59">
              <w:rPr>
                <w:rFonts w:cs="Times New Roman"/>
                <w:sz w:val="22"/>
              </w:rPr>
              <w:t xml:space="preserve">  в 7 классе.</w:t>
            </w:r>
          </w:p>
        </w:tc>
        <w:tc>
          <w:tcPr>
            <w:tcW w:w="4111" w:type="dxa"/>
          </w:tcPr>
          <w:p w:rsidR="00744F59" w:rsidRPr="00744F59" w:rsidRDefault="00744F59" w:rsidP="00BA5C4C">
            <w:pPr>
              <w:tabs>
                <w:tab w:val="left" w:pos="426"/>
              </w:tabs>
              <w:jc w:val="both"/>
              <w:rPr>
                <w:rFonts w:cs="Times New Roman"/>
                <w:sz w:val="22"/>
              </w:rPr>
            </w:pPr>
            <w:r w:rsidRPr="00744F59">
              <w:rPr>
                <w:rFonts w:cs="Times New Roman"/>
                <w:sz w:val="22"/>
              </w:rPr>
              <w:t>Знать наизусть не менее 10 песен.</w:t>
            </w:r>
          </w:p>
          <w:p w:rsidR="00744F59" w:rsidRPr="00744F59" w:rsidRDefault="00744F59" w:rsidP="00BA5C4C">
            <w:pPr>
              <w:tabs>
                <w:tab w:val="left" w:pos="426"/>
              </w:tabs>
              <w:jc w:val="both"/>
              <w:rPr>
                <w:rFonts w:cs="Times New Roman"/>
                <w:sz w:val="22"/>
              </w:rPr>
            </w:pPr>
            <w:r w:rsidRPr="00744F59">
              <w:rPr>
                <w:rFonts w:cs="Times New Roman"/>
                <w:sz w:val="22"/>
              </w:rPr>
              <w:t>Адекватно оценивать самостоятельное исполнение и пение других учащихся.</w:t>
            </w:r>
          </w:p>
        </w:tc>
        <w:tc>
          <w:tcPr>
            <w:tcW w:w="1090" w:type="dxa"/>
          </w:tcPr>
          <w:p w:rsidR="00744F59" w:rsidRPr="00744F59" w:rsidRDefault="00744F59" w:rsidP="00BA5C4C">
            <w:pPr>
              <w:tabs>
                <w:tab w:val="left" w:pos="426"/>
              </w:tabs>
              <w:jc w:val="center"/>
              <w:rPr>
                <w:rFonts w:cs="Times New Roman"/>
                <w:sz w:val="22"/>
              </w:rPr>
            </w:pPr>
          </w:p>
        </w:tc>
      </w:tr>
    </w:tbl>
    <w:p w:rsidR="00744F59" w:rsidRPr="00744F59" w:rsidRDefault="00744F59" w:rsidP="00FD3CD1">
      <w:pPr>
        <w:tabs>
          <w:tab w:val="left" w:pos="426"/>
        </w:tabs>
        <w:spacing w:after="0"/>
        <w:rPr>
          <w:rFonts w:ascii="Times New Roman" w:hAnsi="Times New Roman" w:cs="Times New Roman"/>
          <w:b/>
        </w:rPr>
      </w:pPr>
    </w:p>
    <w:p w:rsidR="00744F59" w:rsidRPr="00744F59" w:rsidRDefault="00744F59" w:rsidP="00744F59">
      <w:pPr>
        <w:tabs>
          <w:tab w:val="left" w:pos="426"/>
        </w:tabs>
        <w:spacing w:after="0"/>
        <w:ind w:left="-567"/>
        <w:jc w:val="center"/>
        <w:rPr>
          <w:rFonts w:ascii="Times New Roman" w:hAnsi="Times New Roman" w:cs="Times New Roman"/>
          <w:b/>
        </w:rPr>
      </w:pPr>
    </w:p>
    <w:p w:rsidR="00744F59" w:rsidRPr="00744F59" w:rsidRDefault="00FD3CD1" w:rsidP="00744F59">
      <w:pPr>
        <w:tabs>
          <w:tab w:val="left" w:pos="426"/>
        </w:tabs>
        <w:spacing w:after="0"/>
        <w:ind w:left="-567"/>
        <w:jc w:val="center"/>
        <w:rPr>
          <w:rFonts w:ascii="Times New Roman" w:hAnsi="Times New Roman" w:cs="Times New Roman"/>
          <w:b/>
        </w:rPr>
      </w:pPr>
      <w:r>
        <w:rPr>
          <w:rFonts w:ascii="Times New Roman" w:hAnsi="Times New Roman" w:cs="Times New Roman"/>
          <w:b/>
        </w:rPr>
        <w:t xml:space="preserve">              </w:t>
      </w:r>
      <w:r w:rsidR="00744F59" w:rsidRPr="00744F59">
        <w:rPr>
          <w:rFonts w:ascii="Times New Roman" w:hAnsi="Times New Roman" w:cs="Times New Roman"/>
          <w:b/>
        </w:rPr>
        <w:t>Планируемые результаты изучения учебного предмета</w:t>
      </w:r>
      <w:r>
        <w:rPr>
          <w:rFonts w:ascii="Times New Roman" w:hAnsi="Times New Roman" w:cs="Times New Roman"/>
          <w:b/>
        </w:rPr>
        <w:t>:</w:t>
      </w:r>
    </w:p>
    <w:p w:rsidR="00744F59" w:rsidRPr="00744F59" w:rsidRDefault="00744F59" w:rsidP="00744F59">
      <w:pPr>
        <w:tabs>
          <w:tab w:val="left" w:pos="426"/>
        </w:tabs>
        <w:spacing w:after="0"/>
        <w:ind w:left="-567"/>
        <w:jc w:val="center"/>
        <w:rPr>
          <w:rFonts w:ascii="Times New Roman" w:hAnsi="Times New Roman" w:cs="Times New Roman"/>
          <w:b/>
        </w:rPr>
      </w:pP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По окончании 7 класса, учащиеся должны определять:</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наиболее известные классические и современные музыкальные произведения из программы для слушания, самостоятельно определять и называть их, указывать автора;</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жанры музыкальных произведений: опера, балет, инструментальная музыка;</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музыкальные термины: аккомпанемент, бас, аккорд, аранжировка;</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современные электронные музыкальные инструменты и их звучание.</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Учащиеся должны уметь:</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исполнять вокально-хоровые упражнения;</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выразительно исполнять песни различного содержания;</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адекватно оценивать самостоятельное исполнение и  пение других учащихся;</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соотносить прослушанные произведения с определенным музыкальным жанром;</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давать характеристику примерного содержания прослушанных произведений;</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оценивать нравственную значимость мотивов, поступков действующих лиц музыкальных произведений;</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отвечать на вопросы учителя по примерному содержанию музыки;</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 xml:space="preserve">- самостоятельно слушать рекомендованные учителем </w:t>
      </w:r>
      <w:proofErr w:type="spellStart"/>
      <w:r w:rsidRPr="00744F59">
        <w:rPr>
          <w:rFonts w:ascii="Times New Roman" w:hAnsi="Times New Roman" w:cs="Times New Roman"/>
        </w:rPr>
        <w:t>музыкальыне</w:t>
      </w:r>
      <w:proofErr w:type="spellEnd"/>
      <w:r w:rsidRPr="00744F59">
        <w:rPr>
          <w:rFonts w:ascii="Times New Roman" w:hAnsi="Times New Roman" w:cs="Times New Roman"/>
        </w:rPr>
        <w:t xml:space="preserve"> произведения.</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Учащиеся должны знать</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Наизусть не менее 10 песен</w:t>
      </w:r>
      <w:r>
        <w:rPr>
          <w:rFonts w:ascii="Times New Roman" w:hAnsi="Times New Roman" w:cs="Times New Roman"/>
        </w:rPr>
        <w:t>.</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Фамилии и биографии русских и зарубежных композиторов</w:t>
      </w:r>
      <w:r>
        <w:rPr>
          <w:rFonts w:ascii="Times New Roman" w:hAnsi="Times New Roman" w:cs="Times New Roman"/>
        </w:rPr>
        <w:t>.</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Музыкальные жанры</w:t>
      </w:r>
      <w:r>
        <w:rPr>
          <w:rFonts w:ascii="Times New Roman" w:hAnsi="Times New Roman" w:cs="Times New Roman"/>
        </w:rPr>
        <w:t>.</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Средства музы</w:t>
      </w:r>
      <w:r>
        <w:rPr>
          <w:rFonts w:ascii="Times New Roman" w:hAnsi="Times New Roman" w:cs="Times New Roman"/>
        </w:rPr>
        <w:t>кальной выразительности:</w:t>
      </w:r>
      <w:r w:rsidRPr="00744F59">
        <w:rPr>
          <w:rFonts w:ascii="Times New Roman" w:hAnsi="Times New Roman" w:cs="Times New Roman"/>
        </w:rPr>
        <w:t xml:space="preserve"> характер, динамику, темп</w:t>
      </w:r>
      <w:r>
        <w:rPr>
          <w:rFonts w:ascii="Times New Roman" w:hAnsi="Times New Roman" w:cs="Times New Roman"/>
        </w:rPr>
        <w:t>.</w:t>
      </w:r>
    </w:p>
    <w:p w:rsidR="00744F59" w:rsidRPr="00744F59" w:rsidRDefault="00744F59" w:rsidP="00FD3CD1">
      <w:pPr>
        <w:tabs>
          <w:tab w:val="left" w:pos="284"/>
        </w:tabs>
        <w:spacing w:after="0"/>
        <w:ind w:left="426" w:hanging="142"/>
        <w:jc w:val="both"/>
        <w:rPr>
          <w:rFonts w:ascii="Times New Roman" w:hAnsi="Times New Roman" w:cs="Times New Roman"/>
        </w:rPr>
      </w:pPr>
      <w:r w:rsidRPr="00744F59">
        <w:rPr>
          <w:rFonts w:ascii="Times New Roman" w:hAnsi="Times New Roman" w:cs="Times New Roman"/>
        </w:rPr>
        <w:t>Отличия оркестров, их построение</w:t>
      </w:r>
      <w:r>
        <w:rPr>
          <w:rFonts w:ascii="Times New Roman" w:hAnsi="Times New Roman" w:cs="Times New Roman"/>
        </w:rPr>
        <w:t>.</w:t>
      </w:r>
    </w:p>
    <w:p w:rsidR="00853139" w:rsidRDefault="00853139" w:rsidP="00FD3CD1">
      <w:pPr>
        <w:tabs>
          <w:tab w:val="left" w:pos="284"/>
        </w:tabs>
        <w:spacing w:after="0"/>
        <w:ind w:hanging="142"/>
      </w:pPr>
    </w:p>
    <w:p w:rsidR="00FD3CD1" w:rsidRDefault="00FD3CD1" w:rsidP="00FD3CD1">
      <w:pPr>
        <w:spacing w:after="0"/>
        <w:rPr>
          <w:rFonts w:ascii="Times New Roman" w:hAnsi="Times New Roman"/>
          <w:b/>
        </w:rPr>
      </w:pPr>
    </w:p>
    <w:p w:rsidR="00F22A3C" w:rsidRPr="004E34FC" w:rsidRDefault="00F22A3C" w:rsidP="00F22A3C">
      <w:pPr>
        <w:shd w:val="clear" w:color="auto" w:fill="FFFFFF"/>
        <w:spacing w:after="120" w:line="240" w:lineRule="auto"/>
        <w:jc w:val="both"/>
        <w:rPr>
          <w:rFonts w:ascii="Times New Roman" w:eastAsia="Times New Roman" w:hAnsi="Times New Roman" w:cs="Times New Roman"/>
          <w:color w:val="000000"/>
          <w:lang w:eastAsia="ru-RU"/>
        </w:rPr>
      </w:pPr>
      <w:r w:rsidRPr="004E34FC">
        <w:rPr>
          <w:rFonts w:ascii="Times New Roman" w:eastAsia="Times New Roman" w:hAnsi="Times New Roman" w:cs="Times New Roman"/>
          <w:b/>
          <w:bCs/>
          <w:color w:val="000000"/>
          <w:lang w:eastAsia="ru-RU"/>
        </w:rPr>
        <w:t>Виды контроля</w:t>
      </w:r>
    </w:p>
    <w:p w:rsidR="00F22A3C" w:rsidRPr="004E34FC" w:rsidRDefault="00F22A3C" w:rsidP="00F22A3C">
      <w:pPr>
        <w:shd w:val="clear" w:color="auto" w:fill="FFFFFF"/>
        <w:spacing w:after="120" w:line="240" w:lineRule="auto"/>
        <w:jc w:val="both"/>
        <w:rPr>
          <w:rFonts w:ascii="Times New Roman" w:eastAsia="Times New Roman" w:hAnsi="Times New Roman" w:cs="Times New Roman"/>
          <w:color w:val="000000"/>
          <w:lang w:eastAsia="ru-RU"/>
        </w:rPr>
      </w:pPr>
      <w:r w:rsidRPr="004E34FC">
        <w:rPr>
          <w:rFonts w:ascii="Times New Roman" w:eastAsia="Times New Roman" w:hAnsi="Times New Roman" w:cs="Times New Roman"/>
          <w:color w:val="000000"/>
          <w:lang w:eastAsia="ru-RU"/>
        </w:rPr>
        <w:t>Текущий – контроль в процессе изучения темы</w:t>
      </w:r>
    </w:p>
    <w:p w:rsidR="00F22A3C" w:rsidRPr="004E34FC" w:rsidRDefault="00F22A3C" w:rsidP="00F22A3C">
      <w:pPr>
        <w:shd w:val="clear" w:color="auto" w:fill="FFFFFF"/>
        <w:spacing w:after="120" w:line="240" w:lineRule="auto"/>
        <w:jc w:val="both"/>
        <w:rPr>
          <w:rFonts w:ascii="Times New Roman" w:eastAsia="Times New Roman" w:hAnsi="Times New Roman" w:cs="Times New Roman"/>
          <w:color w:val="000000"/>
          <w:lang w:eastAsia="ru-RU"/>
        </w:rPr>
      </w:pPr>
      <w:r w:rsidRPr="004E34FC">
        <w:rPr>
          <w:rFonts w:ascii="Times New Roman" w:eastAsia="Times New Roman" w:hAnsi="Times New Roman" w:cs="Times New Roman"/>
          <w:color w:val="000000"/>
          <w:lang w:eastAsia="ru-RU"/>
        </w:rPr>
        <w:t>итоговый – контроль в конце изучения раздела, темы</w:t>
      </w:r>
      <w:r w:rsidR="009F3386">
        <w:rPr>
          <w:rFonts w:ascii="Times New Roman" w:eastAsia="Times New Roman" w:hAnsi="Times New Roman" w:cs="Times New Roman"/>
          <w:color w:val="000000"/>
          <w:lang w:eastAsia="ru-RU"/>
        </w:rPr>
        <w:t>.</w:t>
      </w:r>
    </w:p>
    <w:p w:rsidR="00F22A3C" w:rsidRPr="004E34FC" w:rsidRDefault="00F22A3C" w:rsidP="00F22A3C">
      <w:pPr>
        <w:shd w:val="clear" w:color="auto" w:fill="FFFFFF"/>
        <w:spacing w:after="120" w:line="240" w:lineRule="auto"/>
        <w:jc w:val="both"/>
        <w:rPr>
          <w:rFonts w:ascii="Times New Roman" w:eastAsia="Times New Roman" w:hAnsi="Times New Roman" w:cs="Times New Roman"/>
          <w:color w:val="000000"/>
          <w:lang w:eastAsia="ru-RU"/>
        </w:rPr>
      </w:pPr>
    </w:p>
    <w:p w:rsidR="00F22A3C" w:rsidRPr="004E34FC" w:rsidRDefault="00F22A3C" w:rsidP="00F22A3C">
      <w:pPr>
        <w:shd w:val="clear" w:color="auto" w:fill="FFFFFF"/>
        <w:spacing w:after="120" w:line="240" w:lineRule="auto"/>
        <w:jc w:val="both"/>
        <w:rPr>
          <w:rFonts w:ascii="Times New Roman" w:eastAsia="Times New Roman" w:hAnsi="Times New Roman" w:cs="Times New Roman"/>
          <w:color w:val="000000"/>
          <w:lang w:eastAsia="ru-RU"/>
        </w:rPr>
      </w:pPr>
      <w:r w:rsidRPr="004E34FC">
        <w:rPr>
          <w:rFonts w:ascii="Times New Roman" w:eastAsia="Times New Roman" w:hAnsi="Times New Roman" w:cs="Times New Roman"/>
          <w:b/>
          <w:bCs/>
          <w:color w:val="000000"/>
          <w:lang w:eastAsia="ru-RU"/>
        </w:rPr>
        <w:t>Формы (приемы) контроля</w:t>
      </w:r>
    </w:p>
    <w:p w:rsidR="00F22A3C" w:rsidRPr="004E34FC" w:rsidRDefault="00F22A3C" w:rsidP="00F22A3C">
      <w:pPr>
        <w:shd w:val="clear" w:color="auto" w:fill="FFFFFF"/>
        <w:spacing w:after="120" w:line="240" w:lineRule="auto"/>
        <w:jc w:val="both"/>
        <w:rPr>
          <w:rFonts w:ascii="Times New Roman" w:eastAsia="Times New Roman" w:hAnsi="Times New Roman" w:cs="Times New Roman"/>
          <w:color w:val="000000"/>
          <w:lang w:eastAsia="ru-RU"/>
        </w:rPr>
      </w:pPr>
      <w:r w:rsidRPr="004E34FC">
        <w:rPr>
          <w:rFonts w:ascii="Times New Roman" w:eastAsia="Times New Roman" w:hAnsi="Times New Roman" w:cs="Times New Roman"/>
          <w:color w:val="000000"/>
          <w:lang w:eastAsia="ru-RU"/>
        </w:rPr>
        <w:t>В качестве форм контроля могут использоваться:</w:t>
      </w:r>
    </w:p>
    <w:p w:rsidR="00F22A3C" w:rsidRPr="004E34FC" w:rsidRDefault="00F22A3C" w:rsidP="00F22A3C">
      <w:pPr>
        <w:shd w:val="clear" w:color="auto" w:fill="FFFFFF"/>
        <w:spacing w:after="120" w:line="240" w:lineRule="auto"/>
        <w:jc w:val="both"/>
        <w:rPr>
          <w:rFonts w:ascii="Times New Roman" w:eastAsia="Times New Roman" w:hAnsi="Times New Roman" w:cs="Times New Roman"/>
          <w:color w:val="000000"/>
          <w:lang w:eastAsia="ru-RU"/>
        </w:rPr>
      </w:pPr>
      <w:r w:rsidRPr="004E34FC">
        <w:rPr>
          <w:rFonts w:ascii="Times New Roman" w:eastAsia="Times New Roman" w:hAnsi="Times New Roman" w:cs="Times New Roman"/>
          <w:color w:val="000000"/>
          <w:lang w:eastAsia="ru-RU"/>
        </w:rPr>
        <w:t>- творческие задания;</w:t>
      </w:r>
    </w:p>
    <w:p w:rsidR="00F22A3C" w:rsidRPr="004E34FC" w:rsidRDefault="00F22A3C" w:rsidP="00F22A3C">
      <w:pPr>
        <w:shd w:val="clear" w:color="auto" w:fill="FFFFFF"/>
        <w:spacing w:after="120" w:line="240" w:lineRule="auto"/>
        <w:jc w:val="both"/>
        <w:rPr>
          <w:rFonts w:ascii="Times New Roman" w:eastAsia="Times New Roman" w:hAnsi="Times New Roman" w:cs="Times New Roman"/>
          <w:color w:val="000000"/>
          <w:lang w:eastAsia="ru-RU"/>
        </w:rPr>
      </w:pPr>
      <w:r w:rsidRPr="004E34FC">
        <w:rPr>
          <w:rFonts w:ascii="Times New Roman" w:eastAsia="Times New Roman" w:hAnsi="Times New Roman" w:cs="Times New Roman"/>
          <w:color w:val="000000"/>
          <w:lang w:eastAsia="ru-RU"/>
        </w:rPr>
        <w:t>- урок – музыкальное путешествие;</w:t>
      </w:r>
    </w:p>
    <w:p w:rsidR="00F22A3C" w:rsidRPr="004E34FC" w:rsidRDefault="00F22A3C" w:rsidP="00F22A3C">
      <w:pPr>
        <w:shd w:val="clear" w:color="auto" w:fill="FFFFFF"/>
        <w:spacing w:after="120" w:line="240" w:lineRule="auto"/>
        <w:jc w:val="both"/>
        <w:rPr>
          <w:rFonts w:ascii="Times New Roman" w:eastAsia="Times New Roman" w:hAnsi="Times New Roman" w:cs="Times New Roman"/>
          <w:color w:val="000000"/>
          <w:lang w:eastAsia="ru-RU"/>
        </w:rPr>
      </w:pPr>
      <w:r w:rsidRPr="004E34FC">
        <w:rPr>
          <w:rFonts w:ascii="Times New Roman" w:eastAsia="Times New Roman" w:hAnsi="Times New Roman" w:cs="Times New Roman"/>
          <w:color w:val="000000"/>
          <w:lang w:eastAsia="ru-RU"/>
        </w:rPr>
        <w:t>- музыкальные викторины;</w:t>
      </w:r>
    </w:p>
    <w:p w:rsidR="00F22A3C" w:rsidRPr="004E34FC" w:rsidRDefault="009F3386" w:rsidP="00F22A3C">
      <w:pPr>
        <w:shd w:val="clear" w:color="auto" w:fill="FFFFFF"/>
        <w:spacing w:after="12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урок – концерт.</w:t>
      </w:r>
    </w:p>
    <w:p w:rsidR="00F22A3C" w:rsidRPr="00402942" w:rsidRDefault="00F22A3C" w:rsidP="00853139">
      <w:pPr>
        <w:spacing w:after="0"/>
        <w:ind w:left="-567" w:hanging="142"/>
        <w:jc w:val="center"/>
        <w:rPr>
          <w:rFonts w:ascii="Times New Roman" w:hAnsi="Times New Roman"/>
          <w:b/>
        </w:rPr>
      </w:pPr>
    </w:p>
    <w:p w:rsidR="00853139" w:rsidRPr="00402942" w:rsidRDefault="00853139" w:rsidP="00853139">
      <w:pPr>
        <w:spacing w:after="0"/>
        <w:ind w:left="-567" w:hanging="142"/>
        <w:jc w:val="center"/>
        <w:rPr>
          <w:rFonts w:ascii="Times New Roman" w:hAnsi="Times New Roman"/>
          <w:b/>
        </w:rPr>
      </w:pPr>
      <w:r w:rsidRPr="00402942">
        <w:rPr>
          <w:rFonts w:ascii="Times New Roman" w:hAnsi="Times New Roman"/>
          <w:b/>
        </w:rPr>
        <w:t>Список литературы</w:t>
      </w:r>
    </w:p>
    <w:p w:rsidR="001232DB" w:rsidRPr="00402942" w:rsidRDefault="001232DB" w:rsidP="00402942">
      <w:pPr>
        <w:spacing w:after="0"/>
        <w:jc w:val="both"/>
        <w:rPr>
          <w:rFonts w:ascii="Times New Roman" w:hAnsi="Times New Roman"/>
        </w:rPr>
      </w:pPr>
    </w:p>
    <w:p w:rsidR="001232DB" w:rsidRPr="00402942" w:rsidRDefault="00853139" w:rsidP="00F44775">
      <w:pPr>
        <w:spacing w:after="0"/>
        <w:jc w:val="both"/>
        <w:rPr>
          <w:rFonts w:ascii="Times New Roman" w:hAnsi="Times New Roman"/>
        </w:rPr>
      </w:pPr>
      <w:r w:rsidRPr="00402942">
        <w:rPr>
          <w:rFonts w:ascii="Times New Roman" w:hAnsi="Times New Roman"/>
        </w:rPr>
        <w:t xml:space="preserve">1. Евтушенко И.В. Теоретико-методологические основы музыкального воспитания умственно отсталых детей: Монография. - М.: </w:t>
      </w:r>
      <w:r w:rsidR="001232DB" w:rsidRPr="00402942">
        <w:rPr>
          <w:rFonts w:ascii="Times New Roman" w:hAnsi="Times New Roman"/>
        </w:rPr>
        <w:t xml:space="preserve"> </w:t>
      </w:r>
    </w:p>
    <w:p w:rsidR="00853139" w:rsidRPr="00402942" w:rsidRDefault="00853139" w:rsidP="00F44775">
      <w:pPr>
        <w:spacing w:after="0"/>
        <w:jc w:val="both"/>
        <w:rPr>
          <w:rFonts w:ascii="Times New Roman" w:hAnsi="Times New Roman"/>
        </w:rPr>
      </w:pPr>
      <w:r w:rsidRPr="00402942">
        <w:rPr>
          <w:rFonts w:ascii="Times New Roman" w:hAnsi="Times New Roman"/>
        </w:rPr>
        <w:t xml:space="preserve">МГОПУ им. М.А. Шолохова, 2006. </w:t>
      </w:r>
    </w:p>
    <w:p w:rsidR="001232DB" w:rsidRPr="00402942" w:rsidRDefault="00853139" w:rsidP="00F44775">
      <w:pPr>
        <w:spacing w:after="0"/>
        <w:jc w:val="both"/>
        <w:rPr>
          <w:rFonts w:ascii="Times New Roman" w:hAnsi="Times New Roman"/>
        </w:rPr>
      </w:pPr>
      <w:r w:rsidRPr="00402942">
        <w:rPr>
          <w:rFonts w:ascii="Times New Roman" w:hAnsi="Times New Roman"/>
        </w:rPr>
        <w:t xml:space="preserve">2. Евтушенко И.В. Значение музыки для развития ребенка с интеллектуальной недостаточностью //Проблемы </w:t>
      </w:r>
      <w:proofErr w:type="spellStart"/>
      <w:r w:rsidRPr="00402942">
        <w:rPr>
          <w:rFonts w:ascii="Times New Roman" w:hAnsi="Times New Roman"/>
        </w:rPr>
        <w:t>коррекционно</w:t>
      </w:r>
      <w:proofErr w:type="spellEnd"/>
      <w:r w:rsidRPr="00402942">
        <w:rPr>
          <w:rFonts w:ascii="Times New Roman" w:hAnsi="Times New Roman"/>
        </w:rPr>
        <w:t xml:space="preserve">- </w:t>
      </w:r>
      <w:r w:rsidR="001232DB" w:rsidRPr="00402942">
        <w:rPr>
          <w:rFonts w:ascii="Times New Roman" w:hAnsi="Times New Roman"/>
        </w:rPr>
        <w:t xml:space="preserve"> </w:t>
      </w:r>
    </w:p>
    <w:p w:rsidR="00853139" w:rsidRPr="00402942" w:rsidRDefault="00853139" w:rsidP="00F44775">
      <w:pPr>
        <w:spacing w:after="0"/>
        <w:jc w:val="both"/>
        <w:rPr>
          <w:rFonts w:ascii="Times New Roman" w:hAnsi="Times New Roman"/>
        </w:rPr>
      </w:pPr>
      <w:r w:rsidRPr="00402942">
        <w:rPr>
          <w:rFonts w:ascii="Times New Roman" w:hAnsi="Times New Roman"/>
        </w:rPr>
        <w:t xml:space="preserve">развивающей педагогики в современном образовании: Материалы </w:t>
      </w:r>
      <w:proofErr w:type="spellStart"/>
      <w:r w:rsidRPr="00402942">
        <w:rPr>
          <w:rFonts w:ascii="Times New Roman" w:hAnsi="Times New Roman"/>
        </w:rPr>
        <w:t>межрегион</w:t>
      </w:r>
      <w:proofErr w:type="spellEnd"/>
      <w:r w:rsidRPr="00402942">
        <w:rPr>
          <w:rFonts w:ascii="Times New Roman" w:hAnsi="Times New Roman"/>
        </w:rPr>
        <w:t xml:space="preserve">. </w:t>
      </w:r>
      <w:proofErr w:type="spellStart"/>
      <w:r w:rsidRPr="00402942">
        <w:rPr>
          <w:rFonts w:ascii="Times New Roman" w:hAnsi="Times New Roman"/>
        </w:rPr>
        <w:t>науч</w:t>
      </w:r>
      <w:proofErr w:type="gramStart"/>
      <w:r w:rsidRPr="00402942">
        <w:rPr>
          <w:rFonts w:ascii="Times New Roman" w:hAnsi="Times New Roman"/>
        </w:rPr>
        <w:t>.-</w:t>
      </w:r>
      <w:proofErr w:type="gramEnd"/>
      <w:r w:rsidRPr="00402942">
        <w:rPr>
          <w:rFonts w:ascii="Times New Roman" w:hAnsi="Times New Roman"/>
        </w:rPr>
        <w:t>практич</w:t>
      </w:r>
      <w:proofErr w:type="spellEnd"/>
      <w:r w:rsidRPr="00402942">
        <w:rPr>
          <w:rFonts w:ascii="Times New Roman" w:hAnsi="Times New Roman"/>
        </w:rPr>
        <w:t>. конференции. - Новокузнецк: ИПК, 2009.</w:t>
      </w:r>
    </w:p>
    <w:p w:rsidR="00853139" w:rsidRPr="00402942" w:rsidRDefault="00853139" w:rsidP="00F44775">
      <w:pPr>
        <w:spacing w:after="0"/>
        <w:jc w:val="both"/>
        <w:rPr>
          <w:rFonts w:ascii="Times New Roman" w:hAnsi="Times New Roman"/>
        </w:rPr>
      </w:pPr>
      <w:r w:rsidRPr="00402942">
        <w:rPr>
          <w:rFonts w:ascii="Times New Roman" w:hAnsi="Times New Roman"/>
        </w:rPr>
        <w:t>3. Специальная педагогика: Учеб</w:t>
      </w:r>
      <w:proofErr w:type="gramStart"/>
      <w:r w:rsidRPr="00402942">
        <w:rPr>
          <w:rFonts w:ascii="Times New Roman" w:hAnsi="Times New Roman"/>
        </w:rPr>
        <w:t>.</w:t>
      </w:r>
      <w:proofErr w:type="gramEnd"/>
      <w:r w:rsidRPr="00402942">
        <w:rPr>
          <w:rFonts w:ascii="Times New Roman" w:hAnsi="Times New Roman"/>
        </w:rPr>
        <w:t xml:space="preserve"> </w:t>
      </w:r>
      <w:proofErr w:type="gramStart"/>
      <w:r w:rsidRPr="00402942">
        <w:rPr>
          <w:rFonts w:ascii="Times New Roman" w:hAnsi="Times New Roman"/>
        </w:rPr>
        <w:t>п</w:t>
      </w:r>
      <w:proofErr w:type="gramEnd"/>
      <w:r w:rsidRPr="00402942">
        <w:rPr>
          <w:rFonts w:ascii="Times New Roman" w:hAnsi="Times New Roman"/>
        </w:rPr>
        <w:t xml:space="preserve">особие / Л.И.Аксенова, Б.А.Архипов, Л. И. Белякова и др.; Под ред. Н. М. Назаровой. - М., 2008. </w:t>
      </w:r>
    </w:p>
    <w:p w:rsidR="00853139" w:rsidRPr="00402942" w:rsidRDefault="00853139" w:rsidP="00F44775">
      <w:pPr>
        <w:spacing w:after="0"/>
        <w:jc w:val="both"/>
        <w:rPr>
          <w:rFonts w:ascii="Times New Roman" w:hAnsi="Times New Roman"/>
        </w:rPr>
      </w:pPr>
      <w:r w:rsidRPr="00402942">
        <w:rPr>
          <w:rFonts w:ascii="Times New Roman" w:hAnsi="Times New Roman"/>
        </w:rPr>
        <w:t xml:space="preserve">4. Рубинштейн С.Я. Психология умственно-отсталого школьника.- М.: Просвещение,2007. </w:t>
      </w:r>
    </w:p>
    <w:p w:rsidR="00853139" w:rsidRPr="00402942" w:rsidRDefault="00853139" w:rsidP="00F44775">
      <w:pPr>
        <w:spacing w:after="0"/>
        <w:jc w:val="both"/>
        <w:rPr>
          <w:rFonts w:ascii="Times New Roman" w:hAnsi="Times New Roman"/>
        </w:rPr>
      </w:pPr>
      <w:r w:rsidRPr="00402942">
        <w:rPr>
          <w:rFonts w:ascii="Times New Roman" w:hAnsi="Times New Roman"/>
        </w:rPr>
        <w:t xml:space="preserve">5. </w:t>
      </w:r>
      <w:proofErr w:type="spellStart"/>
      <w:r w:rsidRPr="00402942">
        <w:rPr>
          <w:rFonts w:ascii="Times New Roman" w:hAnsi="Times New Roman"/>
        </w:rPr>
        <w:t>Выготский</w:t>
      </w:r>
      <w:proofErr w:type="spellEnd"/>
      <w:r w:rsidRPr="00402942">
        <w:rPr>
          <w:rFonts w:ascii="Times New Roman" w:hAnsi="Times New Roman"/>
        </w:rPr>
        <w:t xml:space="preserve"> Л.С.Психология искусства.- М.: Искусство, 2008. </w:t>
      </w:r>
    </w:p>
    <w:p w:rsidR="001232DB" w:rsidRPr="00402942" w:rsidRDefault="00853139" w:rsidP="00F44775">
      <w:pPr>
        <w:spacing w:after="0"/>
        <w:jc w:val="both"/>
        <w:rPr>
          <w:rFonts w:ascii="Times New Roman" w:hAnsi="Times New Roman"/>
          <w:b/>
        </w:rPr>
      </w:pPr>
      <w:r w:rsidRPr="00402942">
        <w:rPr>
          <w:rFonts w:ascii="Times New Roman" w:hAnsi="Times New Roman"/>
          <w:b/>
        </w:rPr>
        <w:t>Интернет-ресурсы:</w:t>
      </w:r>
    </w:p>
    <w:p w:rsidR="00853139" w:rsidRPr="00402942" w:rsidRDefault="00853139" w:rsidP="00F44775">
      <w:pPr>
        <w:spacing w:after="0"/>
        <w:jc w:val="both"/>
        <w:rPr>
          <w:rFonts w:ascii="Times New Roman" w:hAnsi="Times New Roman"/>
        </w:rPr>
      </w:pPr>
      <w:proofErr w:type="spellStart"/>
      <w:r w:rsidRPr="00402942">
        <w:rPr>
          <w:rFonts w:ascii="Times New Roman" w:hAnsi="Times New Roman"/>
        </w:rPr>
        <w:t>Википедия</w:t>
      </w:r>
      <w:proofErr w:type="spellEnd"/>
      <w:r w:rsidRPr="00402942">
        <w:rPr>
          <w:rFonts w:ascii="Times New Roman" w:hAnsi="Times New Roman"/>
        </w:rPr>
        <w:t xml:space="preserve">. Свободная энциклопедия [Электронный ресурс]. - Режим доступа: http://ru. wikipedia.org/wiki  </w:t>
      </w:r>
    </w:p>
    <w:p w:rsidR="00853139" w:rsidRPr="00402942" w:rsidRDefault="00853139" w:rsidP="00F44775">
      <w:pPr>
        <w:spacing w:after="0"/>
        <w:jc w:val="both"/>
        <w:rPr>
          <w:rFonts w:ascii="Times New Roman" w:hAnsi="Times New Roman"/>
        </w:rPr>
      </w:pPr>
      <w:r w:rsidRPr="00402942">
        <w:rPr>
          <w:rFonts w:ascii="Times New Roman" w:hAnsi="Times New Roman"/>
        </w:rPr>
        <w:t xml:space="preserve">Классическая музыка [Электронный ресурс]. - Режим доступа: </w:t>
      </w:r>
      <w:hyperlink r:id="rId6" w:history="1">
        <w:r w:rsidRPr="00402942">
          <w:rPr>
            <w:rStyle w:val="a4"/>
            <w:rFonts w:ascii="Times New Roman" w:hAnsi="Times New Roman"/>
          </w:rPr>
          <w:t>http://classic.chubrik.ru</w:t>
        </w:r>
      </w:hyperlink>
      <w:r w:rsidRPr="00402942">
        <w:rPr>
          <w:rFonts w:ascii="Times New Roman" w:hAnsi="Times New Roman"/>
        </w:rPr>
        <w:t xml:space="preserve"> </w:t>
      </w:r>
    </w:p>
    <w:p w:rsidR="00F44775" w:rsidRDefault="00853139" w:rsidP="00F44775">
      <w:pPr>
        <w:spacing w:after="0"/>
        <w:jc w:val="both"/>
        <w:rPr>
          <w:rFonts w:ascii="Times New Roman" w:hAnsi="Times New Roman"/>
        </w:rPr>
      </w:pPr>
      <w:r w:rsidRPr="00402942">
        <w:rPr>
          <w:rFonts w:ascii="Times New Roman" w:hAnsi="Times New Roman"/>
        </w:rPr>
        <w:t xml:space="preserve">Музыкальная энциклопедия [Электронный ресурс]. - Режим доступа: </w:t>
      </w:r>
      <w:hyperlink r:id="rId7" w:history="1">
        <w:r w:rsidRPr="00402942">
          <w:rPr>
            <w:rStyle w:val="a4"/>
            <w:rFonts w:ascii="Times New Roman" w:hAnsi="Times New Roman"/>
          </w:rPr>
          <w:t>http://dic.academic.ru/</w:t>
        </w:r>
      </w:hyperlink>
      <w:r w:rsidRPr="00402942">
        <w:rPr>
          <w:rFonts w:ascii="Times New Roman" w:hAnsi="Times New Roman"/>
        </w:rPr>
        <w:t xml:space="preserve">  </w:t>
      </w:r>
      <w:proofErr w:type="spellStart"/>
      <w:r w:rsidRPr="00402942">
        <w:rPr>
          <w:rFonts w:ascii="Times New Roman" w:hAnsi="Times New Roman"/>
        </w:rPr>
        <w:t>contents.nsf</w:t>
      </w:r>
      <w:proofErr w:type="spellEnd"/>
      <w:r w:rsidRPr="00402942">
        <w:rPr>
          <w:rFonts w:ascii="Times New Roman" w:hAnsi="Times New Roman"/>
        </w:rPr>
        <w:t>/</w:t>
      </w:r>
      <w:proofErr w:type="spellStart"/>
      <w:r w:rsidRPr="00402942">
        <w:rPr>
          <w:rFonts w:ascii="Times New Roman" w:hAnsi="Times New Roman"/>
        </w:rPr>
        <w:t>enc</w:t>
      </w:r>
      <w:proofErr w:type="spellEnd"/>
      <w:r w:rsidRPr="00402942">
        <w:rPr>
          <w:rFonts w:ascii="Times New Roman" w:hAnsi="Times New Roman"/>
        </w:rPr>
        <w:t xml:space="preserve"> </w:t>
      </w:r>
      <w:proofErr w:type="spellStart"/>
      <w:r w:rsidRPr="00402942">
        <w:rPr>
          <w:rFonts w:ascii="Times New Roman" w:hAnsi="Times New Roman"/>
        </w:rPr>
        <w:t>music</w:t>
      </w:r>
      <w:proofErr w:type="spellEnd"/>
      <w:r w:rsidRPr="00402942">
        <w:rPr>
          <w:rFonts w:ascii="Times New Roman" w:hAnsi="Times New Roman"/>
        </w:rPr>
        <w:t xml:space="preserve">  </w:t>
      </w:r>
    </w:p>
    <w:p w:rsidR="001D6E35" w:rsidRPr="00F44775" w:rsidRDefault="00853139" w:rsidP="00F44775">
      <w:pPr>
        <w:spacing w:after="0"/>
        <w:jc w:val="both"/>
        <w:rPr>
          <w:rFonts w:ascii="Times New Roman" w:hAnsi="Times New Roman"/>
        </w:rPr>
      </w:pPr>
      <w:r w:rsidRPr="00402942">
        <w:rPr>
          <w:rFonts w:ascii="Times New Roman" w:hAnsi="Times New Roman"/>
        </w:rPr>
        <w:t>Музыкальный энциклопедический словарь [Электронный ресурс]. - Режим доступа</w:t>
      </w:r>
      <w:proofErr w:type="gramStart"/>
      <w:r w:rsidRPr="00402942">
        <w:rPr>
          <w:rFonts w:ascii="Times New Roman" w:hAnsi="Times New Roman"/>
        </w:rPr>
        <w:t xml:space="preserve"> :</w:t>
      </w:r>
      <w:proofErr w:type="gramEnd"/>
      <w:r w:rsidRPr="00402942">
        <w:rPr>
          <w:rFonts w:ascii="Times New Roman" w:hAnsi="Times New Roman"/>
        </w:rPr>
        <w:t xml:space="preserve"> http:// </w:t>
      </w:r>
      <w:hyperlink r:id="rId8" w:history="1">
        <w:r w:rsidRPr="00402942">
          <w:rPr>
            <w:rStyle w:val="a4"/>
            <w:rFonts w:ascii="Times New Roman" w:hAnsi="Times New Roman"/>
          </w:rPr>
          <w:t>www.music-d</w:t>
        </w:r>
      </w:hyperlink>
    </w:p>
    <w:sectPr w:rsidR="001D6E35" w:rsidRPr="00F44775" w:rsidSect="003D10E4">
      <w:pgSz w:w="16838" w:h="11906" w:orient="landscape"/>
      <w:pgMar w:top="568" w:right="1134" w:bottom="127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CC"/>
    <w:family w:val="roman"/>
    <w:pitch w:val="default"/>
    <w:sig w:usb0="00000000" w:usb1="500078FF" w:usb2="00000021" w:usb3="00000000" w:csb0="600001BF" w:csb1="DFF70000"/>
  </w:font>
  <w:font w:name="Noto Sans CJK SC Regular">
    <w:charset w:val="01"/>
    <w:family w:val="auto"/>
    <w:pitch w:val="variable"/>
    <w:sig w:usb0="00000000" w:usb1="00000000" w:usb2="00000000" w:usb3="00000000" w:csb0="00000000" w:csb1="00000000"/>
  </w:font>
  <w:font w:name="FreeSans">
    <w:altName w:val="Arial"/>
    <w:charset w:val="CC"/>
    <w:family w:val="swiss"/>
    <w:pitch w:val="default"/>
    <w:sig w:usb0="00000000" w:usb1="00000000" w:usb2="000030A0" w:usb3="00000000" w:csb0="000001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53B4A"/>
    <w:multiLevelType w:val="multilevel"/>
    <w:tmpl w:val="524A39EA"/>
    <w:lvl w:ilvl="0">
      <w:numFmt w:val="bullet"/>
      <w:lvlText w:val="•"/>
      <w:lvlJc w:val="left"/>
      <w:pPr>
        <w:tabs>
          <w:tab w:val="num" w:pos="1353"/>
        </w:tabs>
        <w:ind w:left="1353" w:hanging="360"/>
      </w:pPr>
      <w:rPr>
        <w:rFonts w:hint="default"/>
        <w:lang w:val="ru-RU" w:eastAsia="en-US"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1E2E6D"/>
    <w:rsid w:val="00070B41"/>
    <w:rsid w:val="001232DB"/>
    <w:rsid w:val="001265A9"/>
    <w:rsid w:val="001D6E35"/>
    <w:rsid w:val="001E2E6D"/>
    <w:rsid w:val="002B4F80"/>
    <w:rsid w:val="00313CD4"/>
    <w:rsid w:val="003B538A"/>
    <w:rsid w:val="003D10E4"/>
    <w:rsid w:val="0040105C"/>
    <w:rsid w:val="00402942"/>
    <w:rsid w:val="00467BAE"/>
    <w:rsid w:val="004754B7"/>
    <w:rsid w:val="00484C9F"/>
    <w:rsid w:val="005325A2"/>
    <w:rsid w:val="005623BE"/>
    <w:rsid w:val="005A1771"/>
    <w:rsid w:val="00606089"/>
    <w:rsid w:val="00642920"/>
    <w:rsid w:val="00690FA8"/>
    <w:rsid w:val="00696DD1"/>
    <w:rsid w:val="006D34B6"/>
    <w:rsid w:val="00721185"/>
    <w:rsid w:val="00744F59"/>
    <w:rsid w:val="00745C35"/>
    <w:rsid w:val="00787F48"/>
    <w:rsid w:val="00815776"/>
    <w:rsid w:val="00853139"/>
    <w:rsid w:val="0086042D"/>
    <w:rsid w:val="008844E8"/>
    <w:rsid w:val="00947320"/>
    <w:rsid w:val="009F3386"/>
    <w:rsid w:val="00A3416B"/>
    <w:rsid w:val="00A82323"/>
    <w:rsid w:val="00AB3BAE"/>
    <w:rsid w:val="00C84A5F"/>
    <w:rsid w:val="00CB174E"/>
    <w:rsid w:val="00F22A3C"/>
    <w:rsid w:val="00F44775"/>
    <w:rsid w:val="00FB3D50"/>
    <w:rsid w:val="00FB5DCE"/>
    <w:rsid w:val="00FD3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6E3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2E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rsid w:val="001E2E6D"/>
    <w:pPr>
      <w:suppressAutoHyphens/>
      <w:autoSpaceDN w:val="0"/>
      <w:spacing w:after="0" w:line="240" w:lineRule="auto"/>
      <w:textAlignment w:val="baseline"/>
    </w:pPr>
    <w:rPr>
      <w:rFonts w:ascii="Liberation Serif" w:eastAsia="Noto Sans CJK SC Regular" w:hAnsi="Liberation Serif" w:cs="FreeSans"/>
      <w:kern w:val="3"/>
      <w:sz w:val="24"/>
      <w:szCs w:val="24"/>
      <w:lang w:eastAsia="zh-CN" w:bidi="hi-IN"/>
    </w:rPr>
  </w:style>
  <w:style w:type="character" w:styleId="a4">
    <w:name w:val="Hyperlink"/>
    <w:rsid w:val="00853139"/>
    <w:rPr>
      <w:color w:val="0000FF"/>
      <w:u w:val="single"/>
    </w:rPr>
  </w:style>
  <w:style w:type="table" w:styleId="a5">
    <w:name w:val="Table Grid"/>
    <w:basedOn w:val="a1"/>
    <w:uiPriority w:val="59"/>
    <w:rsid w:val="00744F59"/>
    <w:pPr>
      <w:spacing w:after="0" w:line="240" w:lineRule="auto"/>
    </w:pPr>
    <w:rPr>
      <w:rFonts w:ascii="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5335273">
      <w:bodyDiv w:val="1"/>
      <w:marLeft w:val="0"/>
      <w:marRight w:val="0"/>
      <w:marTop w:val="0"/>
      <w:marBottom w:val="0"/>
      <w:divBdr>
        <w:top w:val="none" w:sz="0" w:space="0" w:color="auto"/>
        <w:left w:val="none" w:sz="0" w:space="0" w:color="auto"/>
        <w:bottom w:val="none" w:sz="0" w:space="0" w:color="auto"/>
        <w:right w:val="none" w:sz="0" w:space="0" w:color="auto"/>
      </w:divBdr>
    </w:div>
    <w:div w:id="1202669579">
      <w:bodyDiv w:val="1"/>
      <w:marLeft w:val="0"/>
      <w:marRight w:val="0"/>
      <w:marTop w:val="0"/>
      <w:marBottom w:val="0"/>
      <w:divBdr>
        <w:top w:val="none" w:sz="0" w:space="0" w:color="auto"/>
        <w:left w:val="none" w:sz="0" w:space="0" w:color="auto"/>
        <w:bottom w:val="none" w:sz="0" w:space="0" w:color="auto"/>
        <w:right w:val="none" w:sz="0" w:space="0" w:color="auto"/>
      </w:divBdr>
    </w:div>
    <w:div w:id="1288002647">
      <w:bodyDiv w:val="1"/>
      <w:marLeft w:val="0"/>
      <w:marRight w:val="0"/>
      <w:marTop w:val="0"/>
      <w:marBottom w:val="0"/>
      <w:divBdr>
        <w:top w:val="none" w:sz="0" w:space="0" w:color="auto"/>
        <w:left w:val="none" w:sz="0" w:space="0" w:color="auto"/>
        <w:bottom w:val="none" w:sz="0" w:space="0" w:color="auto"/>
        <w:right w:val="none" w:sz="0" w:space="0" w:color="auto"/>
      </w:divBdr>
    </w:div>
    <w:div w:id="151973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ic-d" TargetMode="External"/><Relationship Id="rId3" Type="http://schemas.openxmlformats.org/officeDocument/2006/relationships/settings" Target="settings.xml"/><Relationship Id="rId7" Type="http://schemas.openxmlformats.org/officeDocument/2006/relationships/hyperlink" Target="http://dic.academic.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lassic.chubrik.r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TotalTime>
  <Pages>13</Pages>
  <Words>3935</Words>
  <Characters>22433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SEDOVI</dc:creator>
  <cp:keywords/>
  <dc:description/>
  <cp:lastModifiedBy>SEDOVI</cp:lastModifiedBy>
  <cp:revision>26</cp:revision>
  <dcterms:created xsi:type="dcterms:W3CDTF">2021-09-23T14:17:00Z</dcterms:created>
  <dcterms:modified xsi:type="dcterms:W3CDTF">2022-09-19T17:28:00Z</dcterms:modified>
</cp:coreProperties>
</file>