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EE" w:rsidRDefault="00146EEE" w:rsidP="009D4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2335"/>
            <wp:effectExtent l="0" t="0" r="0" b="0"/>
            <wp:docPr id="1" name="Рисунок 1" descr="C:\Users\MARINA\OneDrive\Рабочий стол\2022-09-16_002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OneDrive\Рабочий стол\2022-09-16_002 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EE" w:rsidRDefault="00146EEE" w:rsidP="009D4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EEE" w:rsidRDefault="00146EEE" w:rsidP="009D4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EEE" w:rsidRDefault="00146EEE" w:rsidP="009D4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EEE" w:rsidRDefault="00146EEE" w:rsidP="009D4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CC9" w:rsidRPr="009D4CC9" w:rsidRDefault="009D4CC9" w:rsidP="009D4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9D4CC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D4CC9" w:rsidRPr="009D4CC9" w:rsidRDefault="009D4CC9" w:rsidP="009D4C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9D4CC9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русскому языку для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D4CC9">
        <w:rPr>
          <w:rFonts w:ascii="Times New Roman" w:eastAsia="Calibri" w:hAnsi="Times New Roman" w:cs="Times New Roman"/>
          <w:sz w:val="24"/>
          <w:szCs w:val="24"/>
        </w:rPr>
        <w:t xml:space="preserve"> класса разработана на основе </w:t>
      </w:r>
      <w:r w:rsidRPr="009D4CC9">
        <w:rPr>
          <w:rFonts w:ascii="Times New Roman" w:eastAsia="Calibri" w:hAnsi="Times New Roman" w:cs="Times New Roman"/>
        </w:rPr>
        <w:t>нормативных документов:</w:t>
      </w:r>
    </w:p>
    <w:p w:rsidR="009D4CC9" w:rsidRPr="009D4CC9" w:rsidRDefault="009D4CC9" w:rsidP="009D4CC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CC9">
        <w:rPr>
          <w:rFonts w:ascii="Times New Roman" w:eastAsia="Times New Roman" w:hAnsi="Times New Roman"/>
          <w:sz w:val="24"/>
          <w:lang w:bidi="en-US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9D4CC9" w:rsidRPr="009D4CC9" w:rsidRDefault="009D4CC9" w:rsidP="009D4CC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lang w:bidi="en-US"/>
        </w:rPr>
      </w:pPr>
      <w:r w:rsidRPr="009D4CC9">
        <w:rPr>
          <w:rFonts w:ascii="Times New Roman" w:eastAsia="Times New Roman" w:hAnsi="Times New Roman"/>
          <w:sz w:val="24"/>
          <w:lang w:bidi="en-US"/>
        </w:rPr>
        <w:t>ООП ООО МОУ Ишненская СОШ (утв. приказом директора № 15 а о/д от 15.01.2021 г);</w:t>
      </w:r>
    </w:p>
    <w:p w:rsidR="009D4CC9" w:rsidRPr="009D4CC9" w:rsidRDefault="009D4CC9" w:rsidP="009D4CC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lang w:bidi="en-US"/>
        </w:rPr>
      </w:pPr>
      <w:r w:rsidRPr="009D4CC9">
        <w:rPr>
          <w:rFonts w:ascii="Times New Roman" w:eastAsia="Times New Roman" w:hAnsi="Times New Roman"/>
          <w:sz w:val="24"/>
          <w:lang w:bidi="en-US"/>
        </w:rPr>
        <w:t>Учебный план МОУ Ишненская СОШ (утв. приказом директора №307 от 31.08.22 г);</w:t>
      </w:r>
    </w:p>
    <w:p w:rsidR="009D4CC9" w:rsidRPr="009D4CC9" w:rsidRDefault="009D4CC9" w:rsidP="009D4CC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CC9">
        <w:rPr>
          <w:rFonts w:ascii="Times New Roman" w:eastAsia="Times New Roman" w:hAnsi="Times New Roman"/>
          <w:sz w:val="24"/>
          <w:lang w:bidi="en-US"/>
        </w:rPr>
        <w:t xml:space="preserve">Календарный учебный график МОУ Ишненская СОШ (утв. приказом директора № 308 от 31.08.22  г);  </w:t>
      </w:r>
    </w:p>
    <w:p w:rsidR="009D4CC9" w:rsidRPr="009D4CC9" w:rsidRDefault="009D4CC9" w:rsidP="009D4CC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CC9">
        <w:rPr>
          <w:rFonts w:ascii="Times New Roman" w:eastAsia="Times New Roman" w:hAnsi="Times New Roman"/>
          <w:sz w:val="24"/>
          <w:lang w:bidi="en-US"/>
        </w:rPr>
        <w:t>Положение о рабочей программе по ФГОС СОО (утв. приказом директора № 243 о/д от 27.08.2021 г);</w:t>
      </w:r>
      <w:r w:rsidRPr="009D4C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4CC9" w:rsidRPr="009D4CC9" w:rsidRDefault="009D4CC9" w:rsidP="009D4CC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CC9">
        <w:rPr>
          <w:rFonts w:ascii="Times New Roman" w:eastAsia="Times New Roman" w:hAnsi="Times New Roman"/>
          <w:sz w:val="24"/>
          <w:szCs w:val="24"/>
          <w:lang w:eastAsia="ru-RU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0B4B31" w:rsidRPr="000B4B31" w:rsidRDefault="000B4B31" w:rsidP="000B4B31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i/>
          <w:color w:val="000000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B4B31">
        <w:rPr>
          <w:rFonts w:ascii="Times" w:eastAsia="Times New Roman" w:hAnsi="Times" w:cs="Times"/>
          <w:i/>
          <w:color w:val="000000"/>
          <w:sz w:val="24"/>
          <w:szCs w:val="24"/>
          <w:lang w:eastAsia="ru-RU"/>
        </w:rPr>
        <w:t>Характеристика обучающихся с задержкой психического развития.</w:t>
      </w:r>
    </w:p>
    <w:p w:rsidR="000B4B31" w:rsidRPr="000B4B31" w:rsidRDefault="000B4B31" w:rsidP="000B4B31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4B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Одной из основных причин труднообучаемости и трудновоспитуемости обучающихся является особое по сравнению с нормой состояние психического развития личности, которое в дефектологии получило название «задержка психического развития» (ЗПР). Каждый второй хронически неуспевающий ребёнок имеет ЗПР.</w:t>
      </w:r>
    </w:p>
    <w:p w:rsidR="000B4B31" w:rsidRPr="000B4B31" w:rsidRDefault="000B4B31" w:rsidP="000B4B31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4B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самом общем виде сущность ЗПР состоит в следующем: развитие мышления, памяти, внимания, восприятия, речи, эмоционально-волевой сферы личности происходит замедленно, с отставанием от нормы. Ограничения психических и познавательных возможностей не позволяют ребёнку успешно справиться с задачами и требованиями, которые предъявляет ему общество. Как правило, эти ограничения впервые отчётливо проявляются и замечаются взрослыми, когда ребёнок приходит в школу. Неспособность к устойчивой целенаправленной деятельности, преобладание игровых интересов и игровой мотивации, неустойчивость и выраженные трудности при переключении и распределении внимания, неспособность к умственному усилию и напряжению при выполнении серьёзных школьных заданий, недоразвитие произвольных видов деятельности быстро приводят к школьной неуспеваемости у таких детей по одному или нескольким предметам. В основе школьных трудностей этих детей лежит не интеллектуальная недостаточность, а нарушение их умственной работоспособности. Это может проявляться в трудностях длительного сосредоточивания на интеллектуально-познавательных заданиях, в малой продуктивности деятельности во время занятий, в излишней импульсивности или суетливости у одних детей и тормозимости, медлительности – у других, в замедлении общего темпа деятельности. В нарушениях переключения и распределения внимания. У детей с ЗПР, в отличие от умственно отсталых – качественно иная структура дефекта. В структуре нарушения при ЗПР – нет тотальности в недоразвитии всех высших психических функций, имеется фонд сохранных функций. Поэтому дети с ЗПР, в отличие от умственно отсталых – лучше воспринимают помощь взрослых и могут осуществить перенос показанных способов и приёмов умственных действий на новое, аналогичное задание.</w:t>
      </w:r>
    </w:p>
    <w:p w:rsidR="000B4B31" w:rsidRPr="000B4B31" w:rsidRDefault="000B4B31" w:rsidP="000B4B31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B4B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Обучающимся с ЗПР целесообразно оказывать комплексную психолого-педагогическую помощь, включающую индивидуальный подход учителя при обучении. При условии своевременности и правильности подобной помощи недостатки познавательной деятельности и школьная неуспеваемость могут постепенно преодолеваться и в последующем такой ребёнок сможет удовлетворительно учиться по программе массовой школы.</w:t>
      </w:r>
    </w:p>
    <w:p w:rsidR="000B4B31" w:rsidRPr="000B4B31" w:rsidRDefault="000B4B31" w:rsidP="000B4B31">
      <w:pPr>
        <w:shd w:val="clear" w:color="auto" w:fill="FFFFFF"/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Опти</w:t>
      </w:r>
      <w:r w:rsidRPr="000B4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мальные условия для организации деятельности обучающихся на уроке заклю</w:t>
      </w:r>
      <w:r w:rsidRPr="000B4B3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чается в:</w:t>
      </w:r>
    </w:p>
    <w:p w:rsidR="000B4B31" w:rsidRPr="000B4B31" w:rsidRDefault="000B4B31" w:rsidP="000B4B31">
      <w:pPr>
        <w:shd w:val="clear" w:color="auto" w:fill="FFFFFF"/>
        <w:spacing w:after="0" w:line="240" w:lineRule="auto"/>
        <w:ind w:left="170" w:right="284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lastRenderedPageBreak/>
        <w:t xml:space="preserve"> - рациональной дозировке на уроке содержания учебного материала;</w:t>
      </w:r>
    </w:p>
    <w:p w:rsidR="000B4B31" w:rsidRPr="000B4B31" w:rsidRDefault="000B4B31" w:rsidP="000B4B31">
      <w:pPr>
        <w:shd w:val="clear" w:color="auto" w:fill="FFFFFF"/>
        <w:spacing w:before="5" w:after="0" w:line="240" w:lineRule="auto"/>
        <w:ind w:left="170" w:right="284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0B4B31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- выборе цели и средств ее достижения;</w:t>
      </w:r>
    </w:p>
    <w:p w:rsidR="000B4B31" w:rsidRPr="000B4B31" w:rsidRDefault="000B4B31" w:rsidP="000B4B31">
      <w:pPr>
        <w:shd w:val="clear" w:color="auto" w:fill="FFFFFF"/>
        <w:spacing w:before="5" w:after="0" w:line="240" w:lineRule="auto"/>
        <w:ind w:left="170" w:right="284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0B4B31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 xml:space="preserve">- регулирование действий учеников; </w:t>
      </w:r>
    </w:p>
    <w:p w:rsidR="000B4B31" w:rsidRPr="000B4B31" w:rsidRDefault="000B4B31" w:rsidP="000B4B31">
      <w:pPr>
        <w:shd w:val="clear" w:color="auto" w:fill="FFFFFF"/>
        <w:spacing w:before="5" w:after="0" w:line="240" w:lineRule="auto"/>
        <w:ind w:left="170" w:right="284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0B4B31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- побуждение  обучающихся к деятельности на уроке;</w:t>
      </w:r>
    </w:p>
    <w:p w:rsidR="000B4B31" w:rsidRPr="000B4B31" w:rsidRDefault="000B4B31" w:rsidP="000B4B31">
      <w:pPr>
        <w:shd w:val="clear" w:color="auto" w:fill="FFFFFF"/>
        <w:spacing w:before="5" w:after="0" w:line="240" w:lineRule="auto"/>
        <w:ind w:left="170" w:right="284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 - развитие интереса к уроку; </w:t>
      </w:r>
    </w:p>
    <w:p w:rsidR="000B4B31" w:rsidRPr="000B4B31" w:rsidRDefault="000B4B31" w:rsidP="000B4B31">
      <w:pPr>
        <w:shd w:val="clear" w:color="auto" w:fill="FFFFFF"/>
        <w:spacing w:before="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 - чередование труда и отдыха.</w:t>
      </w:r>
    </w:p>
    <w:p w:rsidR="000B4B31" w:rsidRPr="000B4B31" w:rsidRDefault="000B4B31" w:rsidP="000B4B31">
      <w:pPr>
        <w:shd w:val="clear" w:color="auto" w:fill="FFFFFF"/>
        <w:spacing w:before="5" w:after="0" w:line="240" w:lineRule="auto"/>
        <w:ind w:left="170" w:firstLine="397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Из-за невоз</w:t>
      </w:r>
      <w:r w:rsidRPr="000B4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можности таких детей постоянно мобилизовать свои уси</w:t>
      </w:r>
      <w:r w:rsidRPr="000B4B31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лия на решение познавательных задач. учителю </w:t>
      </w:r>
      <w:r w:rsidRPr="000B4B31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 xml:space="preserve">использует приемы расчленения познавательности на мелкие доли, а </w:t>
      </w:r>
      <w:r w:rsidRPr="000B4B3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всю учебную деятельность - на мелкие порции. Это находит свое отражение в </w:t>
      </w:r>
      <w:r w:rsidRPr="000B4B3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структуре урока. Урок состоит </w:t>
      </w:r>
      <w:r w:rsidRPr="000B4B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из </w:t>
      </w:r>
      <w:r w:rsidRPr="000B4B3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звеньев. Каждое звено содержит переда</w:t>
      </w:r>
      <w:r w:rsidRPr="000B4B3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чу и прием информации, проверку ее усвоения и коррекцию. В роли средств </w:t>
      </w:r>
      <w:r w:rsidRPr="000B4B31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информации выступает слово, наглядность, практические действия.</w:t>
      </w:r>
    </w:p>
    <w:p w:rsidR="000B4B31" w:rsidRPr="000B4B31" w:rsidRDefault="000B4B31" w:rsidP="000B4B31">
      <w:pPr>
        <w:shd w:val="clear" w:color="auto" w:fill="FFFFFF"/>
        <w:spacing w:before="5" w:after="0" w:line="240" w:lineRule="auto"/>
        <w:ind w:left="170" w:firstLine="397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 xml:space="preserve">Звенья </w:t>
      </w:r>
      <w:r w:rsidRPr="000B4B3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урока также разделяются на словесные, наглядные и практические. Сочета</w:t>
      </w:r>
      <w:r w:rsidRPr="000B4B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ние и временное расположение этих звеньев составляют структуру уро</w:t>
      </w:r>
      <w:r w:rsidRPr="000B4B31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ка. Из-за чередования различных звеньев уроки различаются по типам. </w:t>
      </w:r>
    </w:p>
    <w:p w:rsidR="000B4B31" w:rsidRPr="000B4B31" w:rsidRDefault="000B4B31" w:rsidP="000B4B31">
      <w:pPr>
        <w:shd w:val="clear" w:color="auto" w:fill="FFFFFF"/>
        <w:spacing w:before="5" w:after="0" w:line="240" w:lineRule="auto"/>
        <w:ind w:left="170" w:firstLine="397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В зависимости от задач в одних уроках этого типа главное место зани</w:t>
      </w:r>
      <w:r w:rsidRPr="000B4B3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eastAsia="ru-RU"/>
        </w:rPr>
        <w:t xml:space="preserve">мает   усвоение   нового, в   других - воспроизведение   изученного, в </w:t>
      </w:r>
      <w:r w:rsidRPr="000B4B3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третьих - повторение и систематизация усвоенного.</w:t>
      </w:r>
    </w:p>
    <w:p w:rsidR="000B4B31" w:rsidRPr="000B4B31" w:rsidRDefault="000B4B31" w:rsidP="000B4B31">
      <w:pPr>
        <w:shd w:val="clear" w:color="auto" w:fill="FFFFFF"/>
        <w:spacing w:before="5" w:after="0" w:line="240" w:lineRule="auto"/>
        <w:ind w:left="170" w:firstLine="397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Любой урок, даже самый простой по своей структуре, представляет собой </w:t>
      </w:r>
      <w:r w:rsidRPr="000B4B31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 xml:space="preserve">довольно сложную деятельность учителя и ученика. Каждое звено урока </w:t>
      </w:r>
      <w:r w:rsidRPr="000B4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предъявляет свои специфические требования. Деятельность </w:t>
      </w:r>
      <w:r w:rsidRPr="000B4B31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обучающихся на уроке очень изменчива, мотивация и работоспособ</w:t>
      </w:r>
      <w:r w:rsidRPr="000B4B31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ность их не всегда соответствует конкретным условиям обучения и в свя</w:t>
      </w:r>
      <w:r w:rsidRPr="000B4B3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зи с этим возрастает роль соответствия способов организации урока.</w:t>
      </w:r>
    </w:p>
    <w:p w:rsidR="000B4B31" w:rsidRPr="000B4B31" w:rsidRDefault="000B4B31" w:rsidP="000B4B31">
      <w:pPr>
        <w:shd w:val="clear" w:color="auto" w:fill="FFFFFF"/>
        <w:spacing w:before="5" w:after="0" w:line="240" w:lineRule="auto"/>
        <w:ind w:left="170" w:firstLine="397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 xml:space="preserve">Важное коррекционное значение этого процесса состоит в выявлении и </w:t>
      </w:r>
      <w:r w:rsidRPr="000B4B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учете нереализованных познавательных возможностей обучающихся. Из-за не</w:t>
      </w:r>
      <w:r w:rsidRPr="000B4B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равномерной деятельности обучающихся на уроке огромное значение для учи</w:t>
      </w:r>
      <w:r w:rsidRPr="000B4B31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теля имеет знание фаз работоспособности ученика. У ученика с особенными образовательными потребностями слишком растянута фаза пониженной работоспособности, а  фаза по</w:t>
      </w:r>
      <w:r w:rsidRPr="000B4B3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вышенной сильно </w:t>
      </w:r>
      <w:r w:rsidRPr="000B4B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сокращена. Фаза вторичного </w:t>
      </w:r>
      <w:r w:rsidRPr="000B4B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снижения работоспособности </w:t>
      </w:r>
      <w:r w:rsidRPr="000B4B31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наступает преждевременно.</w:t>
      </w:r>
    </w:p>
    <w:p w:rsidR="000B4B31" w:rsidRPr="000B4B31" w:rsidRDefault="000B4B31" w:rsidP="000B4B31">
      <w:pPr>
        <w:shd w:val="clear" w:color="auto" w:fill="FFFFFF"/>
        <w:tabs>
          <w:tab w:val="left" w:pos="9781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B4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уроку учитывается:</w:t>
      </w:r>
    </w:p>
    <w:p w:rsidR="000B4B31" w:rsidRPr="000B4B31" w:rsidRDefault="000B4B31" w:rsidP="000B4B31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урока.</w:t>
      </w:r>
    </w:p>
    <w:p w:rsidR="000B4B31" w:rsidRPr="000B4B31" w:rsidRDefault="000B4B31" w:rsidP="000B4B31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урока.</w:t>
      </w:r>
    </w:p>
    <w:p w:rsidR="000B4B31" w:rsidRPr="000B4B31" w:rsidRDefault="000B4B31" w:rsidP="000B4B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урока.</w:t>
      </w:r>
    </w:p>
    <w:p w:rsidR="000B4B31" w:rsidRPr="000B4B31" w:rsidRDefault="000B4B31" w:rsidP="000B4B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урока (образовательные, коррекционно-развивающие, воспитательные).</w:t>
      </w:r>
    </w:p>
    <w:p w:rsidR="000B4B31" w:rsidRPr="000B4B31" w:rsidRDefault="000B4B31" w:rsidP="000B4B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 этапы урока будут работать на достижение главной цели урока.</w:t>
      </w:r>
    </w:p>
    <w:p w:rsidR="000B4B31" w:rsidRPr="000B4B31" w:rsidRDefault="000B4B31" w:rsidP="000B4B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обучения.</w:t>
      </w:r>
    </w:p>
    <w:p w:rsidR="000B4B31" w:rsidRPr="000B4B31" w:rsidRDefault="000B4B31" w:rsidP="000B4B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обучающиеся.</w:t>
      </w:r>
    </w:p>
    <w:p w:rsidR="000B4B31" w:rsidRPr="000B4B31" w:rsidRDefault="000B4B31" w:rsidP="000B4B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урока.</w:t>
      </w:r>
      <w:r w:rsidRPr="000B4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4B31" w:rsidRPr="000B4B31" w:rsidRDefault="000B4B31" w:rsidP="000B4B31">
      <w:pPr>
        <w:spacing w:before="100" w:beforeAutospacing="1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Типы уроков для обучающихся с ЗПР.</w:t>
      </w:r>
    </w:p>
    <w:p w:rsidR="000B4B31" w:rsidRPr="000B4B31" w:rsidRDefault="000B4B31" w:rsidP="000B4B31">
      <w:pPr>
        <w:shd w:val="clear" w:color="auto" w:fill="FFFFFF"/>
        <w:spacing w:before="5" w:after="0" w:line="240" w:lineRule="auto"/>
        <w:ind w:left="170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Тип </w:t>
      </w:r>
      <w:r w:rsidRPr="000B4B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урока - это совокупность существенных признаков, свойственных определен</w:t>
      </w:r>
      <w:r w:rsidRPr="000B4B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ной группе уроков, имеющих в своей основе четко фиксируемую временную </w:t>
      </w:r>
      <w:r w:rsidRPr="000B4B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характеристику, как средств </w:t>
      </w:r>
      <w:r w:rsidRPr="000B4B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информации, так и </w:t>
      </w:r>
      <w:r w:rsidRPr="000B4B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чередовании их по време</w:t>
      </w:r>
      <w:r w:rsidRPr="000B4B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ни, а также различающихся по своей целевой направленности. В практике по работе с обучающимися с ЗПР</w:t>
      </w:r>
      <w:r w:rsidRPr="000B4B31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 различают: урок формирова</w:t>
      </w:r>
      <w:r w:rsidRPr="000B4B31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ния новых знаний, уроки совершенствования знаний, коррекции, системати</w:t>
      </w:r>
      <w:r w:rsidRPr="000B4B31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eastAsia="ru-RU"/>
        </w:rPr>
        <w:t xml:space="preserve">зации и обо6щения, контрольные, практические, комбинированные уроки, </w:t>
      </w:r>
      <w:r w:rsidRPr="000B4B3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а </w:t>
      </w:r>
      <w:r w:rsidRPr="000B4B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также </w:t>
      </w:r>
      <w:r w:rsidRPr="000B4B31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учебная экскурсия.</w:t>
      </w:r>
    </w:p>
    <w:p w:rsidR="000B4B31" w:rsidRPr="000B4B31" w:rsidRDefault="000B4B31" w:rsidP="000B4B31">
      <w:pPr>
        <w:shd w:val="clear" w:color="auto" w:fill="FFFFFF"/>
        <w:spacing w:after="0" w:line="240" w:lineRule="auto"/>
        <w:ind w:left="170" w:right="141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практике работы с обучающимися с ЗПР чаще всего используется ком</w:t>
      </w:r>
      <w:r w:rsidRPr="000B4B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бинированный урок, совмещающий в себе виды работ и задач нескольких ти</w:t>
      </w:r>
      <w:r w:rsidRPr="000B4B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softHyphen/>
        <w:t>пов уроков. Этот тип урока пользуется большой популярностью из-за ма</w:t>
      </w:r>
      <w:r w:rsidRPr="000B4B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лых порций новых знаний, наличием времени для решения дидактических за</w:t>
      </w:r>
      <w:r w:rsidRPr="000B4B31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дач, закрепления, повторения, уточнения знаний, разнообразия приемов учеб</w:t>
      </w:r>
      <w:r w:rsidRPr="000B4B31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ного процесса.</w:t>
      </w:r>
    </w:p>
    <w:p w:rsidR="000B4B31" w:rsidRPr="000B4B31" w:rsidRDefault="000B4B31" w:rsidP="000B4B31">
      <w:pPr>
        <w:shd w:val="clear" w:color="auto" w:fill="FFFFFF"/>
        <w:spacing w:after="0" w:line="240" w:lineRule="auto"/>
        <w:ind w:left="170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 учётом психофизиологических особенностей обучающихся с задержкой психического развития   на каждом уроке формулируются коррекционно-развивающие задачи, которые предусматривают:</w:t>
      </w:r>
    </w:p>
    <w:p w:rsidR="000B4B31" w:rsidRPr="000B4B31" w:rsidRDefault="000B4B31" w:rsidP="000B4B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корректировку внимания (произвольное, непроизвольное, устойчивое, переключение внимания, увеличение объема внимания);</w:t>
      </w:r>
    </w:p>
    <w:p w:rsidR="000B4B31" w:rsidRPr="000B4B31" w:rsidRDefault="000B4B31" w:rsidP="000B4B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и развитие связной устной речи (орфоэпически правильное произношение, пополнение и обогащение пассивного и активного словарного запаса, диалогическая и монологическая речь);</w:t>
      </w:r>
    </w:p>
    <w:p w:rsidR="000B4B31" w:rsidRPr="000B4B31" w:rsidRDefault="000B4B31" w:rsidP="000B4B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и развитие связной письменной речи;</w:t>
      </w:r>
    </w:p>
    <w:p w:rsidR="000B4B31" w:rsidRPr="000B4B31" w:rsidRDefault="000B4B31" w:rsidP="000B4B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и развитие памяти (кратковременной, долговременной);</w:t>
      </w:r>
    </w:p>
    <w:p w:rsidR="000B4B31" w:rsidRPr="000B4B31" w:rsidRDefault="000B4B31" w:rsidP="000B4B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и развитие зрительных восприятий;</w:t>
      </w:r>
    </w:p>
    <w:p w:rsidR="000B4B31" w:rsidRPr="000B4B31" w:rsidRDefault="000B4B31" w:rsidP="000B4B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 восприятия;</w:t>
      </w:r>
    </w:p>
    <w:p w:rsidR="000B4B31" w:rsidRPr="000B4B31" w:rsidRDefault="000B4B31" w:rsidP="000B4B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и развитие тактильного восприятия;</w:t>
      </w:r>
    </w:p>
    <w:p w:rsidR="000B4B31" w:rsidRPr="000B4B31" w:rsidRDefault="000B4B31" w:rsidP="000B4B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и развитие мелкой моторики кистей рук (формирование ручной умелости, развитие ритмичности, плавности движений, соразмерности движений);</w:t>
      </w:r>
    </w:p>
    <w:p w:rsidR="000B4B31" w:rsidRPr="000B4B31" w:rsidRDefault="000B4B31" w:rsidP="000B4B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мышления);</w:t>
      </w:r>
    </w:p>
    <w:p w:rsidR="000B4B31" w:rsidRPr="000B4B31" w:rsidRDefault="000B4B31" w:rsidP="000B4B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и развитие личностных качеств обучающихся, эмоционально-волевой сферы (навыков самоконтроля, усидчивости и выдержки, умение выражать свои чувства.</w:t>
      </w:r>
    </w:p>
    <w:p w:rsidR="000B4B31" w:rsidRPr="000B4B31" w:rsidRDefault="000B4B31" w:rsidP="000B4B3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 учетом динамики работоспособности детей с задержкой психического развития применяются следующие этапы организации </w:t>
      </w:r>
      <w:r w:rsidRPr="000B4B31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деятельности на уроке: </w:t>
      </w:r>
      <w:r w:rsidRPr="000B4B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организационно- подготовительный; </w:t>
      </w:r>
      <w:r w:rsidRPr="000B4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B4B3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основной; </w:t>
      </w:r>
      <w:r w:rsidRPr="000B4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заключительный.</w:t>
      </w:r>
    </w:p>
    <w:p w:rsidR="000B4B31" w:rsidRPr="000B4B31" w:rsidRDefault="000B4B31" w:rsidP="000B4B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Организационно-подготовительный этап.</w:t>
      </w:r>
    </w:p>
    <w:p w:rsidR="000B4B31" w:rsidRPr="000B4B31" w:rsidRDefault="000B4B31" w:rsidP="000B4B31">
      <w:pPr>
        <w:shd w:val="clear" w:color="auto" w:fill="FFFFFF"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У детей с </w:t>
      </w:r>
      <w:r w:rsidRPr="000B4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ЗПР</w:t>
      </w:r>
      <w:r w:rsidRPr="000B4B31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 создание предрабо</w:t>
      </w:r>
      <w:r w:rsidRPr="000B4B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чей обстановки затруднительно из-за трудностей в переключаемости и </w:t>
      </w:r>
      <w:r w:rsidRPr="000B4B3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инертности нервных процессов. Слово учителя может и не влиять на уста</w:t>
      </w:r>
      <w:r w:rsidRPr="000B4B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новку для </w:t>
      </w:r>
      <w:r w:rsidRPr="000B4B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работы, поэтому словесное обращение следует дополнять двига</w:t>
      </w:r>
      <w:r w:rsidRPr="000B4B31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тельными и сенсорными упражнениями, направленными на активизацию внима</w:t>
      </w:r>
      <w:r w:rsidRPr="000B4B31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ния, восприятия мышления. Эти упражнения длятся до семи минут, в первую </w:t>
      </w:r>
      <w:r w:rsidRPr="000B4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очередь в начальных классах, и должны быть связаны с предстоящей рабо</w:t>
      </w:r>
      <w:r w:rsidRPr="000B4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-20"/>
          <w:sz w:val="24"/>
          <w:szCs w:val="24"/>
          <w:lang w:eastAsia="ru-RU"/>
        </w:rPr>
        <w:t>той.</w:t>
      </w:r>
    </w:p>
    <w:p w:rsidR="000B4B31" w:rsidRPr="000B4B31" w:rsidRDefault="000B4B31" w:rsidP="000B4B31">
      <w:pPr>
        <w:shd w:val="clear" w:color="auto" w:fill="FFFFFF"/>
        <w:tabs>
          <w:tab w:val="left" w:pos="9923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  По содержанию эти упражнения могут быть арифметической игрой, игрой </w:t>
      </w:r>
      <w:r w:rsidRPr="000B4B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на узнавание, цепочкой слов, программированными играми, работой с картин</w:t>
      </w:r>
      <w:r w:rsidRPr="000B4B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ками, конструированием, составлением мозаики, грамматическим   разбо</w:t>
      </w:r>
      <w:r w:rsidRPr="000B4B31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ром, физическими упражнениями, игрой в лото и </w:t>
      </w:r>
      <w:r w:rsidRPr="000B4B31">
        <w:rPr>
          <w:rFonts w:ascii="Times New Roman" w:eastAsia="Times New Roman" w:hAnsi="Times New Roman" w:cs="Times New Roman"/>
          <w:iCs/>
          <w:color w:val="000000"/>
          <w:spacing w:val="-24"/>
          <w:sz w:val="24"/>
          <w:szCs w:val="24"/>
          <w:lang w:eastAsia="ru-RU"/>
        </w:rPr>
        <w:t>т.д.</w:t>
      </w:r>
    </w:p>
    <w:p w:rsidR="000B4B31" w:rsidRPr="000B4B31" w:rsidRDefault="000B4B31" w:rsidP="000B4B31">
      <w:pPr>
        <w:shd w:val="clear" w:color="auto" w:fill="FFFFFF"/>
        <w:tabs>
          <w:tab w:val="left" w:pos="9923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Второй момент организации урока заключается в воспитании навыков пра</w:t>
      </w:r>
      <w:r w:rsidRPr="000B4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вильной организации своих действий на уроке. Этот этап не только обес</w:t>
      </w:r>
      <w:r w:rsidRPr="000B4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печивает продуктивность обучения, но и приучает детей к организованнос</w:t>
      </w:r>
      <w:r w:rsidRPr="000B4B3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 xml:space="preserve">ти в любой деятельности. Главный принцип педагогической организации </w:t>
      </w:r>
      <w:r w:rsidRPr="000B4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урочной работы заключается в постоянном управлении действиями </w:t>
      </w:r>
      <w:r w:rsidRPr="000B4B3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обучающихся, вплоть до полной их самостоятельности. Это и обуче</w:t>
      </w:r>
      <w:r w:rsidRPr="000B4B3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ние своевременно входить в класс, без шума сесть за парту, подготовки </w:t>
      </w:r>
      <w:r w:rsidRPr="000B4B31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тетрадей, книг, ручки к учебной работе и т.д.</w:t>
      </w:r>
    </w:p>
    <w:p w:rsidR="000B4B31" w:rsidRPr="000B4B31" w:rsidRDefault="000B4B31" w:rsidP="000B4B31">
      <w:pPr>
        <w:shd w:val="clear" w:color="auto" w:fill="FFFFFF"/>
        <w:tabs>
          <w:tab w:val="left" w:pos="9923"/>
        </w:tabs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Сначала </w:t>
      </w:r>
      <w:r w:rsidRPr="000B4B3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осуществляет</w:t>
      </w:r>
      <w:r w:rsidRPr="000B4B3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ся показ действия, по мере формирования этих навыков можно переходить к </w:t>
      </w:r>
      <w:r w:rsidRPr="000B4B31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словесным инструкциям. В практике старших классов такая организация </w:t>
      </w:r>
      <w:r w:rsidRPr="000B4B3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осуществляется созданием специальной ситуации для самостоятельной под</w:t>
      </w:r>
      <w:r w:rsidRPr="000B4B3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готовки обучающиеся к учебной деятельности.</w:t>
      </w:r>
    </w:p>
    <w:p w:rsidR="000B4B31" w:rsidRPr="000B4B31" w:rsidRDefault="000B4B31" w:rsidP="000B4B31">
      <w:pPr>
        <w:numPr>
          <w:ilvl w:val="0"/>
          <w:numId w:val="7"/>
        </w:numPr>
        <w:shd w:val="clear" w:color="auto" w:fill="FFFFFF"/>
        <w:tabs>
          <w:tab w:val="left" w:pos="9923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Основной этап.</w:t>
      </w:r>
    </w:p>
    <w:p w:rsidR="000B4B31" w:rsidRPr="000B4B31" w:rsidRDefault="000B4B31" w:rsidP="000B4B31">
      <w:pPr>
        <w:shd w:val="clear" w:color="auto" w:fill="FFFFFF"/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На основном этапе решаются главные задачи урока. На этом этапе проис</w:t>
      </w:r>
      <w:r w:rsidRPr="000B4B3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ходит вначале дидактическая и психологическая подготовка к решению ос</w:t>
      </w:r>
      <w:r w:rsidRPr="000B4B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новной задачи урока, чтобы обучающиеся соотносили свои дей</w:t>
      </w:r>
      <w:r w:rsidRPr="000B4B3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ствия с вопросами познавательной задачи. Это может быть сообщение темы </w:t>
      </w:r>
      <w:r w:rsidRPr="000B4B31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и цели урока с мотивированным их разъяснением Учитель подробно рас</w:t>
      </w:r>
      <w:r w:rsidRPr="000B4B31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сказывает, чем дети будут заниматься и зачем это нужно. Надо высказать </w:t>
      </w:r>
      <w:r w:rsidRPr="000B4B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lastRenderedPageBreak/>
        <w:t xml:space="preserve">мнение, что дети справятся с поставленной задачей. Далее рекомендуется </w:t>
      </w:r>
      <w:r w:rsidRPr="000B4B31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 xml:space="preserve">осуществлять специальную подготовку к решению познавательных задач </w:t>
      </w:r>
      <w:r w:rsidRPr="000B4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урока вступительной беседой, или фронтальным кратким опросом предыдуще</w:t>
      </w:r>
      <w:r w:rsidRPr="000B4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го материала, или рассматриванием таблиц, рисунков, живых объектов для создания представлений при изучении нового материала. После под</w:t>
      </w:r>
      <w:r w:rsidRPr="000B4B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готовлений приступают к изучению нового материала или повто</w:t>
      </w:r>
      <w:r w:rsidRPr="000B4B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рению предыдущего материала.</w:t>
      </w:r>
    </w:p>
    <w:p w:rsidR="000B4B31" w:rsidRPr="000B4B31" w:rsidRDefault="000B4B31" w:rsidP="000B4B31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На этом этапе оцениваются успехи учеников, подводятся итоги рабо</w:t>
      </w:r>
      <w:r w:rsidRPr="000B4B3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ты, приводятся в порядок рабочие места и создается установка на от</w:t>
      </w:r>
      <w:r w:rsidRPr="000B4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дых: коррекционно-развивающие упражнения.</w:t>
      </w:r>
      <w:r w:rsidRPr="000B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B31" w:rsidRPr="000B4B31" w:rsidRDefault="000B4B31" w:rsidP="000B4B31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Главное требование в этом звене урока - обеспечить у обучающиеся пра</w:t>
      </w:r>
      <w:r w:rsidRPr="000B4B31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вильные представления и понятия. Для полного восприятия и осознанного </w:t>
      </w:r>
      <w:r w:rsidRPr="000B4B31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 xml:space="preserve">усвоения учебной задачи нужно несколько обращений к одному и тому же </w:t>
      </w:r>
      <w:r w:rsidRPr="000B4B31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материалу, в ходе которого идет уточнение знаний, умений, исправление </w:t>
      </w:r>
      <w:r w:rsidRPr="000B4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неправильно усвоенного материала. </w:t>
      </w:r>
    </w:p>
    <w:p w:rsidR="000B4B31" w:rsidRPr="000B4B31" w:rsidRDefault="000B4B31" w:rsidP="000B4B31">
      <w:pPr>
        <w:numPr>
          <w:ilvl w:val="0"/>
          <w:numId w:val="8"/>
        </w:numPr>
        <w:shd w:val="clear" w:color="auto" w:fill="FFFFFF"/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Заключительный этап.</w:t>
      </w:r>
    </w:p>
    <w:p w:rsidR="000B4B31" w:rsidRPr="000B4B31" w:rsidRDefault="000B4B31" w:rsidP="000B4B31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Заключительный этап состоит в орга</w:t>
      </w:r>
      <w:r w:rsidRPr="000B4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</w:r>
      <w:r w:rsidRPr="000B4B31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низационном завершении урока.</w:t>
      </w:r>
      <w:r w:rsidRPr="000B4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Подготовительную часть урока соотносится с </w:t>
      </w:r>
      <w:r w:rsidRPr="000B4B3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фазой врабатываемости и повышения продуктивности познания (до десятой минуты урока). </w:t>
      </w:r>
      <w:r w:rsidRPr="000B4B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Основной этап осуществляется до двадцать пятой минуты и заклю</w:t>
      </w:r>
      <w:r w:rsidRPr="000B4B3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чительный - с тридцатой минуты урока. В периоды спада работоспособнос</w:t>
      </w:r>
      <w:r w:rsidRPr="000B4B3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ти (двадцать пятая минута), проводятся физкультурные минутки. </w:t>
      </w:r>
      <w:r w:rsidRPr="000B4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самостоятельной работе обучающиеся наиболее продуктивными являются </w:t>
      </w:r>
      <w:r w:rsidRPr="000B4B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первые пятнадцать-двадцать минут. </w:t>
      </w:r>
      <w:r w:rsidRPr="000B4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того или иного этапа урока зависит от его типа.</w:t>
      </w:r>
    </w:p>
    <w:p w:rsidR="000B4B31" w:rsidRPr="000B4B31" w:rsidRDefault="000B4B31" w:rsidP="000B4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уроках с обучающимися с  ЗПР используются с</w:t>
      </w:r>
      <w:r w:rsidRPr="000B4B31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ловесные методы: рассказ</w:t>
      </w:r>
      <w:r w:rsidRPr="000B4B3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, объяснение, беседа; н</w:t>
      </w:r>
      <w:r w:rsidRPr="000B4B31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аглядные методы: п</w:t>
      </w:r>
      <w:r w:rsidRPr="000B4B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оказ: и</w:t>
      </w:r>
      <w:r w:rsidRPr="000B4B31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ллюстрация, д</w:t>
      </w:r>
      <w:r w:rsidRPr="000B4B3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емонстрация; п</w:t>
      </w:r>
      <w:r w:rsidRPr="000B4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рактические методы: сообщение условий задания; запись условий; выполнение задания; анализ результатов выполнения задания; контроль за правильностью выполнения задания.</w:t>
      </w:r>
      <w:r w:rsidRPr="000B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932D9" w:rsidRPr="00333E2A" w:rsidRDefault="00A932D9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B64" w:rsidRDefault="00004645" w:rsidP="0097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45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004645" w:rsidRDefault="00A346F2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76E5">
        <w:rPr>
          <w:rFonts w:ascii="Times New Roman" w:hAnsi="Times New Roman" w:cs="Times New Roman"/>
          <w:sz w:val="24"/>
          <w:szCs w:val="24"/>
        </w:rPr>
        <w:t>Учебный план МОУ Ишненской СОШ в 5 классе предполагает 5 часов изу</w:t>
      </w:r>
      <w:r w:rsidR="00226EC6">
        <w:rPr>
          <w:rFonts w:ascii="Times New Roman" w:hAnsi="Times New Roman" w:cs="Times New Roman"/>
          <w:sz w:val="24"/>
          <w:szCs w:val="24"/>
        </w:rPr>
        <w:t>чения предмета «</w:t>
      </w:r>
      <w:r w:rsidR="00BF76E5">
        <w:rPr>
          <w:rFonts w:ascii="Times New Roman" w:hAnsi="Times New Roman" w:cs="Times New Roman"/>
          <w:sz w:val="24"/>
          <w:szCs w:val="24"/>
        </w:rPr>
        <w:t>Русский язык» в неделю в течение 3</w:t>
      </w:r>
      <w:r w:rsidR="00EA30DD">
        <w:rPr>
          <w:rFonts w:ascii="Times New Roman" w:hAnsi="Times New Roman" w:cs="Times New Roman"/>
          <w:sz w:val="24"/>
          <w:szCs w:val="24"/>
        </w:rPr>
        <w:t>4</w:t>
      </w:r>
      <w:r w:rsidR="00BF76E5">
        <w:rPr>
          <w:rFonts w:ascii="Times New Roman" w:hAnsi="Times New Roman" w:cs="Times New Roman"/>
          <w:sz w:val="24"/>
          <w:szCs w:val="24"/>
        </w:rPr>
        <w:t xml:space="preserve"> учебных недел</w:t>
      </w:r>
      <w:r w:rsidR="00EA30DD">
        <w:rPr>
          <w:rFonts w:ascii="Times New Roman" w:hAnsi="Times New Roman" w:cs="Times New Roman"/>
          <w:sz w:val="24"/>
          <w:szCs w:val="24"/>
        </w:rPr>
        <w:t>и</w:t>
      </w:r>
      <w:r w:rsidR="00BF76E5">
        <w:rPr>
          <w:rFonts w:ascii="Times New Roman" w:hAnsi="Times New Roman" w:cs="Times New Roman"/>
          <w:sz w:val="24"/>
          <w:szCs w:val="24"/>
        </w:rPr>
        <w:t>, что составляет 17</w:t>
      </w:r>
      <w:r w:rsidR="00EA30DD">
        <w:rPr>
          <w:rFonts w:ascii="Times New Roman" w:hAnsi="Times New Roman" w:cs="Times New Roman"/>
          <w:sz w:val="24"/>
          <w:szCs w:val="24"/>
        </w:rPr>
        <w:t>0</w:t>
      </w:r>
      <w:r w:rsidR="00BF76E5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54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544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В рамках когнитивного компонента у обучающихся будут сформированы: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освоение общекультурного наследия России и общемирового культурного наследия;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ориентация в системе моральных норм и ценностей и их иерархиизации, понимание конвеционального характера морали;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основы социально – 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В рамках ценностного и эмоционального компонентов будут сформированы: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гражданский патриотизм, любовь к Родине, чувство гордости за свою страну;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уважение к истории, культурным и историческим памятникам;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эмоционально положительное принятие своей этнической идентичности;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lastRenderedPageBreak/>
        <w:t>- уважение к ценностям семьи, любовь к природе, признание ценности здоровья своего и других людей, оптимизм в восприятии мира;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потребность в самовыражении и самореализации, социальном признании;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Обучающийся получит возможность для формирования: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выраженной устойчивости учебно – познавательной мотивации и интереса к учению;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готовность к самообразованию и самовоспитанию;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адекватной позитивной самооценки и Я – концепции;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компетентности в реализации основ гражданской идентичности в поступках и деятельности;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морального сознания на конвенциальном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54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544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целеполаганию, включая постановку новых целей, преобразование практической задачи в познавательную;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-планировать пути достижения целей;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-устанавливать целевые приоритеты;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уметь самостоятельно контролировать свое время и управлять им;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принимать решения в проблемной ситуации на основе переговоров;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основам прогнозирования как предвидения будущих событий и развития процесса.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самостоятельно ставить новые учебные цели и задачи;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-построению жизненных планов во временной перспективе;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при планировании достижения целей самостоятельно и адекватно учитывать условия и средства их достижения;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выделять альтернативные способы достижения цели и выбирать наиболее эффективный способ;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основам саморегуляции в учебной и познавательной деятельности в форме осознанного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Управления своим поведением и деятельностью, направленной на достижение поставленных целей;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осуществлять познавательную рефлексию в отношении действий по решению учебных и познавательных задач;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lastRenderedPageBreak/>
        <w:t>-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основам саморегуляции эмоциональных состояний;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прилагать волевые усилия и преодолевать трудности и препятствия на пути достижения целей.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544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устанавливать и сравнивать разные точки зрения, прежде чем принимать решения и делать выбор;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-аргументировать свою точку зрения, спорить и отстаивать свою позицию не враждебным для оппонентов образом;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задавать вопросы, необходимые для организации собственной деятельности и сотрудничества с партнёром;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осуществлять взаимный контроль и оказывать в сотрудничестве необходимую взаимопомощь;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адекватно использовать речь для планирования и регуляции деятельности;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организовать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-осуществлять контроль, коррекцию, оценку действий партнёра, уметь убеждать;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основам коммуникативной рефлексии;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использовать адекватные языковые средства для отображения своих чувств, мыслей, мотивов и потребностей;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учитывать и коорденировать отличные от собственной позиции других людей, в сотрудничестве;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учитывать разные мнения и интересы и обосновывать собственную позицию;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понимать относительность мнений и подходов к решению проблемы;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 числе столкновении интересов;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брать на себя инициативу в организации совместного действия ( деловое лидерство);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lastRenderedPageBreak/>
        <w:t>- оказывать поддержку и содействие тем, от кого зависит достижение цели в совместной деятельности;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осуществлять коммуникативную рефлексию как осознание оснований собственных действий и действий партнера;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вступать в диалог, а также участвовать в коллективном обсуждении проблем, участвовать в дискуссии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следовать морально – 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готовности адекватно реагировать на нужды других, в частности оказывать помощи и эмоциональную поддержку партнерам в процессе достижения общей цели совместной деятельности;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в совместной деятельности четко формулировать цели группы и позволять ее участникам проявлять собственную энергию для достижения этих целей.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544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основам реализации проектно – исследовательской деятельности;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проводить наблюдения и эксперимент под руководством учителя;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осуществлять расширенный поиск информации с использованием ресурсов библиотек и Интернета;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создавать и преобразовывать модели и схемы для решения задач;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осуществлять выбор наиболее эффективных способов решения задач в зависимости от конкретных условий;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давать определения понятиям;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устанавливать причинно – следственные связи;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осуществлять логическую операцию установления родовидовых отношений, ограничение понятия;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строить классификацию на основе дихотомического деления ( на основе отрицания);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строить логическое рассуждение, включающее установление причинно – следственных связей;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объяснять явления, процессы, связи и отношения, выявляемые в ходе исследования;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основам ознаомительного, изучающего, усваивающего и поискового чтения;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структурировать тексты, включая умения выделять главное и второстепенное, главную идею текста, выстраивать последовательность описываемых событий;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работать с метафорами – понимать переносный смысл выражений, понимать и употреблять обороты речи, выстроенные на скрытом употреблении, образном сближении слов.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lastRenderedPageBreak/>
        <w:t>Обучающийся получит возможность научиться: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основам рефлексивного чтения;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ставить проблему, аргументировать ее актуальность;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самостоятельно проводить исследование на основе применения методов наблюдения и эксперимента;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выдвигать гипотезы о связях и закономерностях событий, процессов, объектов;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организовывать исследование с целью проверки гипотез;</w:t>
      </w:r>
    </w:p>
    <w:p w:rsid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- делать умозаключения ( индуктивное и по аналогии) и выводы на основе аргументации.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544">
        <w:rPr>
          <w:rFonts w:ascii="Times New Roman" w:hAnsi="Times New Roman" w:cs="Times New Roman"/>
          <w:b/>
          <w:sz w:val="24"/>
          <w:szCs w:val="24"/>
        </w:rPr>
        <w:t>Предметные результаты по русскому языку, достигаемые в 5 классе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544">
        <w:rPr>
          <w:rFonts w:ascii="Times New Roman" w:hAnsi="Times New Roman" w:cs="Times New Roman"/>
          <w:i/>
          <w:sz w:val="24"/>
          <w:szCs w:val="24"/>
        </w:rPr>
        <w:t>Пятиклассник научится: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владеть навыками работы с учебной книгой, словарями и другими информационными источниками;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владеть навыками различных видов чтения (изучающим, ознакомительным, просмотровым);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владеть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адекватно понимать тексты различных функционально-смысловых типов речи (повествование, описание, рассуждение)4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русского литературного языка и норм этикета;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создавать и редактировать письменные тексты с соблюдением норм русского литературного языка и норм этикета;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анализировать текст с точки зрения его темы, основной мысли, содержания, принадлежности к функционально-смысловому типу речи;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использовать знание алфавита при поиске информации;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различать значимые и незначимые единицы языка;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опознавать морфемы и применять морфемное членение слова;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характеризовать морфемный состав слова, уточнять лексическое значение слова с опорой на его морфемный состав;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опознавать самостоятельные части речи и их формы, а также служебные части речи;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проводить морфологический анализ слова;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применять знания и умения по морфемике при проведении морфологического анализа слова;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опознавать такие единицы синтаксиса как словосочетание, предложение и текст;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находить грамматическую основу предложения;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распознавать главные и второстепенные члены предложения;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распознавать простые и сложные предложения;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соблюдать основные языковые нормы в устной и письменной речи;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опираться на морфемный, словообразовательный и морфологический анализ в практике написания.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544">
        <w:rPr>
          <w:rFonts w:ascii="Times New Roman" w:hAnsi="Times New Roman" w:cs="Times New Roman"/>
          <w:i/>
          <w:sz w:val="24"/>
          <w:szCs w:val="24"/>
        </w:rPr>
        <w:t>Пятиклассник получит возможность научиться: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анализировать речевые высказывания с точки зрения их соответствия  ситуации общения и успешности в достижении прогнозируемого результата;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опознавать различные выразительные средства языка;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писать сочинения, изложения и тексты других жанров;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осознанно использовать речевые средства в соответствии с задачей коммуникации  для выражения своих чувств, мыслей и потребностей, планирования и регуляции своей деятельности;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846544" w:rsidRP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самостоятельно определять  цели  своего обучения, ставить и формулировать  для себя новые задачи в учёбе и познавательной деятельности  , развивать мотивы и  интересы своей познавательной деятельности;</w:t>
      </w:r>
    </w:p>
    <w:p w:rsidR="00846544" w:rsidRDefault="00846544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544">
        <w:rPr>
          <w:rFonts w:ascii="Times New Roman" w:hAnsi="Times New Roman" w:cs="Times New Roman"/>
          <w:sz w:val="24"/>
          <w:szCs w:val="24"/>
        </w:rPr>
        <w:t>•</w:t>
      </w:r>
      <w:r w:rsidRPr="00846544">
        <w:rPr>
          <w:rFonts w:ascii="Times New Roman" w:hAnsi="Times New Roman" w:cs="Times New Roman"/>
          <w:sz w:val="24"/>
          <w:szCs w:val="24"/>
        </w:rPr>
        <w:tab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 познавательных задач.</w:t>
      </w:r>
    </w:p>
    <w:p w:rsid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6E5" w:rsidRPr="00BF76E5" w:rsidRDefault="00BF76E5" w:rsidP="00977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Язык и мир. Текст. Слово в речи.</w:t>
      </w:r>
    </w:p>
    <w:p w:rsidR="0041345F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Язык и мир</w:t>
      </w:r>
      <w:r w:rsidRPr="00BF7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Текст</w:t>
      </w:r>
      <w:r w:rsidRPr="00BF7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Язык и реч</w:t>
      </w:r>
      <w:r w:rsidR="00226EC6">
        <w:rPr>
          <w:rFonts w:ascii="Times New Roman" w:hAnsi="Times New Roman" w:cs="Times New Roman"/>
          <w:sz w:val="24"/>
          <w:szCs w:val="24"/>
        </w:rPr>
        <w:t>ь. Речевое общение. Виды речи (</w:t>
      </w:r>
      <w:r w:rsidRPr="00BF76E5">
        <w:rPr>
          <w:rFonts w:ascii="Times New Roman" w:hAnsi="Times New Roman" w:cs="Times New Roman"/>
          <w:sz w:val="24"/>
          <w:szCs w:val="24"/>
        </w:rPr>
        <w:t>устная и письменная). Текст как продукт речевой деятельности. Формально – смысловое единство и коммуникативная направленность текста: тема, основная мысль, основная информация. Функционально – смысловые типы текста ( повествование, описание, рассуждение).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Овладение различными видами чтения ( изучающим, ознакомительным, просмотровым), приёмами работы с учебной книгой и другими информационными источниками.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Переработка инфо</w:t>
      </w:r>
      <w:r>
        <w:rPr>
          <w:rFonts w:ascii="Times New Roman" w:hAnsi="Times New Roman" w:cs="Times New Roman"/>
          <w:sz w:val="24"/>
          <w:szCs w:val="24"/>
        </w:rPr>
        <w:t>рмации, содержащейся в тексте (</w:t>
      </w:r>
      <w:r w:rsidRPr="00BF76E5">
        <w:rPr>
          <w:rFonts w:ascii="Times New Roman" w:hAnsi="Times New Roman" w:cs="Times New Roman"/>
          <w:sz w:val="24"/>
          <w:szCs w:val="24"/>
        </w:rPr>
        <w:t>составление плана, определение ключевых слов).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Изложение содержания прослушанного или прочитанного текста.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Написание небольших связных текстов на разные темы.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Прямая речь. Диалог.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Речевой этикет. Овладение лингвокультурными нормами речевого поведения в различных ситуациях формального и неформального общения.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Роль языка в жизни человека и общества.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Выдающиеся отечественные лингвисты.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Лексика.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Слово как единица языка. Активный и пассивный словарный запас. Лексическое и грамматическое значение слова. Однозначные и многозначные слова; прямое и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переносное значение слова. Толковый словарь. Тематические группы слов. Синонимы. Антонимы. Омонимы.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Фонетика и 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Звуки речи. Система гласных звуков. Система согласных звуков. Ударение. Орфоэпический словарь.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Слогоделение. Перенос слова.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Применение знаний по фонетике в практике написания.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lastRenderedPageBreak/>
        <w:t>Состав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Состав слова.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Морфема как минимальная значимая единица языка. Основа слова и окончание. Виды морфем: корень, приставка, суффикс, постфикс, окончание. Морфемный анализ слова.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Применение знаний по морфемике в практике правописания.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Морфология</w:t>
      </w:r>
      <w:r w:rsidRPr="00BF7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Части речи как лексико – грамматические разряды слов. Традиционная классификация частей речи. Самостоятельные и служебные части речи. Знаменательные слова и местоимения. Общекатегориальное значение, морфологические и синтаксические свойства имени существительного, имени прилагательного. Глагола. Разряды существительных по значению. Морфологический анализ существительного.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Основные морфологические нормы русского литературного языка ( нормы образования форм имен существительных, глаголов).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Применение знаний по морфологии в практике правописания.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Синтаксис</w:t>
      </w:r>
      <w:r w:rsidRPr="00BF7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Понятие синтаксиса. Единицы синтаксиса русского языка. Типы предложений по цели высказывания и эмоциональной окраске. Интонация. Грамматическая основа предложения. Главные и второстепенные члены предложения, способы их выражения.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Однородные члены предложения. Обобщающие слова при однородных членах предложения. Сложное предложение.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Основные синтаксические нормы современного русского литературного языка ( нормы употребления однородных членов в составе простого предложения).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Применение знаний по синтаксису в практике правописания.</w:t>
      </w:r>
    </w:p>
    <w:p w:rsidR="00BF76E5" w:rsidRPr="00BF76E5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b/>
          <w:sz w:val="24"/>
          <w:szCs w:val="24"/>
        </w:rPr>
        <w:t>Слово в речи</w:t>
      </w:r>
      <w:r w:rsidRPr="00BF7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B64" w:rsidRDefault="00BF76E5" w:rsidP="00977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6E5">
        <w:rPr>
          <w:rFonts w:ascii="Times New Roman" w:hAnsi="Times New Roman" w:cs="Times New Roman"/>
          <w:sz w:val="24"/>
          <w:szCs w:val="24"/>
        </w:rPr>
        <w:t>Понятие текста, основные его признаки. Смысловая цельность, связность, последовательность изложения. Стилистика. Речевой этикет.</w:t>
      </w:r>
    </w:p>
    <w:p w:rsidR="00992B64" w:rsidRPr="00B314BE" w:rsidRDefault="00BF76E5" w:rsidP="00B34E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B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8614" w:type="dxa"/>
        <w:tblLayout w:type="fixed"/>
        <w:tblLook w:val="0000" w:firstRow="0" w:lastRow="0" w:firstColumn="0" w:lastColumn="0" w:noHBand="0" w:noVBand="0"/>
      </w:tblPr>
      <w:tblGrid>
        <w:gridCol w:w="1101"/>
        <w:gridCol w:w="5528"/>
        <w:gridCol w:w="992"/>
        <w:gridCol w:w="993"/>
      </w:tblGrid>
      <w:tr w:rsidR="00A50C35" w:rsidRPr="00B314BE" w:rsidTr="00A50C35">
        <w:trPr>
          <w:trHeight w:val="307"/>
        </w:trPr>
        <w:tc>
          <w:tcPr>
            <w:tcW w:w="1101" w:type="dxa"/>
            <w:vMerge w:val="restart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528" w:type="dxa"/>
            <w:vMerge w:val="restart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1985" w:type="dxa"/>
            <w:gridSpan w:val="2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  <w:r w:rsidRPr="00B31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50C35" w:rsidRPr="00B314BE" w:rsidTr="00A50C35">
        <w:trPr>
          <w:trHeight w:val="230"/>
        </w:trPr>
        <w:tc>
          <w:tcPr>
            <w:tcW w:w="1101" w:type="dxa"/>
            <w:vMerge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C35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A50C35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A50C35" w:rsidRPr="00B314BE" w:rsidTr="00A50C35">
        <w:trPr>
          <w:trHeight w:val="107"/>
        </w:trPr>
        <w:tc>
          <w:tcPr>
            <w:tcW w:w="6629" w:type="dxa"/>
            <w:gridSpan w:val="2"/>
          </w:tcPr>
          <w:p w:rsidR="00A50C35" w:rsidRPr="00B314BE" w:rsidRDefault="00A50C35" w:rsidP="003B1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Язык и мир.</w:t>
            </w:r>
          </w:p>
        </w:tc>
        <w:tc>
          <w:tcPr>
            <w:tcW w:w="1985" w:type="dxa"/>
            <w:gridSpan w:val="2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и мир </w:t>
            </w:r>
          </w:p>
        </w:tc>
        <w:tc>
          <w:tcPr>
            <w:tcW w:w="992" w:type="dxa"/>
          </w:tcPr>
          <w:p w:rsidR="00A50C35" w:rsidRPr="00604529" w:rsidRDefault="00A50C35" w:rsidP="00A5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Наука о языке </w:t>
            </w:r>
          </w:p>
        </w:tc>
        <w:tc>
          <w:tcPr>
            <w:tcW w:w="992" w:type="dxa"/>
          </w:tcPr>
          <w:p w:rsidR="00A50C35" w:rsidRPr="00604529" w:rsidRDefault="00A50C35" w:rsidP="00A5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и языки </w:t>
            </w:r>
          </w:p>
        </w:tc>
        <w:tc>
          <w:tcPr>
            <w:tcW w:w="992" w:type="dxa"/>
          </w:tcPr>
          <w:p w:rsidR="00A50C35" w:rsidRPr="00604529" w:rsidRDefault="00A50C35" w:rsidP="00A5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и языки </w:t>
            </w:r>
          </w:p>
        </w:tc>
        <w:tc>
          <w:tcPr>
            <w:tcW w:w="992" w:type="dxa"/>
          </w:tcPr>
          <w:p w:rsidR="00A50C35" w:rsidRPr="00604529" w:rsidRDefault="00A50C35" w:rsidP="00A5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языка в жизни человека </w:t>
            </w:r>
          </w:p>
        </w:tc>
        <w:tc>
          <w:tcPr>
            <w:tcW w:w="992" w:type="dxa"/>
          </w:tcPr>
          <w:p w:rsidR="00A50C35" w:rsidRPr="00604529" w:rsidRDefault="00A50C35" w:rsidP="00A5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языка в жизни человека </w:t>
            </w:r>
          </w:p>
        </w:tc>
        <w:tc>
          <w:tcPr>
            <w:tcW w:w="992" w:type="dxa"/>
          </w:tcPr>
          <w:p w:rsidR="00A50C35" w:rsidRPr="00604529" w:rsidRDefault="00A50C35" w:rsidP="00A5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11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Общение в мире людей </w:t>
            </w:r>
          </w:p>
        </w:tc>
        <w:tc>
          <w:tcPr>
            <w:tcW w:w="992" w:type="dxa"/>
          </w:tcPr>
          <w:p w:rsidR="00A50C35" w:rsidRPr="00604529" w:rsidRDefault="00A50C35" w:rsidP="00A5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248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Зачем нужно грамотно говорить и писать </w:t>
            </w:r>
          </w:p>
        </w:tc>
        <w:tc>
          <w:tcPr>
            <w:tcW w:w="992" w:type="dxa"/>
          </w:tcPr>
          <w:p w:rsidR="00A50C35" w:rsidRPr="00B314BE" w:rsidRDefault="00A50C35" w:rsidP="00A5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Слово. Предложение. Текст </w:t>
            </w:r>
          </w:p>
        </w:tc>
        <w:tc>
          <w:tcPr>
            <w:tcW w:w="992" w:type="dxa"/>
          </w:tcPr>
          <w:p w:rsidR="00A50C35" w:rsidRPr="00604529" w:rsidRDefault="00A50C35" w:rsidP="00A5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t xml:space="preserve">Систематизация и обобщение по теме «Язык имир» </w:t>
            </w:r>
          </w:p>
        </w:tc>
        <w:tc>
          <w:tcPr>
            <w:tcW w:w="992" w:type="dxa"/>
          </w:tcPr>
          <w:p w:rsidR="00A50C35" w:rsidRPr="00604529" w:rsidRDefault="00A50C35" w:rsidP="00A5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93" w:type="dxa"/>
          </w:tcPr>
          <w:p w:rsidR="00A50C35" w:rsidRPr="00B314BE" w:rsidRDefault="00A50C35">
            <w:pPr>
              <w:pStyle w:val="Default"/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rPr>
                <w:b/>
                <w:bCs/>
              </w:rPr>
              <w:t xml:space="preserve">Контрольная работа по теме «Язык и мир» </w:t>
            </w:r>
          </w:p>
        </w:tc>
        <w:tc>
          <w:tcPr>
            <w:tcW w:w="992" w:type="dxa"/>
          </w:tcPr>
          <w:p w:rsidR="00A50C35" w:rsidRPr="00604529" w:rsidRDefault="00A50C35" w:rsidP="00A5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993" w:type="dxa"/>
          </w:tcPr>
          <w:p w:rsidR="00A50C35" w:rsidRPr="00B314BE" w:rsidRDefault="00A50C35">
            <w:pPr>
              <w:pStyle w:val="Default"/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Систематизация и обобщение по теме «Язык и мир» </w:t>
            </w:r>
          </w:p>
        </w:tc>
        <w:tc>
          <w:tcPr>
            <w:tcW w:w="992" w:type="dxa"/>
          </w:tcPr>
          <w:p w:rsidR="00A50C35" w:rsidRPr="00604529" w:rsidRDefault="00A50C35" w:rsidP="00A5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993" w:type="dxa"/>
          </w:tcPr>
          <w:p w:rsidR="00A50C35" w:rsidRPr="00B314BE" w:rsidRDefault="00A50C35">
            <w:pPr>
              <w:pStyle w:val="Default"/>
            </w:pPr>
          </w:p>
        </w:tc>
      </w:tr>
      <w:tr w:rsidR="00A50C35" w:rsidRPr="00B314BE" w:rsidTr="00A50C35">
        <w:trPr>
          <w:trHeight w:val="109"/>
        </w:trPr>
        <w:tc>
          <w:tcPr>
            <w:tcW w:w="8614" w:type="dxa"/>
            <w:gridSpan w:val="4"/>
          </w:tcPr>
          <w:p w:rsidR="00A50C35" w:rsidRPr="00B314BE" w:rsidRDefault="00A50C35" w:rsidP="00B61BCD">
            <w:pPr>
              <w:pStyle w:val="Default"/>
              <w:jc w:val="center"/>
            </w:pPr>
            <w:r w:rsidRPr="00B314BE">
              <w:rPr>
                <w:b/>
                <w:bCs/>
              </w:rPr>
              <w:t>Раздел 2. Текст.</w:t>
            </w: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846544" w:rsidRDefault="00A50C35">
            <w:pPr>
              <w:pStyle w:val="Default"/>
              <w:rPr>
                <w:highlight w:val="yellow"/>
              </w:rPr>
            </w:pPr>
            <w:r w:rsidRPr="00EC2DAF">
              <w:t xml:space="preserve">Понятие текста 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t xml:space="preserve">Текст и книга </w:t>
            </w:r>
          </w:p>
        </w:tc>
        <w:tc>
          <w:tcPr>
            <w:tcW w:w="992" w:type="dxa"/>
          </w:tcPr>
          <w:p w:rsidR="00A50C35" w:rsidRPr="00604529" w:rsidRDefault="00A50C35" w:rsidP="00A50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t xml:space="preserve">Понимание текста 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846544" w:rsidRDefault="00A50C35">
            <w:pPr>
              <w:pStyle w:val="Default"/>
              <w:rPr>
                <w:highlight w:val="yellow"/>
              </w:rPr>
            </w:pPr>
            <w:r w:rsidRPr="00EC2DAF">
              <w:t xml:space="preserve">Тема текста 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t xml:space="preserve">Основная мысль текста 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t xml:space="preserve">Основная мысль текста 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t xml:space="preserve">Связность текста 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t xml:space="preserve">Деление текста на части. Абзац 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t xml:space="preserve">Деление текста на части. Абзац 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t xml:space="preserve">Свертывание текста 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t xml:space="preserve">Свертывание текста 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t xml:space="preserve">Типы речи: повествование, описание, рассуждение. 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 w:rsidP="003B103D">
            <w:pPr>
              <w:pStyle w:val="Default"/>
            </w:pPr>
            <w:r w:rsidRPr="00B314BE">
              <w:t xml:space="preserve">Подготовка к контрольной работе. 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 w:rsidP="003B103D">
            <w:pPr>
              <w:pStyle w:val="Default"/>
            </w:pPr>
            <w:r w:rsidRPr="00B314BE">
              <w:rPr>
                <w:b/>
                <w:bCs/>
              </w:rPr>
              <w:t xml:space="preserve">Контрольная работа по теме «Текст». 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t xml:space="preserve">Анализ контрольной работы. Подведение итогов работы по теме «Текст». 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8614" w:type="dxa"/>
            <w:gridSpan w:val="4"/>
          </w:tcPr>
          <w:p w:rsidR="00A50C35" w:rsidRPr="00B314BE" w:rsidRDefault="00A50C35" w:rsidP="003B1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Лексика.</w:t>
            </w: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B314BE" w:rsidRDefault="00A50C35">
            <w:pPr>
              <w:pStyle w:val="Default"/>
            </w:pPr>
            <w:r w:rsidRPr="00B314BE">
              <w:t>Словарный состав языка.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EC2DAF" w:rsidRDefault="00A50C35">
            <w:pPr>
              <w:pStyle w:val="Default"/>
            </w:pPr>
            <w:r w:rsidRPr="00EC2DAF">
              <w:t>Значение слова.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EC2DAF" w:rsidRDefault="00A50C35">
            <w:pPr>
              <w:pStyle w:val="Default"/>
            </w:pPr>
            <w:r w:rsidRPr="00EC2DAF">
              <w:t>Слово – средство общения.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Default"/>
              <w:numPr>
                <w:ilvl w:val="0"/>
                <w:numId w:val="5"/>
              </w:numPr>
            </w:pPr>
          </w:p>
        </w:tc>
        <w:tc>
          <w:tcPr>
            <w:tcW w:w="5528" w:type="dxa"/>
          </w:tcPr>
          <w:p w:rsidR="00A50C35" w:rsidRPr="00EC2DAF" w:rsidRDefault="00A50C35">
            <w:pPr>
              <w:pStyle w:val="Default"/>
            </w:pPr>
            <w:r w:rsidRPr="00EC2DAF">
              <w:t>Толковый словарь.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Метафора.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Метонимия.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группы слов.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и частное.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ассоциации.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ассоциации.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обобщение по теме «Лексика»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«Лексика»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8614" w:type="dxa"/>
            <w:gridSpan w:val="4"/>
          </w:tcPr>
          <w:p w:rsidR="00A50C35" w:rsidRPr="00B314BE" w:rsidRDefault="00A50C35" w:rsidP="00B3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Фонетика. Письмо.</w:t>
            </w: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фонетике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Звонкие и глухие согласные звуки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Твердые и мягкие согласные звуки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звуки. Гласные ударные и безударные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звуки .Орфограмма.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Ударение. Сильные и слабые позиции звуков.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Слог. Правила переноса слов.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речи и буквы.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Трудно ли писать правильно?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слышится в звуках слова?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изученного по теме «Фонетика. Графика. Орфография. Орфоэпия»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по теме «Фонетика»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8614" w:type="dxa"/>
            <w:gridSpan w:val="4"/>
          </w:tcPr>
          <w:p w:rsidR="00A50C35" w:rsidRPr="00AF3398" w:rsidRDefault="00A50C35" w:rsidP="00AF33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Состав слова</w:t>
            </w: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слова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слова. Однокоренные слова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проверяемых безударных гласных в корне слова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непроверяемых безударных гласных в корне слова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непроверяемых безударных гласных в корне слова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корней с гласными А и О в корнях – лаг -, - лож-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а и о в крне – раст-, ращ -, рос-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о и ё после шипящих в корне слова.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о и ё после шипящих в корне слова.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согласных в корне слова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согласных в корне слова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Приставка. 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приставок. Приставки, оканчивающиеся на –з и -с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приставок. Приставки, оканчивающиеся на –з и -с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Окончание. Постфикс.</w:t>
            </w:r>
          </w:p>
        </w:tc>
        <w:tc>
          <w:tcPr>
            <w:tcW w:w="992" w:type="dxa"/>
          </w:tcPr>
          <w:p w:rsidR="00A50C35" w:rsidRPr="00FB7F52" w:rsidRDefault="00A50C35" w:rsidP="00A50C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C35" w:rsidRPr="00B314BE" w:rsidTr="00A50C35">
        <w:trPr>
          <w:trHeight w:val="109"/>
        </w:trPr>
        <w:tc>
          <w:tcPr>
            <w:tcW w:w="1101" w:type="dxa"/>
          </w:tcPr>
          <w:p w:rsidR="00A50C35" w:rsidRPr="00B314BE" w:rsidRDefault="00A50C35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Окончание. Постфикс.</w:t>
            </w:r>
          </w:p>
        </w:tc>
        <w:tc>
          <w:tcPr>
            <w:tcW w:w="992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993" w:type="dxa"/>
          </w:tcPr>
          <w:p w:rsidR="00A50C35" w:rsidRPr="00B314BE" w:rsidRDefault="00A50C35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слова. Морфемный разбор.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28.12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слова. Морфемный разбор.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29.12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и, ы после шипящих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ц.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изученного по теме «Морфемика. Словообразование и орфография»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D50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работа над ошибками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8614" w:type="dxa"/>
            <w:gridSpan w:val="4"/>
          </w:tcPr>
          <w:p w:rsidR="003B3682" w:rsidRPr="00D5087C" w:rsidRDefault="003B3682" w:rsidP="00D50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 Морфология</w:t>
            </w: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форма и грамматическое значение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19.01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части речи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Изменяемые и неизменяемые слова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25.01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Изменяемые и неизменяемые слова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26.01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Конкретные, собирательные, вещественные,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абстрактные существительные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Абстрактные существительные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существительных. Буквы е и и в падежных окончаниях существительных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существительных. Буквы е и и в падежных окончаниях существительных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Существительные, не изменяющиеся по числам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существительного. Повторение и обобщение по теме «Имя существительное»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 по теме «Имя существительное»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в падежных окончаниях прилагательных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в падежных окончаниях прилагательных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Полные и краткие прилагательные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Полные и краткие прилагательные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темы «Имя прилагательное»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«Имя прилагательное»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речи.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речи.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глаголами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и время глагола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и время глагола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совершенного и несовершенного вида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совершенного и несовершенного вида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43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емя глагола. </w:t>
            </w: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глагола.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время. Ь в окончаниях 2- го лица ед.числа глаголов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время. Ь в окончаниях 2- го лица ед.числа глаголов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4309A8" w:rsidRDefault="003B3682" w:rsidP="0043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глаголов. Правописание</w:t>
            </w:r>
          </w:p>
          <w:p w:rsidR="003B3682" w:rsidRPr="00B314BE" w:rsidRDefault="003B3682" w:rsidP="0043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окончаний глаголов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4309A8" w:rsidRDefault="003B3682" w:rsidP="0043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глаголов. Правописание</w:t>
            </w:r>
          </w:p>
          <w:p w:rsidR="003B3682" w:rsidRPr="00B314BE" w:rsidRDefault="003B3682" w:rsidP="0043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окончаний глаголов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43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темы «Глагол».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по теме «Глагол». 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43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Подготовка к контрольной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31.03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«Глагол»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Работа над ошибками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8614" w:type="dxa"/>
            <w:gridSpan w:val="4"/>
          </w:tcPr>
          <w:p w:rsidR="003B3682" w:rsidRPr="004309A8" w:rsidRDefault="003B3682" w:rsidP="00430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 Синтаксис</w:t>
            </w: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Знаки препинания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Знаки препинания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 w:rsidRPr="00991250">
              <w:rPr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«Синтаксис»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921D40">
            <w:pPr>
              <w:tabs>
                <w:tab w:val="left" w:pos="9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«Синтаксис»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8614" w:type="dxa"/>
            <w:gridSpan w:val="4"/>
          </w:tcPr>
          <w:p w:rsidR="003B3682" w:rsidRPr="00921D40" w:rsidRDefault="003B3682" w:rsidP="0092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8. Слово в речи</w:t>
            </w: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и разговорная речь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и разговорная речь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по телефону. Дружеское письмо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Обращение.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Обращение.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«Слово в речи».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по теме </w:t>
            </w:r>
            <w:r w:rsidRPr="0084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«Слово в речи».</w:t>
            </w:r>
          </w:p>
        </w:tc>
        <w:tc>
          <w:tcPr>
            <w:tcW w:w="992" w:type="dxa"/>
          </w:tcPr>
          <w:p w:rsidR="003B3682" w:rsidRPr="00FB7F52" w:rsidRDefault="003B3682" w:rsidP="00B20C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846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84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диктанта</w:t>
            </w:r>
            <w:r w:rsidRPr="00846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Работа над ошибками.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8614" w:type="dxa"/>
            <w:gridSpan w:val="4"/>
          </w:tcPr>
          <w:p w:rsidR="003B3682" w:rsidRPr="00846544" w:rsidRDefault="003B3682" w:rsidP="00846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65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Повторение.</w:t>
            </w: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итоговой контрольной работе.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682" w:rsidRPr="00B314BE" w:rsidTr="00A50C35">
        <w:trPr>
          <w:trHeight w:val="109"/>
        </w:trPr>
        <w:tc>
          <w:tcPr>
            <w:tcW w:w="1101" w:type="dxa"/>
          </w:tcPr>
          <w:p w:rsidR="003B3682" w:rsidRPr="00B314BE" w:rsidRDefault="003B3682" w:rsidP="003B10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992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682" w:rsidRPr="00B314BE" w:rsidRDefault="003B3682" w:rsidP="00BF7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2B64" w:rsidRPr="00B314BE" w:rsidRDefault="00992B64" w:rsidP="00B34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B64" w:rsidRPr="00B314BE" w:rsidRDefault="00992B64" w:rsidP="00B34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B64" w:rsidRPr="00B314BE" w:rsidRDefault="00992B64" w:rsidP="00B34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B64" w:rsidRPr="00B314BE" w:rsidRDefault="00992B64" w:rsidP="00B34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B64" w:rsidRPr="00B314BE" w:rsidRDefault="00992B64" w:rsidP="00B34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E40" w:rsidRPr="00B314BE" w:rsidRDefault="00B34E40" w:rsidP="00B34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B83" w:rsidRPr="000634CE" w:rsidRDefault="00EB7B83" w:rsidP="000634CE">
      <w:pPr>
        <w:jc w:val="center"/>
        <w:rPr>
          <w:b/>
        </w:rPr>
      </w:pPr>
    </w:p>
    <w:sectPr w:rsidR="00EB7B83" w:rsidRPr="000634CE" w:rsidSect="00E3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B48"/>
    <w:multiLevelType w:val="multilevel"/>
    <w:tmpl w:val="7C54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9165E0"/>
    <w:multiLevelType w:val="hybridMultilevel"/>
    <w:tmpl w:val="167C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24916"/>
    <w:multiLevelType w:val="hybridMultilevel"/>
    <w:tmpl w:val="2EE6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842AC"/>
    <w:multiLevelType w:val="hybridMultilevel"/>
    <w:tmpl w:val="E668E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259F3"/>
    <w:multiLevelType w:val="multilevel"/>
    <w:tmpl w:val="EF2A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C05D6"/>
    <w:multiLevelType w:val="multilevel"/>
    <w:tmpl w:val="28AE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F01930"/>
    <w:multiLevelType w:val="hybridMultilevel"/>
    <w:tmpl w:val="DF48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73033"/>
    <w:multiLevelType w:val="hybridMultilevel"/>
    <w:tmpl w:val="C5E2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412E9"/>
    <w:multiLevelType w:val="hybridMultilevel"/>
    <w:tmpl w:val="DAE4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31147"/>
    <w:multiLevelType w:val="hybridMultilevel"/>
    <w:tmpl w:val="EFF89E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0634CE"/>
    <w:rsid w:val="00004645"/>
    <w:rsid w:val="000634CE"/>
    <w:rsid w:val="000B4B31"/>
    <w:rsid w:val="00112666"/>
    <w:rsid w:val="0014050E"/>
    <w:rsid w:val="00146EEE"/>
    <w:rsid w:val="001A14B2"/>
    <w:rsid w:val="00226EC6"/>
    <w:rsid w:val="00333E2A"/>
    <w:rsid w:val="003B103D"/>
    <w:rsid w:val="003B3682"/>
    <w:rsid w:val="0041345F"/>
    <w:rsid w:val="004309A8"/>
    <w:rsid w:val="004D545B"/>
    <w:rsid w:val="0083644F"/>
    <w:rsid w:val="00846544"/>
    <w:rsid w:val="008C47B1"/>
    <w:rsid w:val="008D1EF3"/>
    <w:rsid w:val="00921D40"/>
    <w:rsid w:val="00947E85"/>
    <w:rsid w:val="00954F43"/>
    <w:rsid w:val="00977C50"/>
    <w:rsid w:val="00984C3E"/>
    <w:rsid w:val="00992B64"/>
    <w:rsid w:val="009C4E2A"/>
    <w:rsid w:val="009D00C7"/>
    <w:rsid w:val="009D4CC9"/>
    <w:rsid w:val="00A160C2"/>
    <w:rsid w:val="00A346F2"/>
    <w:rsid w:val="00A50C35"/>
    <w:rsid w:val="00A932D9"/>
    <w:rsid w:val="00AF3398"/>
    <w:rsid w:val="00B314BE"/>
    <w:rsid w:val="00B34E40"/>
    <w:rsid w:val="00B61BCD"/>
    <w:rsid w:val="00BE6888"/>
    <w:rsid w:val="00BF76E5"/>
    <w:rsid w:val="00C54CA7"/>
    <w:rsid w:val="00D5087C"/>
    <w:rsid w:val="00D74DC3"/>
    <w:rsid w:val="00DC3DAC"/>
    <w:rsid w:val="00E319C1"/>
    <w:rsid w:val="00EA30DD"/>
    <w:rsid w:val="00EB7B83"/>
    <w:rsid w:val="00EC2DAF"/>
    <w:rsid w:val="00F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3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405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3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4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5204</Words>
  <Characters>29666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Марина Федотова</cp:lastModifiedBy>
  <cp:revision>7</cp:revision>
  <dcterms:created xsi:type="dcterms:W3CDTF">2020-09-05T13:48:00Z</dcterms:created>
  <dcterms:modified xsi:type="dcterms:W3CDTF">2022-09-18T16:02:00Z</dcterms:modified>
</cp:coreProperties>
</file>