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4F" w:rsidRDefault="00B4702A" w:rsidP="00AB054F">
      <w:pPr>
        <w:suppressAutoHyphens/>
        <w:spacing w:after="0" w:line="240" w:lineRule="auto"/>
        <w:jc w:val="center"/>
        <w:rPr>
          <w:rFonts w:ascii="Times New Roman" w:eastAsia="Times New Roman" w:hAnsi="Times New Roman" w:cs="Times New Roman"/>
          <w:sz w:val="24"/>
          <w:szCs w:val="28"/>
          <w:lang w:bidi="en-US"/>
        </w:rPr>
      </w:pPr>
      <w:r>
        <w:rPr>
          <w:rFonts w:ascii="Times New Roman" w:eastAsia="Times New Roman" w:hAnsi="Times New Roman" w:cs="Times New Roman"/>
          <w:noProof/>
          <w:sz w:val="24"/>
          <w:szCs w:val="24"/>
          <w:lang w:eastAsia="ru-RU"/>
        </w:rPr>
        <w:drawing>
          <wp:inline distT="0" distB="0" distL="0" distR="0">
            <wp:extent cx="6832600" cy="9663740"/>
            <wp:effectExtent l="0" t="0" r="6350" b="0"/>
            <wp:docPr id="1" name="Рисунок 1" descr="C:\Users\MARINA\OneDrive\Рабочий стол\2022-09-16_00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OneDrive\Рабочий стол\2022-09-16_002 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0" cy="9663740"/>
                    </a:xfrm>
                    <a:prstGeom prst="rect">
                      <a:avLst/>
                    </a:prstGeom>
                    <a:noFill/>
                    <a:ln>
                      <a:noFill/>
                    </a:ln>
                  </pic:spPr>
                </pic:pic>
              </a:graphicData>
            </a:graphic>
          </wp:inline>
        </w:drawing>
      </w:r>
      <w:bookmarkStart w:id="0" w:name="_GoBack"/>
      <w:bookmarkEnd w:id="0"/>
    </w:p>
    <w:p w:rsidR="00AB054F" w:rsidRDefault="00AB054F" w:rsidP="00AB054F">
      <w:pPr>
        <w:suppressAutoHyphens/>
        <w:spacing w:after="0" w:line="240" w:lineRule="auto"/>
        <w:jc w:val="center"/>
        <w:rPr>
          <w:rFonts w:ascii="Times New Roman" w:eastAsia="Times New Roman" w:hAnsi="Times New Roman" w:cs="Times New Roman"/>
          <w:sz w:val="24"/>
          <w:szCs w:val="28"/>
          <w:lang w:bidi="en-US"/>
        </w:rPr>
      </w:pPr>
    </w:p>
    <w:p w:rsidR="00AB054F" w:rsidRDefault="00AB054F" w:rsidP="00AB054F">
      <w:pPr>
        <w:suppressAutoHyphens/>
        <w:spacing w:after="0" w:line="240" w:lineRule="auto"/>
        <w:jc w:val="center"/>
        <w:rPr>
          <w:rFonts w:ascii="Times New Roman" w:eastAsia="Times New Roman" w:hAnsi="Times New Roman" w:cs="Times New Roman"/>
          <w:sz w:val="24"/>
          <w:szCs w:val="28"/>
          <w:lang w:bidi="en-US"/>
        </w:rPr>
      </w:pPr>
    </w:p>
    <w:p w:rsidR="00E901BE" w:rsidRPr="00AB054F" w:rsidRDefault="00E901BE" w:rsidP="00AB054F">
      <w:pPr>
        <w:suppressAutoHyphens/>
        <w:spacing w:after="0" w:line="240" w:lineRule="auto"/>
        <w:jc w:val="center"/>
        <w:rPr>
          <w:rFonts w:ascii="Times New Roman" w:eastAsia="Times New Roman" w:hAnsi="Times New Roman" w:cs="Times New Roman"/>
          <w:sz w:val="24"/>
          <w:szCs w:val="28"/>
          <w:lang w:bidi="en-US"/>
        </w:rPr>
      </w:pPr>
      <w:r w:rsidRPr="00363724">
        <w:rPr>
          <w:rFonts w:ascii="Times New Roman" w:hAnsi="Times New Roman" w:cs="Times New Roman"/>
          <w:b/>
          <w:sz w:val="24"/>
          <w:szCs w:val="24"/>
        </w:rPr>
        <w:t>Пояснительная записка</w:t>
      </w:r>
    </w:p>
    <w:p w:rsidR="006A3F8F" w:rsidRPr="006A3F8F" w:rsidRDefault="006A3F8F" w:rsidP="006A3F8F">
      <w:pPr>
        <w:spacing w:after="0" w:line="240" w:lineRule="auto"/>
        <w:ind w:firstLine="708"/>
        <w:jc w:val="both"/>
        <w:rPr>
          <w:rFonts w:ascii="Times New Roman" w:eastAsia="Calibri" w:hAnsi="Times New Roman" w:cs="Times New Roman"/>
          <w:sz w:val="24"/>
          <w:szCs w:val="24"/>
        </w:rPr>
      </w:pPr>
      <w:r w:rsidRPr="006A3F8F">
        <w:rPr>
          <w:rFonts w:ascii="Times New Roman" w:eastAsia="Calibri" w:hAnsi="Times New Roman" w:cs="Times New Roman"/>
          <w:b/>
          <w:bCs/>
          <w:color w:val="000000"/>
          <w:sz w:val="24"/>
          <w:szCs w:val="24"/>
          <w:shd w:val="clear" w:color="auto" w:fill="FFFFFF"/>
        </w:rPr>
        <w:t>Адаптированная образовательная программа</w:t>
      </w:r>
      <w:r w:rsidRPr="006A3F8F">
        <w:rPr>
          <w:rFonts w:ascii="Times New Roman" w:eastAsia="Calibri" w:hAnsi="Times New Roman" w:cs="Times New Roman"/>
          <w:color w:val="000000"/>
          <w:sz w:val="24"/>
          <w:szCs w:val="24"/>
          <w:shd w:val="clear" w:color="auto" w:fill="FFFFFF"/>
        </w:rPr>
        <w:t> (АОП) для детей с ограниченными возможностями здоровья определяет цели и содержание образовательного процесса,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ограниченными возможностями здоровья.</w:t>
      </w:r>
    </w:p>
    <w:p w:rsidR="006A3F8F" w:rsidRPr="006A3F8F" w:rsidRDefault="006A3F8F" w:rsidP="006A3F8F">
      <w:pPr>
        <w:widowControl w:val="0"/>
        <w:autoSpaceDE w:val="0"/>
        <w:autoSpaceDN w:val="0"/>
        <w:adjustRightInd w:val="0"/>
        <w:spacing w:after="0" w:line="240" w:lineRule="auto"/>
        <w:jc w:val="both"/>
        <w:rPr>
          <w:rFonts w:ascii="Times New Roman" w:eastAsia="Calibri" w:hAnsi="Times New Roman" w:cs="Times New Roman"/>
        </w:rPr>
      </w:pPr>
      <w:r w:rsidRPr="006A3F8F">
        <w:rPr>
          <w:rFonts w:ascii="Times New Roman" w:eastAsia="Calibri" w:hAnsi="Times New Roman" w:cs="Times New Roman"/>
          <w:sz w:val="24"/>
          <w:szCs w:val="24"/>
        </w:rPr>
        <w:t xml:space="preserve">Адаптированная рабочая программа по литературе для 7  класса составлена на основе </w:t>
      </w:r>
      <w:r w:rsidRPr="006A3F8F">
        <w:rPr>
          <w:rFonts w:ascii="Times New Roman" w:eastAsia="Calibri" w:hAnsi="Times New Roman" w:cs="Times New Roman"/>
        </w:rPr>
        <w:t>Федеральный государственный образовательный стандарт среднего общего образования</w:t>
      </w:r>
      <w:r w:rsidRPr="006A3F8F">
        <w:rPr>
          <w:rFonts w:ascii="Times New Roman" w:eastAsia="Calibri" w:hAnsi="Times New Roman" w:cs="Times New Roman"/>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B522A8" w:rsidRDefault="00B522A8" w:rsidP="00B522A8">
      <w:pPr>
        <w:pStyle w:val="a3"/>
        <w:numPr>
          <w:ilvl w:val="0"/>
          <w:numId w:val="11"/>
        </w:numPr>
        <w:spacing w:after="0"/>
        <w:jc w:val="both"/>
        <w:rPr>
          <w:rFonts w:ascii="Times New Roman" w:eastAsia="Times New Roman" w:hAnsi="Times New Roman"/>
          <w:sz w:val="24"/>
          <w:szCs w:val="24"/>
          <w:lang w:eastAsia="ru-RU"/>
        </w:rPr>
      </w:pPr>
      <w:r>
        <w:rPr>
          <w:rFonts w:ascii="Times New Roman" w:eastAsia="Times New Roman" w:hAnsi="Times New Roman"/>
          <w:sz w:val="24"/>
          <w:lang w:bidi="en-US"/>
        </w:rPr>
        <w:t>ФГОС ООО (утвержден приказом Министерства образования и науки Российской Федерации от 17.12.2010 № 1897, изм. от: 29 декабря 2014 г., 31 декабря 2015 г.);</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lang w:bidi="en-US"/>
        </w:rPr>
      </w:pPr>
      <w:r>
        <w:rPr>
          <w:rFonts w:ascii="Times New Roman" w:eastAsia="Times New Roman" w:hAnsi="Times New Roman"/>
          <w:sz w:val="24"/>
          <w:lang w:bidi="en-US"/>
        </w:rPr>
        <w:t>ООП ООО МОУ Ишненская СОШ (утв. приказом директора № 15 а о/д от 15.01.2021 г);</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lang w:bidi="en-US"/>
        </w:rPr>
      </w:pPr>
      <w:r>
        <w:rPr>
          <w:rFonts w:ascii="Times New Roman" w:eastAsia="Times New Roman" w:hAnsi="Times New Roman"/>
          <w:sz w:val="24"/>
          <w:lang w:bidi="en-US"/>
        </w:rPr>
        <w:t>Учебный план МОУ Ишненская СОШ (утв. приказом директора №307 от 31.08.22 г);</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bidi="en-US"/>
        </w:rPr>
        <w:t xml:space="preserve">Календарный учебный график МОУ Ишненская СОШ (утв. приказом директора № 308 от 31.08.22  г);  </w:t>
      </w:r>
    </w:p>
    <w:p w:rsidR="00B522A8"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bidi="en-US"/>
        </w:rPr>
        <w:t>Положение о рабочей программе по ФГОС СОО (утв. приказом директора № 243 о/д от 27.08.2021 г);</w:t>
      </w:r>
      <w:r>
        <w:rPr>
          <w:rFonts w:ascii="Times New Roman" w:eastAsia="Times New Roman" w:hAnsi="Times New Roman"/>
          <w:sz w:val="24"/>
          <w:szCs w:val="24"/>
          <w:lang w:eastAsia="ru-RU"/>
        </w:rPr>
        <w:t xml:space="preserve"> </w:t>
      </w:r>
    </w:p>
    <w:p w:rsidR="00B522A8" w:rsidRPr="008647B4" w:rsidRDefault="00B522A8" w:rsidP="00B522A8">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8647B4">
        <w:rPr>
          <w:rFonts w:ascii="Times New Roman" w:eastAsia="Times New Roman" w:hAnsi="Times New Roman"/>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6A3F8F" w:rsidRPr="006A3F8F" w:rsidRDefault="006A3F8F" w:rsidP="006A3F8F">
      <w:pPr>
        <w:spacing w:after="0" w:line="240" w:lineRule="auto"/>
        <w:ind w:firstLine="360"/>
        <w:jc w:val="both"/>
        <w:rPr>
          <w:rFonts w:ascii="Times New Roman" w:eastAsia="Calibri" w:hAnsi="Times New Roman" w:cs="Times New Roman"/>
          <w:color w:val="222222"/>
          <w:sz w:val="24"/>
          <w:szCs w:val="24"/>
          <w:shd w:val="clear" w:color="auto" w:fill="FFFFFF"/>
        </w:rPr>
      </w:pPr>
      <w:r w:rsidRPr="006A3F8F">
        <w:rPr>
          <w:rFonts w:ascii="Times New Roman" w:eastAsia="Calibri" w:hAnsi="Times New Roman" w:cs="Times New Roman"/>
          <w:sz w:val="24"/>
          <w:szCs w:val="24"/>
        </w:rPr>
        <w:t>Реализация учебной программы обеспечивается учебником, рекомендованным Министерством просвещения РФ</w:t>
      </w:r>
      <w:r w:rsidRPr="006A3F8F">
        <w:rPr>
          <w:rFonts w:ascii="Times New Roman" w:eastAsia="Calibri" w:hAnsi="Times New Roman" w:cs="Times New Roman"/>
          <w:bCs/>
          <w:color w:val="404040"/>
          <w:sz w:val="24"/>
          <w:szCs w:val="24"/>
          <w:bdr w:val="none" w:sz="0" w:space="0" w:color="auto" w:frame="1"/>
        </w:rPr>
        <w:t xml:space="preserve"> </w:t>
      </w:r>
      <w:r w:rsidRPr="006A3F8F">
        <w:rPr>
          <w:rFonts w:ascii="Times New Roman" w:eastAsia="Calibri" w:hAnsi="Times New Roman" w:cs="Times New Roman"/>
          <w:bCs/>
          <w:sz w:val="24"/>
          <w:szCs w:val="24"/>
          <w:bdr w:val="none" w:sz="0" w:space="0" w:color="auto" w:frame="1"/>
        </w:rPr>
        <w:t>от 28 декабря 2018 года № 345</w:t>
      </w:r>
      <w:r w:rsidRPr="006A3F8F">
        <w:rPr>
          <w:rFonts w:ascii="Times New Roman" w:eastAsia="Calibri" w:hAnsi="Times New Roman" w:cs="Times New Roman"/>
          <w:sz w:val="24"/>
          <w:szCs w:val="24"/>
        </w:rPr>
        <w:t xml:space="preserve">. </w:t>
      </w:r>
      <w:r w:rsidRPr="006A3F8F">
        <w:rPr>
          <w:rFonts w:ascii="Times New Roman" w:eastAsia="Calibri" w:hAnsi="Times New Roman" w:cs="Times New Roman"/>
          <w:color w:val="222222"/>
          <w:sz w:val="24"/>
          <w:szCs w:val="24"/>
          <w:shd w:val="clear" w:color="auto" w:fill="FFFFFF"/>
        </w:rPr>
        <w:t>Литература. 7 класс [Текст] : учебник для 7 класса общеобразовательных организаций : в двух частях / Г. С. Меркин.- 8-е изд., Москва : Русское слово (ФГОС. Инновационная школа), 202</w:t>
      </w:r>
      <w:r>
        <w:rPr>
          <w:rFonts w:ascii="Times New Roman" w:eastAsia="Calibri" w:hAnsi="Times New Roman" w:cs="Times New Roman"/>
          <w:color w:val="222222"/>
          <w:sz w:val="24"/>
          <w:szCs w:val="24"/>
          <w:shd w:val="clear" w:color="auto" w:fill="FFFFFF"/>
        </w:rPr>
        <w:t>1</w:t>
      </w:r>
      <w:r w:rsidRPr="006A3F8F">
        <w:rPr>
          <w:rFonts w:ascii="Times New Roman" w:eastAsia="Calibri" w:hAnsi="Times New Roman" w:cs="Times New Roman"/>
          <w:color w:val="222222"/>
          <w:sz w:val="24"/>
          <w:szCs w:val="24"/>
          <w:shd w:val="clear" w:color="auto" w:fill="FFFFFF"/>
        </w:rPr>
        <w:t>.</w:t>
      </w:r>
    </w:p>
    <w:p w:rsidR="006A3F8F" w:rsidRPr="006A3F8F" w:rsidRDefault="006A3F8F" w:rsidP="006A3F8F">
      <w:pPr>
        <w:spacing w:after="0" w:line="240" w:lineRule="auto"/>
        <w:ind w:firstLine="360"/>
        <w:jc w:val="both"/>
        <w:rPr>
          <w:rFonts w:ascii="Times New Roman" w:eastAsia="Calibri" w:hAnsi="Times New Roman" w:cs="Times New Roman"/>
          <w:sz w:val="24"/>
          <w:szCs w:val="24"/>
        </w:rPr>
      </w:pPr>
      <w:r w:rsidRPr="006A3F8F">
        <w:rPr>
          <w:rFonts w:ascii="Times New Roman" w:eastAsia="Calibri" w:hAnsi="Times New Roman" w:cs="Times New Roman"/>
          <w:sz w:val="24"/>
          <w:szCs w:val="24"/>
        </w:rPr>
        <w:t>Программа рассчитана на 68 часов ( из расчета 2 часа в неделю).</w:t>
      </w:r>
    </w:p>
    <w:p w:rsidR="006A3F8F" w:rsidRPr="006A3F8F" w:rsidRDefault="006A3F8F" w:rsidP="006A3F8F">
      <w:pPr>
        <w:spacing w:after="0" w:line="240" w:lineRule="auto"/>
        <w:ind w:firstLine="708"/>
        <w:jc w:val="both"/>
        <w:rPr>
          <w:rFonts w:ascii="Times New Roman" w:eastAsia="Calibri" w:hAnsi="Times New Roman" w:cs="Times New Roman"/>
          <w:color w:val="000000"/>
        </w:rPr>
      </w:pPr>
      <w:r w:rsidRPr="006A3F8F">
        <w:rPr>
          <w:rFonts w:ascii="Times New Roman" w:eastAsia="Calibri" w:hAnsi="Times New Roman" w:cs="Times New Roman"/>
          <w:color w:val="000000"/>
        </w:rPr>
        <w:t>Рабочая программа по литературе (7 класс) для обучения детей с ограниченными возможностями здоровья ориентирована на сохранение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Построение учебного процесса с данной категорией обучающихся осуществляется на основе следующих (основных) показателей:</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состояние здоровья;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учебные возможности (познавательные процессы, общеучебные умения и навыки, интеллектуальные способности, умственная работоспособность, учебная мотивация);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социально-психическая адаптация.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b/>
          <w:bCs/>
          <w:color w:val="000000"/>
          <w:sz w:val="24"/>
          <w:szCs w:val="24"/>
          <w:lang w:eastAsia="ru-RU"/>
        </w:rPr>
        <w:t>Направления в организации учебного процесса.</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Коррекционное (преодоление отставания, неуспеваемости, отклонений).</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Реабилитационное («восстановление» уверенности в своих возможностях – ситуация успеха).</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Стимулирующее (положительная внутренняя мотивация).</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Основными направлениями в специальной поддержке являются: удовлетворение особых образовательных потребностей обучающихся с ОВЗ (ЗПР);</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формирование произвольной регуляции деятельности и поведения, обеспечение ребенку успеха в различных видах деятельности с целью повышения мотивации к обучению и предупреждения негативного отношения к учёбе.</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Обязательной является организация специальных условий обучения и воспитания обучающихся с ОВЗ (ЗПР), которые включают использование адаптированной образовательной программы, специальных методов обучения и воспитания, проведение индивидуальных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Обучение литературе в 7 классе реализуется в единстве взаимосвязанных компонентов:</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-воспитательного;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lastRenderedPageBreak/>
        <w:t>-образовательного;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-развивающего;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-практического.</w:t>
      </w:r>
    </w:p>
    <w:p w:rsidR="006A3F8F" w:rsidRPr="006A3F8F" w:rsidRDefault="006A3F8F" w:rsidP="006A3F8F">
      <w:pPr>
        <w:shd w:val="clear" w:color="auto" w:fill="FFFFFF"/>
        <w:spacing w:after="0" w:line="240" w:lineRule="auto"/>
        <w:rPr>
          <w:rFonts w:ascii="Times New Roman" w:eastAsia="Times New Roman" w:hAnsi="Times New Roman" w:cs="Times New Roman"/>
          <w:color w:val="000000"/>
          <w:sz w:val="24"/>
          <w:szCs w:val="24"/>
          <w:lang w:eastAsia="ru-RU"/>
        </w:rPr>
      </w:pPr>
      <w:r w:rsidRPr="006A3F8F">
        <w:rPr>
          <w:rFonts w:ascii="Times New Roman" w:eastAsia="Times New Roman" w:hAnsi="Times New Roman" w:cs="Times New Roman"/>
          <w:color w:val="000000"/>
          <w:sz w:val="24"/>
          <w:szCs w:val="24"/>
          <w:lang w:eastAsia="ru-RU"/>
        </w:rPr>
        <w:t>Образовательный процесс по коррекционной программе VII вида осуществляется в соответствии с образовательной программой по литературе. При изучении литературы дети с задержкой психического развития испытывают определённые трудности: замедленное усвоение лексического материала, трудности в его использовании в устной речи, затруднения в восприятии грамматических явлений и в их применении на практике. Задания на уроке строятся по принципу от простого к сложному. По необходимости, оказывается устная помощь - стимулирующая и обучающая, и письменная помощь - таблицы, схемы, памятки, карточки. Учебная деятельность оценивается по итогам работы на уроке, а не конкретно за какой-то отдельный ответ, что позволяет стимулировать активность и сохранять интерес</w:t>
      </w:r>
      <w:r w:rsidRPr="006A3F8F">
        <w:rPr>
          <w:rFonts w:ascii="Times New Roman" w:eastAsia="Times New Roman" w:hAnsi="Times New Roman" w:cs="Times New Roman"/>
          <w:b/>
          <w:bCs/>
          <w:color w:val="000000"/>
          <w:sz w:val="24"/>
          <w:szCs w:val="24"/>
          <w:lang w:eastAsia="ru-RU"/>
        </w:rPr>
        <w:t>. </w:t>
      </w:r>
      <w:r w:rsidRPr="006A3F8F">
        <w:rPr>
          <w:rFonts w:ascii="Times New Roman" w:eastAsia="Times New Roman" w:hAnsi="Times New Roman" w:cs="Times New Roman"/>
          <w:color w:val="000000"/>
          <w:sz w:val="24"/>
          <w:szCs w:val="24"/>
          <w:lang w:eastAsia="ru-RU"/>
        </w:rPr>
        <w:t>С целью выработки положительного отношения к предмету является необходимым: сокращение объёма материала по темам уроков, максимально сократить объём текстов, разделив подобранные тексты на смысловые части, монологическая речь значительно сокращена.</w:t>
      </w:r>
    </w:p>
    <w:p w:rsidR="007B0CCC" w:rsidRPr="00363724" w:rsidRDefault="007B0CCC" w:rsidP="007B0CCC">
      <w:pPr>
        <w:spacing w:after="0" w:line="240" w:lineRule="auto"/>
        <w:jc w:val="both"/>
        <w:rPr>
          <w:rFonts w:ascii="Times New Roman" w:hAnsi="Times New Roman" w:cs="Times New Roman"/>
          <w:color w:val="222222"/>
          <w:sz w:val="24"/>
          <w:szCs w:val="24"/>
          <w:shd w:val="clear" w:color="auto" w:fill="FFFFFF"/>
        </w:rPr>
      </w:pPr>
    </w:p>
    <w:p w:rsidR="00AC0334" w:rsidRPr="00363724" w:rsidRDefault="00AC0334" w:rsidP="00AC0334">
      <w:pPr>
        <w:pStyle w:val="a7"/>
        <w:jc w:val="center"/>
        <w:rPr>
          <w:rFonts w:ascii="Times New Roman" w:hAnsi="Times New Roman" w:cs="Times New Roman"/>
          <w:sz w:val="24"/>
          <w:szCs w:val="24"/>
        </w:rPr>
      </w:pPr>
      <w:r w:rsidRPr="00363724">
        <w:rPr>
          <w:rFonts w:ascii="Times New Roman" w:hAnsi="Times New Roman" w:cs="Times New Roman"/>
          <w:b/>
          <w:bCs/>
          <w:sz w:val="24"/>
          <w:szCs w:val="24"/>
        </w:rPr>
        <w:t>ПЛАНИРУЕМЫЕ РЕЗУЛЬТАТЫ ОСВОЕНИЯ УЧЕБНОГО ПРЕДМЕТА</w:t>
      </w:r>
    </w:p>
    <w:p w:rsidR="00AC0334" w:rsidRPr="00363724" w:rsidRDefault="00AC0334" w:rsidP="00AC0334">
      <w:pPr>
        <w:spacing w:after="0" w:line="240" w:lineRule="auto"/>
        <w:rPr>
          <w:rFonts w:ascii="Times New Roman" w:eastAsia="Times New Roman" w:hAnsi="Times New Roman" w:cs="Times New Roman"/>
          <w:b/>
          <w:color w:val="000000"/>
          <w:sz w:val="24"/>
          <w:szCs w:val="24"/>
          <w:lang w:eastAsia="ru-RU"/>
        </w:rPr>
      </w:pPr>
      <w:r w:rsidRPr="00363724">
        <w:rPr>
          <w:rFonts w:ascii="Times New Roman" w:eastAsia="Times New Roman" w:hAnsi="Times New Roman" w:cs="Times New Roman"/>
          <w:b/>
          <w:color w:val="000000"/>
          <w:sz w:val="24"/>
          <w:szCs w:val="24"/>
          <w:lang w:eastAsia="ru-RU"/>
        </w:rPr>
        <w:t>Личностные результаты обучения:</w:t>
      </w:r>
    </w:p>
    <w:p w:rsidR="00AC0334" w:rsidRPr="00363724" w:rsidRDefault="00AC0334" w:rsidP="000A03DB">
      <w:pPr>
        <w:tabs>
          <w:tab w:val="center" w:pos="7699"/>
        </w:tabs>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понимание важности процесса обучения;</w:t>
      </w:r>
      <w:r w:rsidR="000A03DB" w:rsidRPr="00363724">
        <w:rPr>
          <w:rFonts w:ascii="Times New Roman" w:eastAsia="Times New Roman" w:hAnsi="Times New Roman" w:cs="Times New Roman"/>
          <w:color w:val="000000"/>
          <w:sz w:val="24"/>
          <w:szCs w:val="24"/>
          <w:lang w:eastAsia="ru-RU"/>
        </w:rPr>
        <w:tab/>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уважение к литературе народов многонациональной России;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в процессе чтения нравственно развитую личность, любящую свою семью, свою Родину, обладающую высокой культурой общения;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ценностно-смысловые представления о человеке и мире в процессе чтения;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потребности в самопознании и самосовершенствовании в процессе чтения и характеристики (анализа) текста;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в процессе чтения основы гражданской идентичности;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получению новых знаний, их применению и преобразованию;</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эстетические чувства и художественный вкус на основе знакомства с отечественной и мировой литературой;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 углублять восприятие литературы как особого вида искусства, умение соотносить его с другими видами искусства.</w:t>
      </w:r>
    </w:p>
    <w:p w:rsidR="00AC0334" w:rsidRPr="00363724" w:rsidRDefault="00AC0334" w:rsidP="00AC0334">
      <w:pPr>
        <w:spacing w:after="0" w:line="240" w:lineRule="auto"/>
        <w:rPr>
          <w:rFonts w:ascii="Times New Roman" w:eastAsia="Times New Roman" w:hAnsi="Times New Roman" w:cs="Times New Roman"/>
          <w:b/>
          <w:color w:val="000000"/>
          <w:sz w:val="24"/>
          <w:szCs w:val="24"/>
          <w:lang w:eastAsia="ru-RU"/>
        </w:rPr>
      </w:pPr>
      <w:r w:rsidRPr="00363724">
        <w:rPr>
          <w:rFonts w:ascii="Times New Roman" w:eastAsia="Times New Roman" w:hAnsi="Times New Roman" w:cs="Times New Roman"/>
          <w:b/>
          <w:color w:val="000000"/>
          <w:sz w:val="24"/>
          <w:szCs w:val="24"/>
          <w:lang w:eastAsia="ru-RU"/>
        </w:rPr>
        <w:t>Метапредметные результаты обучения: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осваивать разнообразные формы познавательной и личностной рефлексии;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lastRenderedPageBreak/>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чинно-следственные связи, строить рассуждения в процессе характеристики текста;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конструктивно разрешать конфликты посредством учета интересов сторон и сотрудничества;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BD4368"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831ACA" w:rsidRPr="00363724" w:rsidRDefault="00D67B2B" w:rsidP="00AC0334">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П</w:t>
      </w:r>
      <w:r w:rsidR="00831ACA" w:rsidRPr="00363724">
        <w:rPr>
          <w:rFonts w:ascii="Times New Roman" w:hAnsi="Times New Roman" w:cs="Times New Roman"/>
          <w:b/>
          <w:sz w:val="24"/>
          <w:szCs w:val="24"/>
        </w:rPr>
        <w:t>редметные результаты освоения курса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воспитывать творческую личность путем приобщения к литературе как искусству слова;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способствовать совершенствованию читательского опыта;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мотивации к систематическому, системному, инициативному, в том числе досуговому, чтению;</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творчеству;</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характеризовать художественные и научно-популярные тексты;</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навыки характеристики  и анализа (в 7—9 классах) текстов различных стилей и жанров в соответствии с целями и задачами на уроках литературы раз- личных типов;</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нахождения родовых и жанровых особенностей различных видов текстов;</w:t>
      </w:r>
    </w:p>
    <w:p w:rsidR="007B0CCC" w:rsidRPr="00460FD0" w:rsidRDefault="00AC0334" w:rsidP="00460FD0">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 применению литературоведческих понятий для характеристики (анализа) текста или нескольких произведений.</w:t>
      </w:r>
    </w:p>
    <w:p w:rsidR="00287B77" w:rsidRPr="00363724" w:rsidRDefault="00287B77" w:rsidP="00596C59">
      <w:pPr>
        <w:spacing w:after="0" w:line="240" w:lineRule="auto"/>
        <w:ind w:firstLine="709"/>
        <w:rPr>
          <w:rFonts w:ascii="Times New Roman" w:hAnsi="Times New Roman" w:cs="Times New Roman"/>
          <w:b/>
          <w:sz w:val="24"/>
          <w:szCs w:val="24"/>
        </w:rPr>
      </w:pPr>
    </w:p>
    <w:p w:rsidR="00831ACA" w:rsidRPr="00363724" w:rsidRDefault="00831ACA" w:rsidP="000620C7">
      <w:pPr>
        <w:spacing w:after="0" w:line="240" w:lineRule="auto"/>
        <w:ind w:firstLine="709"/>
        <w:jc w:val="center"/>
        <w:rPr>
          <w:rFonts w:ascii="Times New Roman" w:hAnsi="Times New Roman" w:cs="Times New Roman"/>
          <w:b/>
          <w:sz w:val="24"/>
          <w:szCs w:val="24"/>
        </w:rPr>
      </w:pPr>
      <w:r w:rsidRPr="00363724">
        <w:rPr>
          <w:rFonts w:ascii="Times New Roman" w:hAnsi="Times New Roman" w:cs="Times New Roman"/>
          <w:b/>
          <w:sz w:val="24"/>
          <w:szCs w:val="24"/>
        </w:rPr>
        <w:t>Содержание учебного предмета</w:t>
      </w:r>
    </w:p>
    <w:p w:rsidR="00287B77" w:rsidRPr="00363724" w:rsidRDefault="00287B77" w:rsidP="000620C7">
      <w:pPr>
        <w:spacing w:after="0" w:line="240" w:lineRule="auto"/>
        <w:ind w:firstLine="709"/>
        <w:jc w:val="center"/>
        <w:rPr>
          <w:rFonts w:ascii="Times New Roman" w:hAnsi="Times New Roman" w:cs="Times New Roman"/>
          <w:b/>
          <w:sz w:val="24"/>
          <w:szCs w:val="24"/>
        </w:rPr>
      </w:pPr>
    </w:p>
    <w:p w:rsidR="000E1892" w:rsidRPr="00363724" w:rsidRDefault="005F06E5"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Введение. Изучение истории литературы</w:t>
      </w:r>
      <w:r w:rsidRPr="00363724">
        <w:rPr>
          <w:rFonts w:ascii="Times New Roman" w:hAnsi="Times New Roman" w:cs="Times New Roman"/>
          <w:sz w:val="24"/>
          <w:szCs w:val="24"/>
        </w:rPr>
        <w:t>. Любите читать!</w:t>
      </w:r>
      <w:r w:rsidR="001C1C04" w:rsidRPr="00363724">
        <w:rPr>
          <w:rFonts w:ascii="Times New Roman" w:hAnsi="Times New Roman" w:cs="Times New Roman"/>
          <w:b/>
          <w:sz w:val="24"/>
          <w:szCs w:val="24"/>
        </w:rPr>
        <w:t xml:space="preserve"> </w:t>
      </w:r>
      <w:r w:rsidR="000E1892" w:rsidRPr="00363724">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001C1C04" w:rsidRPr="00363724">
        <w:rPr>
          <w:rFonts w:ascii="Times New Roman" w:hAnsi="Times New Roman" w:cs="Times New Roman"/>
          <w:sz w:val="24"/>
          <w:szCs w:val="24"/>
        </w:rPr>
        <w:t>ворческая история произведения.</w:t>
      </w:r>
    </w:p>
    <w:p w:rsidR="00287B77" w:rsidRPr="00363724" w:rsidRDefault="00287B77" w:rsidP="00A17FD9">
      <w:pPr>
        <w:spacing w:after="0" w:line="240" w:lineRule="auto"/>
        <w:ind w:firstLine="709"/>
        <w:jc w:val="both"/>
        <w:rPr>
          <w:rFonts w:ascii="Times New Roman" w:hAnsi="Times New Roman" w:cs="Times New Roman"/>
          <w:b/>
          <w:sz w:val="24"/>
          <w:szCs w:val="24"/>
        </w:rPr>
      </w:pPr>
    </w:p>
    <w:p w:rsidR="00A17FD9" w:rsidRPr="00363724" w:rsidRDefault="001C1C0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Из устного народного творчества. </w:t>
      </w:r>
      <w:r w:rsidR="00A17FD9" w:rsidRPr="00363724">
        <w:rPr>
          <w:rFonts w:ascii="Times New Roman" w:hAnsi="Times New Roman" w:cs="Times New Roman"/>
          <w:sz w:val="24"/>
          <w:szCs w:val="24"/>
        </w:rPr>
        <w:t xml:space="preserve">Былины. «Святогор и </w:t>
      </w:r>
      <w:r w:rsidR="005F06E5" w:rsidRPr="00363724">
        <w:rPr>
          <w:rFonts w:ascii="Times New Roman" w:hAnsi="Times New Roman" w:cs="Times New Roman"/>
          <w:sz w:val="24"/>
          <w:szCs w:val="24"/>
        </w:rPr>
        <w:t>тяга земная</w:t>
      </w:r>
      <w:r w:rsidR="00A17FD9" w:rsidRPr="00363724">
        <w:rPr>
          <w:rFonts w:ascii="Times New Roman" w:hAnsi="Times New Roman" w:cs="Times New Roman"/>
          <w:sz w:val="24"/>
          <w:szCs w:val="24"/>
        </w:rPr>
        <w:t xml:space="preserve">». </w:t>
      </w:r>
      <w:r w:rsidR="005F06E5" w:rsidRPr="00363724">
        <w:rPr>
          <w:rFonts w:ascii="Times New Roman" w:hAnsi="Times New Roman" w:cs="Times New Roman"/>
          <w:sz w:val="24"/>
          <w:szCs w:val="24"/>
        </w:rPr>
        <w:t xml:space="preserve">Образ  Святогора. Былина </w:t>
      </w:r>
      <w:r w:rsidR="00A17FD9" w:rsidRPr="00363724">
        <w:rPr>
          <w:rFonts w:ascii="Times New Roman" w:hAnsi="Times New Roman" w:cs="Times New Roman"/>
          <w:sz w:val="24"/>
          <w:szCs w:val="24"/>
        </w:rPr>
        <w:t>«Илья Муромец</w:t>
      </w:r>
      <w:r w:rsidR="005F06E5" w:rsidRPr="00363724">
        <w:rPr>
          <w:rFonts w:ascii="Times New Roman" w:hAnsi="Times New Roman" w:cs="Times New Roman"/>
          <w:sz w:val="24"/>
          <w:szCs w:val="24"/>
        </w:rPr>
        <w:t xml:space="preserve"> и Соловей –разбойник». Иносказательный смысл былин.</w:t>
      </w:r>
      <w:r w:rsidR="00A17FD9" w:rsidRPr="00363724">
        <w:rPr>
          <w:rFonts w:ascii="Times New Roman" w:hAnsi="Times New Roman" w:cs="Times New Roman"/>
          <w:sz w:val="24"/>
          <w:szCs w:val="24"/>
        </w:rPr>
        <w:t xml:space="preserve"> </w:t>
      </w:r>
    </w:p>
    <w:p w:rsidR="00A17FD9" w:rsidRPr="00363724" w:rsidRDefault="00A17FD9" w:rsidP="005F06E5">
      <w:pPr>
        <w:spacing w:after="0" w:line="240" w:lineRule="auto"/>
        <w:ind w:firstLine="708"/>
        <w:jc w:val="both"/>
        <w:rPr>
          <w:rFonts w:ascii="Times New Roman" w:hAnsi="Times New Roman" w:cs="Times New Roman"/>
          <w:sz w:val="24"/>
          <w:szCs w:val="24"/>
        </w:rPr>
      </w:pPr>
      <w:r w:rsidRPr="00363724">
        <w:rPr>
          <w:rFonts w:ascii="Times New Roman" w:hAnsi="Times New Roman" w:cs="Times New Roman"/>
          <w:sz w:val="24"/>
          <w:szCs w:val="24"/>
        </w:rPr>
        <w:lastRenderedPageBreak/>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5F06E5" w:rsidRPr="00363724" w:rsidRDefault="001C1C0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Из древнерусской литературы. </w:t>
      </w:r>
      <w:r w:rsidR="00A17FD9" w:rsidRPr="00363724">
        <w:rPr>
          <w:rFonts w:ascii="Times New Roman" w:hAnsi="Times New Roman" w:cs="Times New Roman"/>
          <w:sz w:val="24"/>
          <w:szCs w:val="24"/>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r w:rsidR="00F96083"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Идеал человека в литературе Древней Руси. </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«Повесть о Петре и Февронии Муромских»</w:t>
      </w:r>
      <w:r w:rsidR="005F06E5" w:rsidRPr="00363724">
        <w:rPr>
          <w:rFonts w:ascii="Times New Roman" w:hAnsi="Times New Roman" w:cs="Times New Roman"/>
          <w:sz w:val="24"/>
          <w:szCs w:val="24"/>
        </w:rPr>
        <w:t xml:space="preserve"> - повесть о вечной любви и дружбе</w:t>
      </w:r>
      <w:r w:rsidRPr="00363724">
        <w:rPr>
          <w:rFonts w:ascii="Times New Roman" w:hAnsi="Times New Roman" w:cs="Times New Roman"/>
          <w:sz w:val="24"/>
          <w:szCs w:val="24"/>
        </w:rPr>
        <w:t>. Мудрость, твёрдость духа, религиозность как народн</w:t>
      </w:r>
      <w:r w:rsidR="005F06E5" w:rsidRPr="00363724">
        <w:rPr>
          <w:rFonts w:ascii="Times New Roman" w:hAnsi="Times New Roman" w:cs="Times New Roman"/>
          <w:sz w:val="24"/>
          <w:szCs w:val="24"/>
        </w:rPr>
        <w:t>ые идеалы древнерусской литерат</w:t>
      </w:r>
      <w:r w:rsidRPr="00363724">
        <w:rPr>
          <w:rFonts w:ascii="Times New Roman" w:hAnsi="Times New Roman" w:cs="Times New Roman"/>
          <w:sz w:val="24"/>
          <w:szCs w:val="24"/>
        </w:rPr>
        <w:t xml:space="preserve">ры. </w:t>
      </w:r>
    </w:p>
    <w:p w:rsidR="000F291D" w:rsidRPr="00363724" w:rsidRDefault="000F291D" w:rsidP="000620C7">
      <w:pPr>
        <w:spacing w:after="0" w:line="240" w:lineRule="auto"/>
        <w:ind w:firstLine="709"/>
        <w:jc w:val="both"/>
        <w:rPr>
          <w:rFonts w:ascii="Times New Roman" w:hAnsi="Times New Roman" w:cs="Times New Roman"/>
          <w:b/>
          <w:sz w:val="24"/>
          <w:szCs w:val="24"/>
        </w:rPr>
      </w:pPr>
    </w:p>
    <w:p w:rsidR="000E1892" w:rsidRPr="00363724" w:rsidRDefault="000E1892"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w:t>
      </w:r>
      <w:r w:rsidR="001C1C04" w:rsidRPr="00363724">
        <w:rPr>
          <w:rFonts w:ascii="Times New Roman" w:hAnsi="Times New Roman" w:cs="Times New Roman"/>
          <w:b/>
          <w:sz w:val="24"/>
          <w:szCs w:val="24"/>
        </w:rPr>
        <w:t>з русской литературы XVIII века</w:t>
      </w:r>
    </w:p>
    <w:p w:rsidR="00A17FD9" w:rsidRPr="00363724" w:rsidRDefault="005F06E5" w:rsidP="005A2DC3">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Классицизм в русской литературе, искусстве, архитектуре.</w:t>
      </w:r>
      <w:r w:rsidR="005A2DC3" w:rsidRPr="00363724">
        <w:rPr>
          <w:rFonts w:ascii="Times New Roman" w:hAnsi="Times New Roman" w:cs="Times New Roman"/>
          <w:b/>
          <w:sz w:val="24"/>
          <w:szCs w:val="24"/>
        </w:rPr>
        <w:t xml:space="preserve"> </w:t>
      </w:r>
      <w:r w:rsidR="00A17FD9" w:rsidRPr="00363724">
        <w:rPr>
          <w:rFonts w:ascii="Times New Roman" w:hAnsi="Times New Roman" w:cs="Times New Roman"/>
          <w:b/>
          <w:sz w:val="24"/>
          <w:szCs w:val="24"/>
        </w:rPr>
        <w:t>М.В. Ломоносов</w:t>
      </w:r>
      <w:r w:rsidR="00A17FD9" w:rsidRPr="00363724">
        <w:rPr>
          <w:rFonts w:ascii="Times New Roman" w:hAnsi="Times New Roman" w:cs="Times New Roman"/>
          <w:sz w:val="24"/>
          <w:szCs w:val="24"/>
        </w:rPr>
        <w:t xml:space="preserve">. </w:t>
      </w:r>
      <w:r w:rsidR="00475DAA" w:rsidRPr="00363724">
        <w:rPr>
          <w:rFonts w:ascii="Times New Roman" w:hAnsi="Times New Roman" w:cs="Times New Roman"/>
          <w:sz w:val="24"/>
          <w:szCs w:val="24"/>
        </w:rPr>
        <w:t>Краткие сведения о писателе</w:t>
      </w:r>
      <w:r w:rsidR="00A17FD9" w:rsidRPr="00363724">
        <w:rPr>
          <w:rFonts w:ascii="Times New Roman" w:hAnsi="Times New Roman" w:cs="Times New Roman"/>
          <w:sz w:val="24"/>
          <w:szCs w:val="24"/>
        </w:rPr>
        <w:t xml:space="preserve">. </w:t>
      </w:r>
      <w:r w:rsidR="00F96083" w:rsidRPr="00363724">
        <w:rPr>
          <w:rFonts w:ascii="Times New Roman" w:hAnsi="Times New Roman" w:cs="Times New Roman"/>
          <w:sz w:val="24"/>
          <w:szCs w:val="24"/>
        </w:rPr>
        <w:t xml:space="preserve">Заочная литературно-краеведческая экскурсия: Холмогоры — Москва — Петербург — Германия — Петербург. </w:t>
      </w:r>
      <w:r w:rsidR="00A17FD9" w:rsidRPr="00363724">
        <w:rPr>
          <w:rFonts w:ascii="Times New Roman" w:hAnsi="Times New Roman" w:cs="Times New Roman"/>
          <w:sz w:val="24"/>
          <w:szCs w:val="24"/>
        </w:rPr>
        <w:t>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Елисаветы Петровны, 1747 года» (отрывок</w:t>
      </w:r>
      <w:r w:rsidR="00475DAA" w:rsidRPr="00363724">
        <w:rPr>
          <w:rFonts w:ascii="Times New Roman" w:hAnsi="Times New Roman" w:cs="Times New Roman"/>
          <w:sz w:val="24"/>
          <w:szCs w:val="24"/>
        </w:rPr>
        <w:t>).</w:t>
      </w:r>
    </w:p>
    <w:p w:rsidR="00A17FD9" w:rsidRPr="00363724" w:rsidRDefault="000E1892"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Г.Р. Д</w:t>
      </w:r>
      <w:r w:rsidR="001C1C04" w:rsidRPr="00363724">
        <w:rPr>
          <w:rFonts w:ascii="Times New Roman" w:hAnsi="Times New Roman" w:cs="Times New Roman"/>
          <w:b/>
          <w:sz w:val="24"/>
          <w:szCs w:val="24"/>
        </w:rPr>
        <w:t>ержавин.</w:t>
      </w:r>
      <w:r w:rsidR="001C1C04" w:rsidRPr="00363724">
        <w:rPr>
          <w:rFonts w:ascii="Times New Roman" w:hAnsi="Times New Roman" w:cs="Times New Roman"/>
          <w:sz w:val="24"/>
          <w:szCs w:val="24"/>
        </w:rPr>
        <w:t xml:space="preserve"> </w:t>
      </w:r>
      <w:r w:rsidR="00475DAA" w:rsidRPr="00363724">
        <w:rPr>
          <w:rFonts w:ascii="Times New Roman" w:hAnsi="Times New Roman" w:cs="Times New Roman"/>
          <w:sz w:val="24"/>
          <w:szCs w:val="24"/>
        </w:rPr>
        <w:t>Краткие сведения о писателе</w:t>
      </w:r>
      <w:r w:rsidR="00A17FD9" w:rsidRPr="00363724">
        <w:rPr>
          <w:rFonts w:ascii="Times New Roman" w:hAnsi="Times New Roman" w:cs="Times New Roman"/>
          <w:sz w:val="24"/>
          <w:szCs w:val="24"/>
        </w:rPr>
        <w:t xml:space="preserve"> (по страницам книги В.</w:t>
      </w:r>
      <w:r w:rsidR="00E433D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Ходасевича «Державин»). «Властителям и судиям». </w:t>
      </w:r>
      <w:r w:rsidR="00765F5F" w:rsidRPr="00363724">
        <w:rPr>
          <w:rFonts w:ascii="Times New Roman" w:hAnsi="Times New Roman" w:cs="Times New Roman"/>
          <w:sz w:val="24"/>
          <w:szCs w:val="24"/>
        </w:rPr>
        <w:t xml:space="preserve">Художественная иидея стихотворения. </w:t>
      </w:r>
      <w:r w:rsidR="00A17FD9" w:rsidRPr="00363724">
        <w:rPr>
          <w:rFonts w:ascii="Times New Roman" w:hAnsi="Times New Roman" w:cs="Times New Roman"/>
          <w:sz w:val="24"/>
          <w:szCs w:val="24"/>
        </w:rPr>
        <w:t>Своеобразие стихотворений Державина в сравнении со стихотворениями Ломоносова. Тема поэта и власти в стихотворении.</w:t>
      </w:r>
      <w:r w:rsidRPr="00363724">
        <w:rPr>
          <w:rFonts w:ascii="Times New Roman" w:hAnsi="Times New Roman" w:cs="Times New Roman"/>
          <w:sz w:val="24"/>
          <w:szCs w:val="24"/>
        </w:rPr>
        <w:t xml:space="preserve"> </w:t>
      </w:r>
    </w:p>
    <w:p w:rsidR="000E1892" w:rsidRPr="00363724" w:rsidRDefault="000E1892"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Д.И. Ф</w:t>
      </w:r>
      <w:r w:rsidR="008D50BF" w:rsidRPr="00363724">
        <w:rPr>
          <w:rFonts w:ascii="Times New Roman" w:hAnsi="Times New Roman" w:cs="Times New Roman"/>
          <w:b/>
          <w:sz w:val="24"/>
          <w:szCs w:val="24"/>
        </w:rPr>
        <w:t>онвизин.</w:t>
      </w:r>
      <w:r w:rsidR="008D50B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Краткие сведения о писателе. Комедия «Недоросль». </w:t>
      </w:r>
      <w:r w:rsidR="001B3FA0" w:rsidRPr="00363724">
        <w:rPr>
          <w:rFonts w:ascii="Times New Roman" w:hAnsi="Times New Roman" w:cs="Times New Roman"/>
          <w:sz w:val="24"/>
          <w:szCs w:val="24"/>
        </w:rPr>
        <w:t>Своеобразие драматического произведения. Образная система, основной конфликт, проблематика комедии. Общественно-политические и философские взгляды Прадина и Стародума. Проблема крепостного права и государственной власти в комедии.</w:t>
      </w:r>
    </w:p>
    <w:p w:rsidR="000E1892" w:rsidRPr="00363724" w:rsidRDefault="00237A16"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Р.р. </w:t>
      </w:r>
      <w:r w:rsidR="004832E0" w:rsidRPr="00363724">
        <w:rPr>
          <w:rFonts w:ascii="Times New Roman" w:hAnsi="Times New Roman" w:cs="Times New Roman"/>
          <w:b/>
          <w:sz w:val="24"/>
          <w:szCs w:val="24"/>
        </w:rPr>
        <w:t xml:space="preserve">Классное сочинение </w:t>
      </w:r>
      <w:r w:rsidR="00C524A7" w:rsidRPr="00363724">
        <w:rPr>
          <w:rFonts w:ascii="Times New Roman" w:hAnsi="Times New Roman" w:cs="Times New Roman"/>
          <w:sz w:val="24"/>
          <w:szCs w:val="24"/>
        </w:rPr>
        <w:t xml:space="preserve"> «Письмо Митрофану Простакову из 21 века»</w:t>
      </w:r>
    </w:p>
    <w:p w:rsidR="005A2DC3" w:rsidRPr="00363724" w:rsidRDefault="005A2DC3" w:rsidP="005A2DC3">
      <w:pPr>
        <w:spacing w:after="0" w:line="240" w:lineRule="auto"/>
        <w:ind w:firstLine="709"/>
        <w:jc w:val="both"/>
        <w:rPr>
          <w:rFonts w:ascii="Times New Roman" w:hAnsi="Times New Roman" w:cs="Times New Roman"/>
          <w:b/>
          <w:sz w:val="24"/>
          <w:szCs w:val="24"/>
        </w:rPr>
      </w:pPr>
    </w:p>
    <w:p w:rsidR="00287B77" w:rsidRPr="00363724" w:rsidRDefault="008D50BF" w:rsidP="005A2DC3">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XIX века</w:t>
      </w:r>
    </w:p>
    <w:p w:rsidR="005A2DC3" w:rsidRPr="00363724" w:rsidRDefault="000E1892" w:rsidP="005A2DC3">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А.С. П</w:t>
      </w:r>
      <w:r w:rsidR="008D50BF" w:rsidRPr="00363724">
        <w:rPr>
          <w:rFonts w:ascii="Times New Roman" w:hAnsi="Times New Roman" w:cs="Times New Roman"/>
          <w:b/>
          <w:sz w:val="24"/>
          <w:szCs w:val="24"/>
        </w:rPr>
        <w:t>ушкин.</w:t>
      </w:r>
      <w:r w:rsidR="008D50BF" w:rsidRPr="00363724">
        <w:rPr>
          <w:rFonts w:ascii="Times New Roman" w:hAnsi="Times New Roman" w:cs="Times New Roman"/>
          <w:sz w:val="24"/>
          <w:szCs w:val="24"/>
        </w:rPr>
        <w:t xml:space="preserve"> </w:t>
      </w:r>
      <w:r w:rsidR="007A19B0" w:rsidRPr="00363724">
        <w:rPr>
          <w:rFonts w:ascii="Times New Roman" w:hAnsi="Times New Roman" w:cs="Times New Roman"/>
          <w:sz w:val="24"/>
          <w:szCs w:val="24"/>
        </w:rPr>
        <w:t xml:space="preserve"> После лицея. </w:t>
      </w:r>
      <w:r w:rsidR="00A17FD9" w:rsidRPr="00363724">
        <w:rPr>
          <w:rFonts w:ascii="Times New Roman" w:hAnsi="Times New Roman" w:cs="Times New Roman"/>
          <w:sz w:val="24"/>
          <w:szCs w:val="24"/>
        </w:rPr>
        <w:t xml:space="preserve">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w:t>
      </w:r>
      <w:r w:rsidR="007A19B0" w:rsidRPr="00363724">
        <w:rPr>
          <w:rFonts w:ascii="Times New Roman" w:hAnsi="Times New Roman" w:cs="Times New Roman"/>
          <w:sz w:val="24"/>
          <w:szCs w:val="24"/>
        </w:rPr>
        <w:t xml:space="preserve">«Маршрутами декабристов». </w:t>
      </w:r>
      <w:r w:rsidR="00A17FD9" w:rsidRPr="00363724">
        <w:rPr>
          <w:rFonts w:ascii="Times New Roman" w:hAnsi="Times New Roman" w:cs="Times New Roman"/>
          <w:sz w:val="24"/>
          <w:szCs w:val="24"/>
        </w:rPr>
        <w:t xml:space="preserve"> Человек и природа: «Туча». Тема власти, жестокости, зла: «Анчар».</w:t>
      </w:r>
      <w:r w:rsidR="00A17FD9" w:rsidRPr="00363724">
        <w:rPr>
          <w:sz w:val="24"/>
          <w:szCs w:val="24"/>
        </w:rPr>
        <w:t xml:space="preserve"> </w:t>
      </w:r>
      <w:r w:rsidR="00A17FD9" w:rsidRPr="00363724">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00A17FD9" w:rsidRPr="00363724">
        <w:rPr>
          <w:sz w:val="24"/>
          <w:szCs w:val="24"/>
        </w:rPr>
        <w:t xml:space="preserve"> </w:t>
      </w:r>
      <w:r w:rsidR="00A17FD9" w:rsidRPr="00363724">
        <w:rPr>
          <w:rFonts w:ascii="Times New Roman" w:hAnsi="Times New Roman" w:cs="Times New Roman"/>
          <w:sz w:val="24"/>
          <w:szCs w:val="24"/>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r w:rsidR="005A2DC3" w:rsidRPr="00363724">
        <w:rPr>
          <w:rFonts w:ascii="Times New Roman" w:hAnsi="Times New Roman" w:cs="Times New Roman"/>
          <w:sz w:val="24"/>
          <w:szCs w:val="24"/>
        </w:rPr>
        <w:t xml:space="preserve"> Повесть «Станционный смотритель». Образ С. Вырина и тема «маленького человека». Образ повествователя.</w:t>
      </w:r>
    </w:p>
    <w:p w:rsidR="000E1892" w:rsidRPr="00363724" w:rsidRDefault="000E1892"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М.Ю. Л</w:t>
      </w:r>
      <w:r w:rsidR="008D50BF" w:rsidRPr="00363724">
        <w:rPr>
          <w:rFonts w:ascii="Times New Roman" w:hAnsi="Times New Roman" w:cs="Times New Roman"/>
          <w:b/>
          <w:sz w:val="24"/>
          <w:szCs w:val="24"/>
        </w:rPr>
        <w:t>ермонтов.</w:t>
      </w:r>
      <w:r w:rsidR="008D50B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Стихотворение «Родина». Родина в лирическом и эпическом произведении. Философский смысл стихотворения «Три пальмы».</w:t>
      </w:r>
      <w:r w:rsidR="00A17FD9" w:rsidRPr="00363724">
        <w:rPr>
          <w:sz w:val="24"/>
          <w:szCs w:val="24"/>
        </w:rPr>
        <w:t xml:space="preserve"> </w:t>
      </w:r>
      <w:r w:rsidR="00A17FD9" w:rsidRPr="00363724">
        <w:rPr>
          <w:rFonts w:ascii="Times New Roman" w:hAnsi="Times New Roman" w:cs="Times New Roman"/>
          <w:sz w:val="24"/>
          <w:szCs w:val="24"/>
        </w:rPr>
        <w:t>«Песня про купца Калашникова» - поэма об историческом прошлом Руси. Картины быта XVI в., их значение для понимания характеров и идеи поэмы.</w:t>
      </w:r>
      <w:r w:rsidR="00A17FD9" w:rsidRPr="00363724">
        <w:rPr>
          <w:sz w:val="24"/>
          <w:szCs w:val="24"/>
        </w:rPr>
        <w:t xml:space="preserve"> </w:t>
      </w:r>
      <w:r w:rsidR="00A17FD9" w:rsidRPr="00363724">
        <w:rPr>
          <w:rFonts w:ascii="Times New Roman" w:hAnsi="Times New Roman" w:cs="Times New Roman"/>
          <w:sz w:val="24"/>
          <w:szCs w:val="24"/>
        </w:rPr>
        <w:t>Смысл столкновения Калашникова и Кирибеевича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Н.В. Гоголь</w:t>
      </w:r>
      <w:r w:rsidRPr="00363724">
        <w:rPr>
          <w:rFonts w:ascii="Times New Roman" w:hAnsi="Times New Roman" w:cs="Times New Roman"/>
          <w:sz w:val="24"/>
          <w:szCs w:val="24"/>
        </w:rPr>
        <w:t>.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lastRenderedPageBreak/>
        <w:t>И.С. Тургенев.</w:t>
      </w:r>
      <w:r w:rsidRPr="00363724">
        <w:rPr>
          <w:rFonts w:ascii="Times New Roman" w:hAnsi="Times New Roman" w:cs="Times New Roman"/>
          <w:sz w:val="24"/>
          <w:szCs w:val="24"/>
        </w:rPr>
        <w:t xml:space="preserve"> Рассказ о жизни писателя в 60-е годы. </w:t>
      </w:r>
      <w:r w:rsidR="00C31754" w:rsidRPr="00363724">
        <w:rPr>
          <w:rFonts w:ascii="Times New Roman" w:hAnsi="Times New Roman" w:cs="Times New Roman"/>
          <w:sz w:val="24"/>
          <w:szCs w:val="24"/>
        </w:rPr>
        <w:t xml:space="preserve">Заочная литературная экскурсия «По тургеневским местам». </w:t>
      </w:r>
      <w:r w:rsidRPr="00363724">
        <w:rPr>
          <w:rFonts w:ascii="Times New Roman" w:hAnsi="Times New Roman" w:cs="Times New Roman"/>
          <w:sz w:val="24"/>
          <w:szCs w:val="24"/>
        </w:rPr>
        <w:t>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w:t>
      </w:r>
      <w:r w:rsidRPr="00363724">
        <w:rPr>
          <w:sz w:val="24"/>
          <w:szCs w:val="24"/>
        </w:rPr>
        <w:t xml:space="preserve"> </w:t>
      </w:r>
      <w:r w:rsidRPr="00363724">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Н.А. Некрасов.</w:t>
      </w:r>
      <w:r w:rsidRPr="0036372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М.Е. Салтыков-Щедрин.</w:t>
      </w:r>
      <w:r w:rsidRPr="00363724">
        <w:rPr>
          <w:rFonts w:ascii="Times New Roman" w:hAnsi="Times New Roman" w:cs="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363724">
        <w:rPr>
          <w:sz w:val="24"/>
          <w:szCs w:val="24"/>
        </w:rPr>
        <w:t xml:space="preserve"> </w:t>
      </w:r>
      <w:r w:rsidR="00E521B5" w:rsidRPr="00363724">
        <w:rPr>
          <w:rFonts w:ascii="Times New Roman" w:hAnsi="Times New Roman" w:cs="Times New Roman"/>
          <w:sz w:val="24"/>
          <w:szCs w:val="24"/>
        </w:rPr>
        <w:t>Гротеск.</w:t>
      </w:r>
      <w:r w:rsidR="00E521B5" w:rsidRPr="00363724">
        <w:rPr>
          <w:sz w:val="24"/>
          <w:szCs w:val="24"/>
        </w:rPr>
        <w:t xml:space="preserve"> </w:t>
      </w:r>
      <w:r w:rsidRPr="00363724">
        <w:rPr>
          <w:rFonts w:ascii="Times New Roman" w:hAnsi="Times New Roman" w:cs="Times New Roman"/>
          <w:sz w:val="24"/>
          <w:szCs w:val="24"/>
        </w:rPr>
        <w:t xml:space="preserve">Нравственные  проблемы и поучительный характер литературных сказок. Сказка «Дикий помещик». </w:t>
      </w:r>
    </w:p>
    <w:p w:rsidR="007A19B0" w:rsidRPr="00363724" w:rsidRDefault="007A19B0"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Вн.чт.</w:t>
      </w:r>
      <w:r w:rsidRPr="00363724">
        <w:rPr>
          <w:rFonts w:ascii="Times New Roman" w:hAnsi="Times New Roman" w:cs="Times New Roman"/>
          <w:sz w:val="24"/>
          <w:szCs w:val="24"/>
        </w:rPr>
        <w:t xml:space="preserve"> «Премудрый пискарь»</w:t>
      </w:r>
      <w:r w:rsidR="005A2DC3" w:rsidRPr="00363724">
        <w:rPr>
          <w:rFonts w:ascii="Times New Roman" w:hAnsi="Times New Roman" w:cs="Times New Roman"/>
          <w:sz w:val="24"/>
          <w:szCs w:val="24"/>
        </w:rPr>
        <w:t>. Особенности сатирической сказки.</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Л.Н. Толстой</w:t>
      </w:r>
      <w:r w:rsidRPr="00363724">
        <w:rPr>
          <w:rFonts w:ascii="Times New Roman" w:hAnsi="Times New Roman" w:cs="Times New Roman"/>
          <w:sz w:val="24"/>
          <w:szCs w:val="24"/>
        </w:rPr>
        <w:t xml:space="preserve"> – участник обороны Севастополя. Творческая история «Севастопольских рассказов». Литература и история.</w:t>
      </w:r>
      <w:r w:rsidRPr="00363724">
        <w:rPr>
          <w:sz w:val="24"/>
          <w:szCs w:val="24"/>
        </w:rPr>
        <w:t xml:space="preserve"> </w:t>
      </w:r>
      <w:r w:rsidRPr="00363724">
        <w:rPr>
          <w:rFonts w:ascii="Times New Roman" w:hAnsi="Times New Roman" w:cs="Times New Roman"/>
          <w:sz w:val="24"/>
          <w:szCs w:val="24"/>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363724">
        <w:rPr>
          <w:sz w:val="24"/>
          <w:szCs w:val="24"/>
        </w:rPr>
        <w:t xml:space="preserve"> </w:t>
      </w:r>
      <w:r w:rsidR="00F4508C" w:rsidRPr="00363724">
        <w:rPr>
          <w:rFonts w:ascii="Times New Roman" w:hAnsi="Times New Roman" w:cs="Times New Roman"/>
          <w:sz w:val="24"/>
          <w:szCs w:val="24"/>
        </w:rPr>
        <w:t>Заочная экскурсия в Ясную Поляну.</w:t>
      </w:r>
    </w:p>
    <w:p w:rsidR="008D7583" w:rsidRPr="00363724" w:rsidRDefault="008D7583" w:rsidP="008D7583">
      <w:pPr>
        <w:pStyle w:val="1"/>
        <w:spacing w:before="0" w:beforeAutospacing="0" w:after="0" w:afterAutospacing="0"/>
        <w:rPr>
          <w:b w:val="0"/>
          <w:sz w:val="24"/>
          <w:szCs w:val="24"/>
        </w:rPr>
      </w:pPr>
      <w:r w:rsidRPr="00363724">
        <w:rPr>
          <w:sz w:val="24"/>
          <w:szCs w:val="24"/>
        </w:rPr>
        <w:t xml:space="preserve">              </w:t>
      </w:r>
      <w:r w:rsidR="00377EF8" w:rsidRPr="00363724">
        <w:rPr>
          <w:sz w:val="24"/>
          <w:szCs w:val="24"/>
        </w:rPr>
        <w:t xml:space="preserve">Р.р. Классное сочинение </w:t>
      </w:r>
      <w:r w:rsidRPr="00363724">
        <w:rPr>
          <w:b w:val="0"/>
          <w:sz w:val="24"/>
          <w:szCs w:val="24"/>
        </w:rPr>
        <w:t xml:space="preserve">«Героизм и патриотизм русского народа при обороне Севастополя в рассказе Л.Н. Толстого "Севастополь в декабре месяце" </w:t>
      </w:r>
    </w:p>
    <w:p w:rsidR="00377EF8" w:rsidRPr="00363724" w:rsidRDefault="008D7583" w:rsidP="008D7583">
      <w:pPr>
        <w:spacing w:after="0" w:line="240" w:lineRule="auto"/>
        <w:ind w:firstLine="709"/>
        <w:jc w:val="both"/>
        <w:rPr>
          <w:rFonts w:ascii="Times New Roman" w:hAnsi="Times New Roman" w:cs="Times New Roman"/>
          <w:b/>
          <w:color w:val="FF0000"/>
          <w:sz w:val="24"/>
          <w:szCs w:val="24"/>
        </w:rPr>
      </w:pPr>
      <w:r w:rsidRPr="00363724">
        <w:rPr>
          <w:rFonts w:ascii="Times New Roman" w:hAnsi="Times New Roman" w:cs="Times New Roman"/>
          <w:b/>
          <w:color w:val="FF0000"/>
          <w:sz w:val="24"/>
          <w:szCs w:val="24"/>
        </w:rPr>
        <w:t xml:space="preserve"> </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Н.С. Лесков.</w:t>
      </w:r>
      <w:r w:rsidRPr="00363724">
        <w:rPr>
          <w:rFonts w:ascii="Times New Roman" w:hAnsi="Times New Roman" w:cs="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А.А. Фет.</w:t>
      </w:r>
      <w:r w:rsidRPr="0036372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363724" w:rsidRDefault="00E521B5"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Произведения русских поэтов XIX века о России </w:t>
      </w:r>
      <w:r w:rsidRPr="00363724">
        <w:rPr>
          <w:rFonts w:ascii="Times New Roman" w:hAnsi="Times New Roman" w:cs="Times New Roman"/>
          <w:sz w:val="24"/>
          <w:szCs w:val="24"/>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А.П. Чехов.</w:t>
      </w:r>
      <w:r w:rsidRPr="00363724">
        <w:rPr>
          <w:rFonts w:ascii="Times New Roman" w:hAnsi="Times New Roman" w:cs="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363724">
        <w:rPr>
          <w:sz w:val="24"/>
          <w:szCs w:val="24"/>
        </w:rPr>
        <w:t xml:space="preserve"> </w:t>
      </w:r>
    </w:p>
    <w:p w:rsidR="002D1D54" w:rsidRPr="00363724" w:rsidRDefault="002D1D54" w:rsidP="00A17FD9">
      <w:pPr>
        <w:spacing w:after="0" w:line="240" w:lineRule="auto"/>
        <w:ind w:firstLine="709"/>
        <w:jc w:val="both"/>
        <w:rPr>
          <w:rFonts w:ascii="Times New Roman" w:hAnsi="Times New Roman" w:cs="Times New Roman"/>
          <w:b/>
          <w:sz w:val="24"/>
          <w:szCs w:val="24"/>
        </w:rPr>
      </w:pPr>
    </w:p>
    <w:p w:rsidR="002D1D54" w:rsidRPr="00363724" w:rsidRDefault="002D1D54" w:rsidP="00A17FD9">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XX века</w:t>
      </w:r>
    </w:p>
    <w:p w:rsidR="00287B77" w:rsidRPr="00363724" w:rsidRDefault="00287B77" w:rsidP="00A17FD9">
      <w:pPr>
        <w:spacing w:after="0" w:line="240" w:lineRule="auto"/>
        <w:ind w:firstLine="709"/>
        <w:jc w:val="both"/>
        <w:rPr>
          <w:rFonts w:ascii="Times New Roman" w:hAnsi="Times New Roman" w:cs="Times New Roman"/>
          <w:b/>
          <w:sz w:val="24"/>
          <w:szCs w:val="24"/>
        </w:rPr>
      </w:pP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И.А. Бунин.</w:t>
      </w:r>
      <w:r w:rsidRPr="00363724">
        <w:rPr>
          <w:rFonts w:ascii="Times New Roman" w:hAnsi="Times New Roman" w:cs="Times New Roman"/>
          <w:sz w:val="24"/>
          <w:szCs w:val="24"/>
        </w:rPr>
        <w:t xml:space="preserve"> Краткие сведения о жизни и творчестве. </w:t>
      </w:r>
      <w:r w:rsidR="00473A35" w:rsidRPr="00363724">
        <w:rPr>
          <w:rFonts w:ascii="Times New Roman" w:hAnsi="Times New Roman" w:cs="Times New Roman"/>
          <w:sz w:val="24"/>
          <w:szCs w:val="24"/>
        </w:rPr>
        <w:t xml:space="preserve">Бунины в Ефремове. </w:t>
      </w:r>
      <w:r w:rsidRPr="00363724">
        <w:rPr>
          <w:rFonts w:ascii="Times New Roman" w:hAnsi="Times New Roman" w:cs="Times New Roman"/>
          <w:sz w:val="24"/>
          <w:szCs w:val="24"/>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363724">
        <w:rPr>
          <w:sz w:val="24"/>
          <w:szCs w:val="24"/>
        </w:rPr>
        <w:t xml:space="preserve"> </w:t>
      </w:r>
      <w:r w:rsidRPr="00363724">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300A1D"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А.И. Куприн.</w:t>
      </w:r>
      <w:r w:rsidRPr="00363724">
        <w:rPr>
          <w:rFonts w:ascii="Times New Roman" w:hAnsi="Times New Roman" w:cs="Times New Roman"/>
          <w:sz w:val="24"/>
          <w:szCs w:val="24"/>
        </w:rPr>
        <w:t xml:space="preserve"> Краткие сведения о писателе. Рассказ «</w:t>
      </w:r>
      <w:r w:rsidR="00377EF8" w:rsidRPr="00363724">
        <w:rPr>
          <w:rFonts w:ascii="Times New Roman" w:hAnsi="Times New Roman" w:cs="Times New Roman"/>
          <w:sz w:val="24"/>
          <w:szCs w:val="24"/>
        </w:rPr>
        <w:t>Куст сирени</w:t>
      </w:r>
      <w:r w:rsidRPr="00363724">
        <w:rPr>
          <w:rFonts w:ascii="Times New Roman" w:hAnsi="Times New Roman" w:cs="Times New Roman"/>
          <w:sz w:val="24"/>
          <w:szCs w:val="24"/>
        </w:rPr>
        <w:t xml:space="preserve">». </w:t>
      </w:r>
      <w:r w:rsidR="00377EF8" w:rsidRPr="00363724">
        <w:rPr>
          <w:rFonts w:ascii="Times New Roman" w:hAnsi="Times New Roman" w:cs="Times New Roman"/>
          <w:sz w:val="24"/>
          <w:szCs w:val="24"/>
        </w:rPr>
        <w:t>С</w:t>
      </w:r>
      <w:r w:rsidRPr="00363724">
        <w:rPr>
          <w:rFonts w:ascii="Times New Roman" w:hAnsi="Times New Roman" w:cs="Times New Roman"/>
          <w:sz w:val="24"/>
          <w:szCs w:val="24"/>
        </w:rPr>
        <w:t xml:space="preserve">одержание рассказа. Образ </w:t>
      </w:r>
      <w:r w:rsidR="00300A1D" w:rsidRPr="00363724">
        <w:rPr>
          <w:rFonts w:ascii="Times New Roman" w:hAnsi="Times New Roman" w:cs="Times New Roman"/>
          <w:sz w:val="24"/>
          <w:szCs w:val="24"/>
        </w:rPr>
        <w:t>главного героя. Смысл названия.</w:t>
      </w:r>
    </w:p>
    <w:p w:rsidR="00743421" w:rsidRPr="00363724" w:rsidRDefault="00743421"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 Горький.</w:t>
      </w:r>
      <w:r w:rsidRPr="0036372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A17FD9" w:rsidRPr="00363724" w:rsidRDefault="00A17FD9"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А.С. Грин.</w:t>
      </w:r>
      <w:r w:rsidRPr="0036372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Грея, его взросление и мужание. Воплощение мечты как сюжетный прием. </w:t>
      </w:r>
      <w:r w:rsidRPr="00363724">
        <w:rPr>
          <w:rFonts w:ascii="Times New Roman" w:hAnsi="Times New Roman" w:cs="Times New Roman"/>
          <w:sz w:val="24"/>
          <w:szCs w:val="24"/>
        </w:rPr>
        <w:lastRenderedPageBreak/>
        <w:t>Утверждение веры в чудо как основы жизненной позиции. Символические образы моря, солнца, корабля, паруса.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В.В. Маяковский</w:t>
      </w:r>
      <w:r w:rsidRPr="00363724">
        <w:rPr>
          <w:rFonts w:ascii="Times New Roman" w:hAnsi="Times New Roman" w:cs="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363724" w:rsidRDefault="002D1D5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С.А. Есенин.</w:t>
      </w:r>
      <w:r w:rsidRPr="00363724">
        <w:rPr>
          <w:rFonts w:ascii="Times New Roman" w:hAnsi="Times New Roman" w:cs="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363724">
        <w:rPr>
          <w:sz w:val="24"/>
          <w:szCs w:val="24"/>
        </w:rPr>
        <w:t xml:space="preserve"> </w:t>
      </w:r>
      <w:r w:rsidRPr="00363724">
        <w:rPr>
          <w:rFonts w:ascii="Times New Roman" w:hAnsi="Times New Roman" w:cs="Times New Roman"/>
          <w:sz w:val="24"/>
          <w:szCs w:val="24"/>
        </w:rPr>
        <w:t>Песни и романсы на стихи С.А. Есенина.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И.С. Шмелёв.</w:t>
      </w:r>
      <w:r w:rsidRPr="0036372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Родина, человек и природа</w:t>
      </w:r>
      <w:r w:rsidRPr="00363724">
        <w:rPr>
          <w:rFonts w:ascii="Times New Roman" w:hAnsi="Times New Roman" w:cs="Times New Roman"/>
          <w:sz w:val="24"/>
          <w:szCs w:val="24"/>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A17FD9" w:rsidRPr="00363724" w:rsidRDefault="002D1D5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Н.А. Заболоцкий</w:t>
      </w:r>
      <w:r w:rsidRPr="00363724">
        <w:rPr>
          <w:rFonts w:ascii="Times New Roman" w:hAnsi="Times New Roman" w:cs="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363724" w:rsidRDefault="002D1D54" w:rsidP="00A17FD9">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А.Т. Твардовский</w:t>
      </w:r>
      <w:r w:rsidR="00D45229" w:rsidRPr="00363724">
        <w:rPr>
          <w:rFonts w:ascii="Times New Roman" w:hAnsi="Times New Roman" w:cs="Times New Roman"/>
          <w:b/>
          <w:sz w:val="24"/>
          <w:szCs w:val="24"/>
        </w:rPr>
        <w:t xml:space="preserve"> </w:t>
      </w:r>
      <w:r w:rsidRPr="00363724">
        <w:rPr>
          <w:rFonts w:ascii="Times New Roman" w:hAnsi="Times New Roman" w:cs="Times New Roman"/>
          <w:sz w:val="24"/>
          <w:szCs w:val="24"/>
        </w:rPr>
        <w:t xml:space="preserve">«Прощаемся мы с матерями…», </w:t>
      </w:r>
      <w:r w:rsidR="00D45229" w:rsidRPr="00363724">
        <w:rPr>
          <w:rFonts w:ascii="Times New Roman" w:hAnsi="Times New Roman" w:cs="Times New Roman"/>
          <w:sz w:val="24"/>
          <w:szCs w:val="24"/>
        </w:rPr>
        <w:t xml:space="preserve">«Матери»,  </w:t>
      </w:r>
      <w:r w:rsidRPr="00363724">
        <w:rPr>
          <w:rFonts w:ascii="Times New Roman" w:hAnsi="Times New Roman" w:cs="Times New Roman"/>
          <w:sz w:val="24"/>
          <w:szCs w:val="24"/>
        </w:rPr>
        <w:t>«На дне моей жизни…». Война, жизнь и смерть, героизм, чувство долга, дом, сыновняя память – основные мотивы военной лирики поэта.</w:t>
      </w:r>
      <w:r w:rsidRPr="00363724">
        <w:rPr>
          <w:sz w:val="24"/>
          <w:szCs w:val="24"/>
        </w:rPr>
        <w:t xml:space="preserve"> </w:t>
      </w:r>
      <w:r w:rsidRPr="00363724">
        <w:rPr>
          <w:rFonts w:ascii="Times New Roman" w:hAnsi="Times New Roman" w:cs="Times New Roman"/>
          <w:sz w:val="24"/>
          <w:szCs w:val="24"/>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Военная тема в русской литературе. </w:t>
      </w:r>
      <w:r w:rsidRPr="00363724">
        <w:rPr>
          <w:rFonts w:ascii="Times New Roman" w:hAnsi="Times New Roman" w:cs="Times New Roman"/>
          <w:sz w:val="24"/>
          <w:szCs w:val="24"/>
        </w:rPr>
        <w:t>Лирика поэтов – участников Великой Отечественной войны (А.Т. Твардовский «Рассказ танкиста», Н.П. Майоров «Творчество», Б.А. Богатков «Повестка», М.Джалиль «Последняя песня», В.Н. Лобода «начало» и др.). Идейно-эмоциональное содержание произведений, посвященных военной теме. Образы русских солдат.</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Б.Л. Васильев</w:t>
      </w:r>
      <w:r w:rsidR="00385FBB" w:rsidRPr="00363724">
        <w:rPr>
          <w:rFonts w:ascii="Times New Roman" w:hAnsi="Times New Roman" w:cs="Times New Roman"/>
          <w:sz w:val="24"/>
          <w:szCs w:val="24"/>
        </w:rPr>
        <w:t xml:space="preserve">. </w:t>
      </w:r>
      <w:r w:rsidRPr="00363724">
        <w:rPr>
          <w:rFonts w:ascii="Times New Roman" w:hAnsi="Times New Roman" w:cs="Times New Roman"/>
          <w:sz w:val="24"/>
          <w:szCs w:val="24"/>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В.М. Шукшин.</w:t>
      </w:r>
      <w:r w:rsidRPr="00363724">
        <w:rPr>
          <w:rFonts w:ascii="Times New Roman" w:hAnsi="Times New Roman" w:cs="Times New Roman"/>
          <w:sz w:val="24"/>
          <w:szCs w:val="24"/>
        </w:rPr>
        <w:t xml:space="preserve"> Краткие сведения о писателе. </w:t>
      </w:r>
      <w:r w:rsidR="00743421" w:rsidRPr="00363724">
        <w:rPr>
          <w:rFonts w:ascii="Times New Roman" w:hAnsi="Times New Roman" w:cs="Times New Roman"/>
          <w:sz w:val="24"/>
          <w:szCs w:val="24"/>
        </w:rPr>
        <w:t xml:space="preserve">«Чудик». </w:t>
      </w:r>
      <w:r w:rsidR="001042E6" w:rsidRPr="00363724">
        <w:rPr>
          <w:rFonts w:ascii="Times New Roman" w:hAnsi="Times New Roman" w:cs="Times New Roman"/>
          <w:sz w:val="24"/>
          <w:szCs w:val="24"/>
        </w:rPr>
        <w:t xml:space="preserve">«Срезал», </w:t>
      </w:r>
      <w:r w:rsidR="006A6584" w:rsidRPr="00363724">
        <w:rPr>
          <w:rFonts w:ascii="Times New Roman" w:hAnsi="Times New Roman" w:cs="Times New Roman"/>
          <w:sz w:val="24"/>
          <w:szCs w:val="24"/>
        </w:rPr>
        <w:t xml:space="preserve">«Критики». </w:t>
      </w:r>
      <w:r w:rsidRPr="00363724">
        <w:rPr>
          <w:rFonts w:ascii="Times New Roman" w:hAnsi="Times New Roman" w:cs="Times New Roman"/>
          <w:sz w:val="24"/>
          <w:szCs w:val="24"/>
        </w:rPr>
        <w:t>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2D1D5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Поэты ХХ века о России.</w:t>
      </w:r>
      <w:r w:rsidRPr="00363724">
        <w:rPr>
          <w:rFonts w:ascii="Times New Roman" w:hAnsi="Times New Roman" w:cs="Times New Roman"/>
          <w:sz w:val="24"/>
          <w:szCs w:val="24"/>
        </w:rPr>
        <w:t xml:space="preserve"> А.А. Ахматова «Мне голос был, он звал утешно…»,</w:t>
      </w:r>
      <w:r w:rsidR="006A6584" w:rsidRPr="00363724">
        <w:rPr>
          <w:rFonts w:ascii="Times New Roman" w:hAnsi="Times New Roman" w:cs="Times New Roman"/>
          <w:sz w:val="24"/>
          <w:szCs w:val="24"/>
        </w:rPr>
        <w:t xml:space="preserve"> «Родная земля», «Вечер»,</w:t>
      </w:r>
      <w:r w:rsidRPr="00363724">
        <w:rPr>
          <w:rFonts w:ascii="Times New Roman" w:hAnsi="Times New Roman" w:cs="Times New Roman"/>
          <w:sz w:val="24"/>
          <w:szCs w:val="24"/>
        </w:rPr>
        <w:t xml:space="preserve"> М.И. Цветаева «Рябину рубили зорькою…»,</w:t>
      </w:r>
      <w:r w:rsidR="006A6584" w:rsidRPr="00363724">
        <w:rPr>
          <w:rFonts w:ascii="Times New Roman" w:hAnsi="Times New Roman" w:cs="Times New Roman"/>
          <w:sz w:val="24"/>
          <w:szCs w:val="24"/>
        </w:rPr>
        <w:t xml:space="preserve"> «Стихи о Москве»,</w:t>
      </w:r>
      <w:r w:rsidRPr="00363724">
        <w:rPr>
          <w:rFonts w:ascii="Times New Roman" w:hAnsi="Times New Roman" w:cs="Times New Roman"/>
          <w:sz w:val="24"/>
          <w:szCs w:val="24"/>
        </w:rPr>
        <w:t xml:space="preserve">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2D1D5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Литература народов России.</w:t>
      </w:r>
      <w:r w:rsidRPr="00363724">
        <w:rPr>
          <w:rFonts w:ascii="Times New Roman" w:hAnsi="Times New Roman" w:cs="Times New Roman"/>
          <w:sz w:val="24"/>
          <w:szCs w:val="24"/>
        </w:rPr>
        <w:t xml:space="preserve"> </w:t>
      </w:r>
      <w:r w:rsidRPr="00363724">
        <w:rPr>
          <w:rFonts w:ascii="Times New Roman" w:hAnsi="Times New Roman" w:cs="Times New Roman"/>
          <w:b/>
          <w:sz w:val="24"/>
          <w:szCs w:val="24"/>
        </w:rPr>
        <w:t xml:space="preserve">Г. Тукай.  </w:t>
      </w:r>
      <w:r w:rsidRPr="00363724">
        <w:rPr>
          <w:rFonts w:ascii="Times New Roman" w:hAnsi="Times New Roman" w:cs="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363724">
        <w:rPr>
          <w:rFonts w:ascii="Times New Roman" w:hAnsi="Times New Roman" w:cs="Times New Roman"/>
          <w:b/>
          <w:sz w:val="24"/>
          <w:szCs w:val="24"/>
        </w:rPr>
        <w:t xml:space="preserve">Ш. Кулиев.  </w:t>
      </w:r>
      <w:r w:rsidRPr="00363724">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Pr="00363724" w:rsidRDefault="002D1D54" w:rsidP="002D1D54">
      <w:pPr>
        <w:spacing w:after="0" w:line="240" w:lineRule="auto"/>
        <w:ind w:firstLine="709"/>
        <w:jc w:val="both"/>
        <w:rPr>
          <w:rFonts w:ascii="Times New Roman" w:hAnsi="Times New Roman" w:cs="Times New Roman"/>
          <w:sz w:val="24"/>
          <w:szCs w:val="24"/>
        </w:rPr>
      </w:pPr>
    </w:p>
    <w:p w:rsidR="002D1D54" w:rsidRPr="00363724" w:rsidRDefault="002D1D54" w:rsidP="002D1D54">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зарубежной литературы</w:t>
      </w:r>
    </w:p>
    <w:p w:rsidR="00287B77" w:rsidRPr="00363724" w:rsidRDefault="00287B77" w:rsidP="002D1D54">
      <w:pPr>
        <w:spacing w:after="0" w:line="240" w:lineRule="auto"/>
        <w:ind w:firstLine="709"/>
        <w:jc w:val="both"/>
        <w:rPr>
          <w:rFonts w:ascii="Times New Roman" w:hAnsi="Times New Roman" w:cs="Times New Roman"/>
          <w:b/>
          <w:sz w:val="24"/>
          <w:szCs w:val="24"/>
        </w:rPr>
      </w:pPr>
    </w:p>
    <w:p w:rsidR="000E1892"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lastRenderedPageBreak/>
        <w:t>У. Шекспир</w:t>
      </w:r>
      <w:r w:rsidRPr="00363724">
        <w:rPr>
          <w:rFonts w:ascii="Times New Roman" w:hAnsi="Times New Roman" w:cs="Times New Roman"/>
          <w:sz w:val="24"/>
          <w:szCs w:val="24"/>
        </w:rPr>
        <w:t>.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Мацуо Басё.</w:t>
      </w:r>
      <w:r w:rsidRPr="00363724">
        <w:rPr>
          <w:rFonts w:ascii="Times New Roman" w:hAnsi="Times New Roman" w:cs="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 Бёрнс.</w:t>
      </w:r>
      <w:r w:rsidRPr="00363724">
        <w:rPr>
          <w:rFonts w:ascii="Times New Roman" w:hAnsi="Times New Roman" w:cs="Times New Roman"/>
          <w:sz w:val="24"/>
          <w:szCs w:val="24"/>
        </w:rPr>
        <w:t xml:space="preserve"> Краткие сведения об авторе. Стихотворения «Возвращение солдата», «Джон </w:t>
      </w:r>
      <w:r w:rsidR="00385FBB" w:rsidRPr="00363724">
        <w:rPr>
          <w:rFonts w:ascii="Times New Roman" w:hAnsi="Times New Roman" w:cs="Times New Roman"/>
          <w:sz w:val="24"/>
          <w:szCs w:val="24"/>
        </w:rPr>
        <w:t>Я</w:t>
      </w:r>
      <w:r w:rsidRPr="00363724">
        <w:rPr>
          <w:rFonts w:ascii="Times New Roman" w:hAnsi="Times New Roman" w:cs="Times New Roman"/>
          <w:sz w:val="24"/>
          <w:szCs w:val="24"/>
        </w:rPr>
        <w:t xml:space="preserve">чменное </w:t>
      </w:r>
      <w:r w:rsidR="00385FBB" w:rsidRPr="00363724">
        <w:rPr>
          <w:rFonts w:ascii="Times New Roman" w:hAnsi="Times New Roman" w:cs="Times New Roman"/>
          <w:sz w:val="24"/>
          <w:szCs w:val="24"/>
        </w:rPr>
        <w:t>З</w:t>
      </w:r>
      <w:r w:rsidRPr="00363724">
        <w:rPr>
          <w:rFonts w:ascii="Times New Roman" w:hAnsi="Times New Roman" w:cs="Times New Roman"/>
          <w:sz w:val="24"/>
          <w:szCs w:val="24"/>
        </w:rPr>
        <w:t>ерно»</w:t>
      </w:r>
      <w:r w:rsidR="007546B5" w:rsidRPr="00363724">
        <w:rPr>
          <w:rFonts w:ascii="Times New Roman" w:hAnsi="Times New Roman" w:cs="Times New Roman"/>
          <w:sz w:val="24"/>
          <w:szCs w:val="24"/>
        </w:rPr>
        <w:t>, «Честная бедность».</w:t>
      </w:r>
      <w:r w:rsidRPr="00363724">
        <w:rPr>
          <w:rFonts w:ascii="Times New Roman" w:hAnsi="Times New Roman" w:cs="Times New Roman"/>
          <w:sz w:val="24"/>
          <w:szCs w:val="24"/>
        </w:rPr>
        <w:t xml:space="preserve"> Основные мотивы стихотворений: чувство долга, воинская честь, народное представление о добре и силе. Аллегория.</w:t>
      </w:r>
    </w:p>
    <w:p w:rsidR="001C1C0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Р.Л. Стивенсон.</w:t>
      </w:r>
      <w:r w:rsidRPr="00363724">
        <w:rPr>
          <w:rFonts w:ascii="Times New Roman" w:hAnsi="Times New Roman" w:cs="Times New Roman"/>
          <w:sz w:val="24"/>
          <w:szCs w:val="24"/>
        </w:rPr>
        <w:t xml:space="preserve"> Краткие сведения об авторе. </w:t>
      </w:r>
      <w:r w:rsidR="007546B5" w:rsidRPr="00363724">
        <w:rPr>
          <w:rFonts w:ascii="Times New Roman" w:hAnsi="Times New Roman" w:cs="Times New Roman"/>
          <w:sz w:val="24"/>
          <w:szCs w:val="24"/>
        </w:rPr>
        <w:t xml:space="preserve">«Вересковый мед». </w:t>
      </w:r>
      <w:r w:rsidRPr="00363724">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363724" w:rsidRDefault="002D1D54"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А. де Сент-Экзюпери. </w:t>
      </w:r>
      <w:r w:rsidRPr="00363724">
        <w:rPr>
          <w:rFonts w:ascii="Times New Roman" w:hAnsi="Times New Roman" w:cs="Times New Roman"/>
          <w:sz w:val="24"/>
          <w:szCs w:val="24"/>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363724">
        <w:rPr>
          <w:rFonts w:ascii="Times New Roman" w:hAnsi="Times New Roman" w:cs="Times New Roman"/>
          <w:sz w:val="24"/>
          <w:szCs w:val="24"/>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7546B5" w:rsidRPr="00363724" w:rsidRDefault="00127F0F"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Р. Брэдбери. </w:t>
      </w:r>
      <w:r w:rsidRPr="00363724">
        <w:rPr>
          <w:rFonts w:ascii="Times New Roman" w:hAnsi="Times New Roman" w:cs="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r w:rsidR="007546B5" w:rsidRPr="00363724">
        <w:rPr>
          <w:rFonts w:ascii="Times New Roman" w:hAnsi="Times New Roman" w:cs="Times New Roman"/>
          <w:sz w:val="24"/>
          <w:szCs w:val="24"/>
        </w:rPr>
        <w:t xml:space="preserve"> </w:t>
      </w:r>
    </w:p>
    <w:p w:rsidR="002D1D54" w:rsidRPr="00363724" w:rsidRDefault="007546B5"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Вн.чт. «Каникулы». Герои. Особенности сюжета произведения.</w:t>
      </w:r>
    </w:p>
    <w:p w:rsidR="002D1D54" w:rsidRPr="00363724" w:rsidRDefault="00127F0F"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Я. Купала. </w:t>
      </w:r>
      <w:r w:rsidRPr="00363724">
        <w:rPr>
          <w:rFonts w:ascii="Times New Roman" w:hAnsi="Times New Roman" w:cs="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992B5C" w:rsidRPr="00363724" w:rsidRDefault="00992B5C"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Э.По</w:t>
      </w:r>
      <w:r w:rsidRPr="00363724">
        <w:rPr>
          <w:rFonts w:ascii="Times New Roman" w:hAnsi="Times New Roman" w:cs="Times New Roman"/>
          <w:sz w:val="24"/>
          <w:szCs w:val="24"/>
        </w:rPr>
        <w:t>. «Низвержение в Мальстрем». Особенности сюжета произведения.</w:t>
      </w:r>
    </w:p>
    <w:p w:rsidR="002D1D54" w:rsidRPr="00363724" w:rsidRDefault="002D1D54" w:rsidP="000620C7">
      <w:pPr>
        <w:spacing w:after="0" w:line="240" w:lineRule="auto"/>
        <w:ind w:firstLine="709"/>
        <w:jc w:val="both"/>
        <w:rPr>
          <w:rFonts w:ascii="Times New Roman" w:hAnsi="Times New Roman" w:cs="Times New Roman"/>
          <w:b/>
          <w:color w:val="FF0000"/>
          <w:sz w:val="24"/>
          <w:szCs w:val="24"/>
        </w:rPr>
      </w:pPr>
    </w:p>
    <w:p w:rsidR="00831ACA" w:rsidRPr="00363724" w:rsidRDefault="00831ACA"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Сведения по теории и истории литературы</w:t>
      </w:r>
    </w:p>
    <w:p w:rsidR="00287B77" w:rsidRPr="00363724" w:rsidRDefault="00287B77" w:rsidP="000620C7">
      <w:pPr>
        <w:spacing w:after="0" w:line="240" w:lineRule="auto"/>
        <w:ind w:firstLine="709"/>
        <w:jc w:val="both"/>
        <w:rPr>
          <w:rFonts w:ascii="Times New Roman" w:hAnsi="Times New Roman" w:cs="Times New Roman"/>
          <w:b/>
          <w:sz w:val="24"/>
          <w:szCs w:val="24"/>
        </w:rPr>
      </w:pPr>
    </w:p>
    <w:p w:rsidR="0012377B" w:rsidRPr="00363724" w:rsidRDefault="00B41A0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363724">
        <w:rPr>
          <w:rFonts w:ascii="Times New Roman" w:hAnsi="Times New Roman" w:cs="Times New Roman"/>
          <w:sz w:val="24"/>
          <w:szCs w:val="24"/>
        </w:rPr>
        <w:t xml:space="preserve">Лирический герой. </w:t>
      </w:r>
      <w:r w:rsidR="00641AC8" w:rsidRPr="00363724">
        <w:rPr>
          <w:rFonts w:ascii="Times New Roman" w:hAnsi="Times New Roman" w:cs="Times New Roman"/>
          <w:sz w:val="24"/>
          <w:szCs w:val="24"/>
        </w:rPr>
        <w:t xml:space="preserve">«Вечные» образы в литературе. </w:t>
      </w:r>
    </w:p>
    <w:p w:rsidR="0012377B" w:rsidRPr="00363724" w:rsidRDefault="00DF2AE8"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Внутренний монолог. Письма, сны героев. Эпилог. Лирический сюжет. </w:t>
      </w:r>
    </w:p>
    <w:p w:rsidR="002A6620"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«Говорящие» фамилии.</w:t>
      </w:r>
    </w:p>
    <w:p w:rsidR="0012377B"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Возвышенное и низменное, прекрасное и безобразное, трагическое и комическое в литературе.  Сатира. </w:t>
      </w:r>
    </w:p>
    <w:p w:rsidR="00DF2AE8"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Изобразительно-выразительные средства (риторические фигуры, аллитерация</w:t>
      </w:r>
      <w:r w:rsidR="0018432C" w:rsidRPr="00363724">
        <w:rPr>
          <w:rFonts w:ascii="Times New Roman" w:hAnsi="Times New Roman" w:cs="Times New Roman"/>
          <w:sz w:val="24"/>
          <w:szCs w:val="24"/>
        </w:rPr>
        <w:t>, параллелизм, рефрен</w:t>
      </w:r>
      <w:r w:rsidRPr="00363724">
        <w:rPr>
          <w:rFonts w:ascii="Times New Roman" w:hAnsi="Times New Roman" w:cs="Times New Roman"/>
          <w:sz w:val="24"/>
          <w:szCs w:val="24"/>
        </w:rPr>
        <w:t xml:space="preserve">). Символ. Гротеск. </w:t>
      </w:r>
    </w:p>
    <w:p w:rsidR="0018432C" w:rsidRPr="00363724" w:rsidRDefault="0018432C"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Литературные роды (эпос, лирика, драма).  Эпические жанры (житие, путешествие, сказ</w:t>
      </w:r>
      <w:r w:rsidR="00323D99" w:rsidRPr="00363724">
        <w:rPr>
          <w:rFonts w:ascii="Times New Roman" w:hAnsi="Times New Roman" w:cs="Times New Roman"/>
          <w:sz w:val="24"/>
          <w:szCs w:val="24"/>
        </w:rPr>
        <w:t xml:space="preserve">, рассказ-анекдот, сатирический рассказ, </w:t>
      </w:r>
      <w:r w:rsidR="0090572B" w:rsidRPr="00363724">
        <w:rPr>
          <w:rFonts w:ascii="Times New Roman" w:hAnsi="Times New Roman" w:cs="Times New Roman"/>
          <w:sz w:val="24"/>
          <w:szCs w:val="24"/>
        </w:rPr>
        <w:t xml:space="preserve">фантастический рассказ, </w:t>
      </w:r>
      <w:r w:rsidR="00323D99" w:rsidRPr="00363724">
        <w:rPr>
          <w:rFonts w:ascii="Times New Roman" w:hAnsi="Times New Roman" w:cs="Times New Roman"/>
          <w:sz w:val="24"/>
          <w:szCs w:val="24"/>
        </w:rPr>
        <w:t>сатирическая сказка, эссе, повесть-сказка</w:t>
      </w:r>
      <w:r w:rsidR="002A1F48" w:rsidRPr="00363724">
        <w:rPr>
          <w:rFonts w:ascii="Times New Roman" w:hAnsi="Times New Roman" w:cs="Times New Roman"/>
          <w:sz w:val="24"/>
          <w:szCs w:val="24"/>
        </w:rPr>
        <w:t>, автобиографическая повесть</w:t>
      </w:r>
      <w:r w:rsidR="0090572B" w:rsidRPr="00363724">
        <w:rPr>
          <w:rFonts w:ascii="Times New Roman" w:hAnsi="Times New Roman" w:cs="Times New Roman"/>
          <w:sz w:val="24"/>
          <w:szCs w:val="24"/>
        </w:rPr>
        <w:t>, приключенческий роман</w:t>
      </w:r>
      <w:r w:rsidR="002A1F48" w:rsidRPr="00363724">
        <w:rPr>
          <w:rFonts w:ascii="Times New Roman" w:hAnsi="Times New Roman" w:cs="Times New Roman"/>
          <w:sz w:val="24"/>
          <w:szCs w:val="24"/>
        </w:rPr>
        <w:t xml:space="preserve">). </w:t>
      </w:r>
      <w:r w:rsidRPr="00363724">
        <w:rPr>
          <w:rFonts w:ascii="Times New Roman" w:hAnsi="Times New Roman" w:cs="Times New Roman"/>
          <w:sz w:val="24"/>
          <w:szCs w:val="24"/>
        </w:rPr>
        <w:t>Лирические жанры (ода, лирическое стихотворение, дружеское послание, стихотворение-медитация</w:t>
      </w:r>
      <w:r w:rsidR="00323D99" w:rsidRPr="00363724">
        <w:rPr>
          <w:rFonts w:ascii="Times New Roman" w:hAnsi="Times New Roman" w:cs="Times New Roman"/>
          <w:sz w:val="24"/>
          <w:szCs w:val="24"/>
        </w:rPr>
        <w:t>, сонет, хокку</w:t>
      </w:r>
      <w:r w:rsidR="002A1F48" w:rsidRPr="00363724">
        <w:rPr>
          <w:rFonts w:ascii="Times New Roman" w:hAnsi="Times New Roman" w:cs="Times New Roman"/>
          <w:sz w:val="24"/>
          <w:szCs w:val="24"/>
        </w:rPr>
        <w:t xml:space="preserve">, песня). Лироэпические жанры (былина). </w:t>
      </w:r>
      <w:r w:rsidRPr="00363724">
        <w:rPr>
          <w:rFonts w:ascii="Times New Roman" w:hAnsi="Times New Roman" w:cs="Times New Roman"/>
          <w:sz w:val="24"/>
          <w:szCs w:val="24"/>
        </w:rPr>
        <w:t>Драматические жанры (драма, трагедия, комедия). Движение жанров.</w:t>
      </w:r>
    </w:p>
    <w:p w:rsidR="002A1F48" w:rsidRPr="00363724" w:rsidRDefault="002A1F48"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Идеал человека в литературе Древней Руси.</w:t>
      </w:r>
      <w:r w:rsidR="007673C7" w:rsidRPr="00363724">
        <w:rPr>
          <w:rFonts w:ascii="Times New Roman" w:hAnsi="Times New Roman" w:cs="Times New Roman"/>
          <w:sz w:val="24"/>
          <w:szCs w:val="24"/>
        </w:rPr>
        <w:t xml:space="preserve"> Поучительный характер  древнерусской литературы</w:t>
      </w:r>
    </w:p>
    <w:p w:rsidR="002A1F48"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Литературное направление  классицизм. Классицизм и его связь с идеями русского Просвещения.</w:t>
      </w:r>
    </w:p>
    <w:p w:rsidR="007673C7"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Утверждение непреходящих ценностей (вера, любовь, семья, дружба).</w:t>
      </w:r>
    </w:p>
    <w:p w:rsidR="007673C7"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0F291D" w:rsidRPr="00363724" w:rsidRDefault="000F291D" w:rsidP="00AB714C">
      <w:pPr>
        <w:spacing w:after="0" w:line="240" w:lineRule="auto"/>
        <w:rPr>
          <w:rFonts w:ascii="Times New Roman" w:hAnsi="Times New Roman" w:cs="Times New Roman"/>
          <w:b/>
          <w:sz w:val="24"/>
          <w:szCs w:val="24"/>
        </w:rPr>
      </w:pPr>
    </w:p>
    <w:p w:rsidR="007B0CCC" w:rsidRPr="00363724" w:rsidRDefault="007B0CCC" w:rsidP="007B0CCC">
      <w:pPr>
        <w:jc w:val="center"/>
        <w:rPr>
          <w:rFonts w:ascii="Times New Roman" w:hAnsi="Times New Roman" w:cs="Times New Roman"/>
          <w:b/>
          <w:sz w:val="24"/>
          <w:szCs w:val="24"/>
        </w:rPr>
      </w:pPr>
      <w:r w:rsidRPr="00363724">
        <w:rPr>
          <w:rFonts w:ascii="Times New Roman" w:hAnsi="Times New Roman" w:cs="Times New Roman"/>
          <w:b/>
          <w:sz w:val="24"/>
          <w:szCs w:val="24"/>
        </w:rPr>
        <w:t>Реализация воспитательного потенциала уроков литературы: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уроки развития речи; уроки-практикумы;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аналитическая работа с текстами на нравственные, духовные, гражданские темы;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создание тематических проектов;</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использование дистанционных образовательных технологий обучения;</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подготовка индивидуальных сообщений на нравственные темы, предваряющих работу с определенным текстом;</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групповая работа над созданием проектов на уроках-практикумах.</w:t>
      </w:r>
    </w:p>
    <w:p w:rsidR="007B0CCC" w:rsidRPr="00363724" w:rsidRDefault="007B0CCC" w:rsidP="007B0CCC">
      <w:pPr>
        <w:pStyle w:val="a3"/>
        <w:jc w:val="both"/>
        <w:rPr>
          <w:sz w:val="24"/>
          <w:szCs w:val="24"/>
        </w:rPr>
      </w:pPr>
    </w:p>
    <w:p w:rsidR="007B0CCC" w:rsidRPr="00363724" w:rsidRDefault="007B0CCC" w:rsidP="007B0CCC">
      <w:pPr>
        <w:spacing w:after="0" w:line="240" w:lineRule="auto"/>
        <w:jc w:val="center"/>
        <w:rPr>
          <w:rFonts w:ascii="Times New Roman" w:hAnsi="Times New Roman" w:cs="Times New Roman"/>
          <w:b/>
          <w:color w:val="000000" w:themeColor="text1"/>
          <w:sz w:val="24"/>
          <w:szCs w:val="24"/>
        </w:rPr>
      </w:pPr>
      <w:r w:rsidRPr="00363724">
        <w:rPr>
          <w:rFonts w:ascii="Times New Roman" w:hAnsi="Times New Roman" w:cs="Times New Roman"/>
          <w:b/>
          <w:color w:val="000000" w:themeColor="text1"/>
          <w:sz w:val="24"/>
          <w:szCs w:val="24"/>
        </w:rPr>
        <w:t>Тематическое планирование,</w:t>
      </w:r>
    </w:p>
    <w:p w:rsidR="007B0CCC" w:rsidRPr="00363724" w:rsidRDefault="007B0CCC" w:rsidP="007B0CCC">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в том числе с учетом рабочей программы воспитания</w:t>
      </w:r>
    </w:p>
    <w:p w:rsidR="007B0CCC" w:rsidRPr="00363724" w:rsidRDefault="007B0CCC" w:rsidP="007B0CCC">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с указанием количества часов</w:t>
      </w:r>
      <w:r w:rsidRPr="00363724">
        <w:rPr>
          <w:rFonts w:ascii="Times New Roman" w:hAnsi="Times New Roman" w:cs="Times New Roman"/>
          <w:b/>
          <w:sz w:val="24"/>
          <w:szCs w:val="24"/>
        </w:rPr>
        <w:t>, отводимых на освоение каждой темы.</w:t>
      </w:r>
    </w:p>
    <w:p w:rsidR="007B0CCC" w:rsidRPr="00363724" w:rsidRDefault="007B0CCC" w:rsidP="007B0CCC">
      <w:pPr>
        <w:jc w:val="both"/>
        <w:rPr>
          <w:rFonts w:ascii="Times New Roman" w:hAnsi="Times New Roman" w:cs="Times New Roman"/>
          <w:sz w:val="24"/>
          <w:szCs w:val="24"/>
        </w:rPr>
      </w:pPr>
    </w:p>
    <w:tbl>
      <w:tblPr>
        <w:tblStyle w:val="a6"/>
        <w:tblW w:w="10461" w:type="dxa"/>
        <w:tblInd w:w="-147" w:type="dxa"/>
        <w:tblLayout w:type="fixed"/>
        <w:tblLook w:val="04A0" w:firstRow="1" w:lastRow="0" w:firstColumn="1" w:lastColumn="0" w:noHBand="0" w:noVBand="1"/>
      </w:tblPr>
      <w:tblGrid>
        <w:gridCol w:w="568"/>
        <w:gridCol w:w="2976"/>
        <w:gridCol w:w="1134"/>
        <w:gridCol w:w="3232"/>
        <w:gridCol w:w="2551"/>
      </w:tblGrid>
      <w:tr w:rsidR="007B0CCC" w:rsidRPr="00363724" w:rsidTr="006A3F8F">
        <w:tc>
          <w:tcPr>
            <w:tcW w:w="568"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 п/п</w:t>
            </w:r>
          </w:p>
        </w:tc>
        <w:tc>
          <w:tcPr>
            <w:tcW w:w="2976"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Разделы программы</w:t>
            </w:r>
          </w:p>
        </w:tc>
        <w:tc>
          <w:tcPr>
            <w:tcW w:w="1134"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Колич-во часов</w:t>
            </w:r>
          </w:p>
        </w:tc>
        <w:tc>
          <w:tcPr>
            <w:tcW w:w="3232"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Формы, виды и содержание деятельности по реализации воспитательного потенциала урока</w:t>
            </w:r>
          </w:p>
        </w:tc>
        <w:tc>
          <w:tcPr>
            <w:tcW w:w="2551"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Цифровые образовательные ресурсы</w:t>
            </w:r>
          </w:p>
        </w:tc>
      </w:tr>
      <w:tr w:rsidR="007B0CCC" w:rsidRPr="00363724" w:rsidTr="006A3F8F">
        <w:trPr>
          <w:trHeight w:val="1126"/>
        </w:trPr>
        <w:tc>
          <w:tcPr>
            <w:tcW w:w="568"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1</w:t>
            </w:r>
          </w:p>
        </w:tc>
        <w:tc>
          <w:tcPr>
            <w:tcW w:w="2976" w:type="dxa"/>
          </w:tcPr>
          <w:p w:rsidR="007B0CCC" w:rsidRPr="00363724" w:rsidRDefault="007B0CCC" w:rsidP="00D713AE">
            <w:pPr>
              <w:jc w:val="both"/>
              <w:rPr>
                <w:rFonts w:ascii="Times New Roman" w:eastAsia="Calibri" w:hAnsi="Times New Roman" w:cs="Times New Roman"/>
                <w:b/>
                <w:bCs/>
                <w:color w:val="000000"/>
                <w:spacing w:val="4"/>
                <w:sz w:val="24"/>
                <w:szCs w:val="24"/>
              </w:rPr>
            </w:pPr>
            <w:r w:rsidRPr="00363724">
              <w:rPr>
                <w:rFonts w:ascii="Times New Roman" w:eastAsia="Calibri" w:hAnsi="Times New Roman" w:cs="Times New Roman"/>
                <w:b/>
                <w:bCs/>
                <w:color w:val="000000"/>
                <w:spacing w:val="4"/>
                <w:sz w:val="24"/>
                <w:szCs w:val="24"/>
              </w:rPr>
              <w:t>Введение.</w:t>
            </w:r>
            <w:r w:rsidRPr="00363724">
              <w:rPr>
                <w:rFonts w:ascii="Times New Roman" w:hAnsi="Times New Roman" w:cs="Times New Roman"/>
                <w:b/>
                <w:sz w:val="24"/>
                <w:szCs w:val="24"/>
              </w:rPr>
              <w:t xml:space="preserve"> Изучение истории литературы</w:t>
            </w:r>
          </w:p>
          <w:p w:rsidR="007B0CCC" w:rsidRPr="00363724" w:rsidRDefault="007B0CCC" w:rsidP="00D713AE">
            <w:pPr>
              <w:pStyle w:val="Default"/>
              <w:rPr>
                <w:b/>
              </w:rPr>
            </w:pPr>
            <w:r w:rsidRPr="00363724">
              <w:rPr>
                <w:rFonts w:eastAsia="Calibri"/>
                <w:b/>
                <w:bCs/>
                <w:spacing w:val="4"/>
              </w:rPr>
              <w:t xml:space="preserve"> </w:t>
            </w:r>
          </w:p>
        </w:tc>
        <w:tc>
          <w:tcPr>
            <w:tcW w:w="1134"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bCs/>
                <w:sz w:val="24"/>
                <w:szCs w:val="24"/>
              </w:rPr>
              <w:t>1ч.</w:t>
            </w:r>
          </w:p>
        </w:tc>
        <w:tc>
          <w:tcPr>
            <w:tcW w:w="3232" w:type="dxa"/>
          </w:tcPr>
          <w:p w:rsidR="007B0CCC" w:rsidRPr="00363724" w:rsidRDefault="00D713AE" w:rsidP="00D713AE">
            <w:pPr>
              <w:rPr>
                <w:rFonts w:ascii="Times New Roman" w:hAnsi="Times New Roman" w:cs="Times New Roman"/>
                <w:bCs/>
                <w:color w:val="000000" w:themeColor="text1"/>
                <w:sz w:val="24"/>
                <w:szCs w:val="24"/>
              </w:rPr>
            </w:pPr>
            <w:r w:rsidRPr="00363724">
              <w:rPr>
                <w:rFonts w:ascii="Times New Roman" w:hAnsi="Times New Roman" w:cs="Times New Roman"/>
                <w:color w:val="000000"/>
                <w:sz w:val="24"/>
                <w:szCs w:val="24"/>
              </w:rPr>
              <w:t>формирование бережного отношения к слову, актуализация читательского опыта учащихся.</w:t>
            </w:r>
          </w:p>
        </w:tc>
        <w:tc>
          <w:tcPr>
            <w:tcW w:w="2551" w:type="dxa"/>
          </w:tcPr>
          <w:p w:rsidR="007B0CCC" w:rsidRPr="00363724" w:rsidRDefault="007B0CCC" w:rsidP="00D713AE">
            <w:pPr>
              <w:rPr>
                <w:sz w:val="24"/>
                <w:szCs w:val="24"/>
              </w:rPr>
            </w:pPr>
            <w:r w:rsidRPr="00363724">
              <w:rPr>
                <w:sz w:val="24"/>
                <w:szCs w:val="24"/>
              </w:rPr>
              <w:t xml:space="preserve"> </w:t>
            </w:r>
            <w:hyperlink r:id="rId8" w:history="1">
              <w:r w:rsidR="00650ED3" w:rsidRPr="00363724">
                <w:rPr>
                  <w:rStyle w:val="a8"/>
                  <w:sz w:val="24"/>
                  <w:szCs w:val="24"/>
                </w:rPr>
                <w:t>https://resh.edu.ru/</w:t>
              </w:r>
            </w:hyperlink>
            <w:r w:rsidR="00650ED3" w:rsidRPr="00363724">
              <w:rPr>
                <w:sz w:val="24"/>
                <w:szCs w:val="24"/>
              </w:rPr>
              <w:t xml:space="preserve"> </w:t>
            </w:r>
          </w:p>
        </w:tc>
      </w:tr>
      <w:tr w:rsidR="007B0CCC" w:rsidRPr="00363724" w:rsidTr="006A3F8F">
        <w:tc>
          <w:tcPr>
            <w:tcW w:w="568"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2</w:t>
            </w:r>
          </w:p>
        </w:tc>
        <w:tc>
          <w:tcPr>
            <w:tcW w:w="2976" w:type="dxa"/>
          </w:tcPr>
          <w:p w:rsidR="007B0CCC" w:rsidRPr="00363724" w:rsidRDefault="007B0CCC" w:rsidP="00D713AE">
            <w:pPr>
              <w:jc w:val="both"/>
              <w:rPr>
                <w:rFonts w:ascii="Times New Roman" w:eastAsia="Calibri" w:hAnsi="Times New Roman" w:cs="Times New Roman"/>
                <w:b/>
                <w:bCs/>
                <w:color w:val="000000"/>
                <w:spacing w:val="4"/>
                <w:sz w:val="24"/>
                <w:szCs w:val="24"/>
              </w:rPr>
            </w:pPr>
            <w:r w:rsidRPr="00363724">
              <w:rPr>
                <w:rFonts w:ascii="Times New Roman" w:hAnsi="Times New Roman" w:cs="Times New Roman"/>
                <w:b/>
                <w:sz w:val="24"/>
                <w:szCs w:val="24"/>
              </w:rPr>
              <w:t>Из устного народного творчества</w:t>
            </w:r>
          </w:p>
        </w:tc>
        <w:tc>
          <w:tcPr>
            <w:tcW w:w="1134" w:type="dxa"/>
          </w:tcPr>
          <w:p w:rsidR="007B0CCC" w:rsidRPr="00363724" w:rsidRDefault="007B0CCC" w:rsidP="00D713AE">
            <w:pPr>
              <w:rPr>
                <w:rFonts w:ascii="Times New Roman" w:hAnsi="Times New Roman" w:cs="Times New Roman"/>
                <w:b/>
                <w:bCs/>
                <w:sz w:val="24"/>
                <w:szCs w:val="24"/>
              </w:rPr>
            </w:pPr>
            <w:r w:rsidRPr="00363724">
              <w:rPr>
                <w:rFonts w:ascii="Times New Roman" w:hAnsi="Times New Roman" w:cs="Times New Roman"/>
                <w:b/>
                <w:bCs/>
                <w:sz w:val="24"/>
                <w:szCs w:val="24"/>
              </w:rPr>
              <w:t>3</w:t>
            </w:r>
            <w:r w:rsidR="00D713AE" w:rsidRPr="00363724">
              <w:rPr>
                <w:rFonts w:ascii="Times New Roman" w:hAnsi="Times New Roman" w:cs="Times New Roman"/>
                <w:b/>
                <w:bCs/>
                <w:sz w:val="24"/>
                <w:szCs w:val="24"/>
              </w:rPr>
              <w:t>ч.</w:t>
            </w:r>
          </w:p>
        </w:tc>
        <w:tc>
          <w:tcPr>
            <w:tcW w:w="3232" w:type="dxa"/>
          </w:tcPr>
          <w:p w:rsidR="007B0CCC"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воспитание интереса к произведениям устного народного творчества.</w:t>
            </w:r>
          </w:p>
        </w:tc>
        <w:tc>
          <w:tcPr>
            <w:tcW w:w="2551" w:type="dxa"/>
          </w:tcPr>
          <w:p w:rsidR="007B0CCC" w:rsidRPr="00363724" w:rsidRDefault="00B4702A" w:rsidP="00D713AE">
            <w:pPr>
              <w:rPr>
                <w:sz w:val="24"/>
                <w:szCs w:val="24"/>
              </w:rPr>
            </w:pPr>
            <w:hyperlink r:id="rId9" w:history="1">
              <w:r w:rsidR="00650ED3" w:rsidRPr="00363724">
                <w:rPr>
                  <w:rStyle w:val="a8"/>
                  <w:sz w:val="24"/>
                  <w:szCs w:val="24"/>
                </w:rPr>
                <w:t>https://resh.edu.ru/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3</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древнерусской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2ч.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на примере жизни Петра и Февронии Муромских</w:t>
            </w:r>
          </w:p>
        </w:tc>
        <w:tc>
          <w:tcPr>
            <w:tcW w:w="2551" w:type="dxa"/>
          </w:tcPr>
          <w:p w:rsidR="00D713AE" w:rsidRPr="00363724" w:rsidRDefault="00650ED3" w:rsidP="00D713AE">
            <w:pPr>
              <w:rPr>
                <w:sz w:val="24"/>
                <w:szCs w:val="24"/>
              </w:rPr>
            </w:pPr>
            <w:r w:rsidRPr="00363724">
              <w:rPr>
                <w:sz w:val="24"/>
                <w:szCs w:val="24"/>
              </w:rPr>
              <w:t xml:space="preserve"> </w:t>
            </w:r>
            <w:hyperlink r:id="rId10" w:history="1">
              <w:r w:rsidRPr="00363724">
                <w:rPr>
                  <w:rStyle w:val="a8"/>
                  <w:sz w:val="24"/>
                  <w:szCs w:val="24"/>
                </w:rPr>
                <w:t>https://resh.edu.ru/</w:t>
              </w:r>
            </w:hyperlink>
            <w:r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4</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литературы XVIII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5ч.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sz w:val="24"/>
                <w:szCs w:val="24"/>
              </w:rPr>
            </w:pPr>
            <w:r w:rsidRPr="00363724">
              <w:rPr>
                <w:rFonts w:ascii="Times New Roman" w:hAnsi="Times New Roman" w:cs="Times New Roman"/>
                <w:color w:val="000000"/>
                <w:sz w:val="24"/>
                <w:szCs w:val="24"/>
              </w:rPr>
              <w:t>формирование ценностных и нравственно-эстетических представлений.</w:t>
            </w:r>
          </w:p>
          <w:p w:rsidR="00650ED3"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заочная литературно-краеведческая экскурсия: Холмогоры — Москва — Петербург — Германия — Петербург.</w:t>
            </w:r>
          </w:p>
        </w:tc>
        <w:tc>
          <w:tcPr>
            <w:tcW w:w="2551" w:type="dxa"/>
          </w:tcPr>
          <w:p w:rsidR="00D713AE" w:rsidRPr="00363724" w:rsidRDefault="00B4702A" w:rsidP="00D713AE">
            <w:pPr>
              <w:rPr>
                <w:sz w:val="24"/>
                <w:szCs w:val="24"/>
              </w:rPr>
            </w:pPr>
            <w:hyperlink r:id="rId11" w:history="1">
              <w:r w:rsidR="00650ED3" w:rsidRPr="00363724">
                <w:rPr>
                  <w:rStyle w:val="a8"/>
                  <w:sz w:val="24"/>
                  <w:szCs w:val="24"/>
                </w:rPr>
                <w:t>https://resh.edu.ru/</w:t>
              </w:r>
            </w:hyperlink>
            <w:r w:rsidR="00650ED3" w:rsidRPr="00363724">
              <w:rPr>
                <w:sz w:val="24"/>
                <w:szCs w:val="24"/>
              </w:rPr>
              <w:t xml:space="preserve"> </w:t>
            </w:r>
          </w:p>
          <w:p w:rsidR="00650ED3" w:rsidRPr="00363724" w:rsidRDefault="00650ED3" w:rsidP="00D713AE">
            <w:pPr>
              <w:rPr>
                <w:sz w:val="24"/>
                <w:szCs w:val="24"/>
              </w:rPr>
            </w:pPr>
          </w:p>
          <w:p w:rsidR="00650ED3" w:rsidRPr="00363724" w:rsidRDefault="00B4702A" w:rsidP="00D713AE">
            <w:pPr>
              <w:rPr>
                <w:sz w:val="24"/>
                <w:szCs w:val="24"/>
              </w:rPr>
            </w:pPr>
            <w:hyperlink r:id="rId12" w:history="1">
              <w:r w:rsidR="00650ED3" w:rsidRPr="00363724">
                <w:rPr>
                  <w:rStyle w:val="a8"/>
                  <w:sz w:val="24"/>
                  <w:szCs w:val="24"/>
                </w:rPr>
                <w:t>https://biblioschool.ru/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5</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XIX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25ч.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мировоззренческих представлений в процессе выявления семантики слова раболепство; 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2551" w:type="dxa"/>
          </w:tcPr>
          <w:p w:rsidR="00D713AE" w:rsidRPr="00363724" w:rsidRDefault="00B4702A" w:rsidP="00D713AE">
            <w:pPr>
              <w:rPr>
                <w:sz w:val="24"/>
                <w:szCs w:val="24"/>
              </w:rPr>
            </w:pPr>
            <w:hyperlink r:id="rId13" w:history="1">
              <w:r w:rsidR="00650ED3" w:rsidRPr="00363724">
                <w:rPr>
                  <w:rStyle w:val="a8"/>
                  <w:sz w:val="24"/>
                  <w:szCs w:val="24"/>
                </w:rPr>
                <w:t>https://resh.edu.ru/</w:t>
              </w:r>
            </w:hyperlink>
            <w:r w:rsidR="00650ED3" w:rsidRPr="00363724">
              <w:rPr>
                <w:sz w:val="24"/>
                <w:szCs w:val="24"/>
              </w:rPr>
              <w:t xml:space="preserve"> </w:t>
            </w:r>
          </w:p>
          <w:p w:rsidR="00650ED3" w:rsidRPr="00363724" w:rsidRDefault="00650ED3" w:rsidP="00D713AE">
            <w:pPr>
              <w:rPr>
                <w:sz w:val="24"/>
                <w:szCs w:val="24"/>
              </w:rPr>
            </w:pPr>
          </w:p>
          <w:p w:rsidR="00650ED3" w:rsidRPr="00363724" w:rsidRDefault="00B4702A" w:rsidP="00D713AE">
            <w:pPr>
              <w:rPr>
                <w:sz w:val="24"/>
                <w:szCs w:val="24"/>
              </w:rPr>
            </w:pPr>
            <w:hyperlink r:id="rId14" w:history="1">
              <w:r w:rsidR="00650ED3" w:rsidRPr="00363724">
                <w:rPr>
                  <w:rStyle w:val="a8"/>
                  <w:sz w:val="24"/>
                  <w:szCs w:val="24"/>
                </w:rPr>
                <w:t>https://biblioschool.ru/</w:t>
              </w:r>
            </w:hyperlink>
          </w:p>
          <w:p w:rsidR="00650ED3" w:rsidRPr="00363724" w:rsidRDefault="00650ED3" w:rsidP="00D713AE">
            <w:pPr>
              <w:rPr>
                <w:sz w:val="24"/>
                <w:szCs w:val="24"/>
              </w:rPr>
            </w:pP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6</w:t>
            </w:r>
          </w:p>
        </w:tc>
        <w:tc>
          <w:tcPr>
            <w:tcW w:w="2976"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pacing w:val="5"/>
                <w:sz w:val="24"/>
                <w:szCs w:val="24"/>
              </w:rPr>
              <w:t>Из русской литературы XX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19ч.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в процессе выявления гуманистического содержания произведений</w:t>
            </w:r>
          </w:p>
        </w:tc>
        <w:tc>
          <w:tcPr>
            <w:tcW w:w="2551" w:type="dxa"/>
          </w:tcPr>
          <w:p w:rsidR="00D713AE" w:rsidRPr="00363724" w:rsidRDefault="00650ED3" w:rsidP="00D713AE">
            <w:pPr>
              <w:rPr>
                <w:sz w:val="24"/>
                <w:szCs w:val="24"/>
              </w:rPr>
            </w:pPr>
            <w:r w:rsidRPr="00363724">
              <w:rPr>
                <w:sz w:val="24"/>
                <w:szCs w:val="24"/>
              </w:rPr>
              <w:t xml:space="preserve"> </w:t>
            </w:r>
            <w:hyperlink r:id="rId15" w:history="1">
              <w:r w:rsidRPr="00363724">
                <w:rPr>
                  <w:rStyle w:val="a8"/>
                  <w:sz w:val="24"/>
                  <w:szCs w:val="24"/>
                </w:rPr>
                <w:t>https://resh.edu.ru/</w:t>
              </w:r>
            </w:hyperlink>
            <w:r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7</w:t>
            </w:r>
          </w:p>
        </w:tc>
        <w:tc>
          <w:tcPr>
            <w:tcW w:w="2976" w:type="dxa"/>
          </w:tcPr>
          <w:p w:rsidR="00D713AE" w:rsidRPr="00363724" w:rsidRDefault="00D713AE" w:rsidP="00D713AE">
            <w:pPr>
              <w:jc w:val="both"/>
              <w:rPr>
                <w:rFonts w:ascii="Times New Roman" w:hAnsi="Times New Roman" w:cs="Times New Roman"/>
                <w:b/>
                <w:spacing w:val="5"/>
                <w:sz w:val="24"/>
                <w:szCs w:val="24"/>
              </w:rPr>
            </w:pPr>
            <w:r w:rsidRPr="00363724">
              <w:rPr>
                <w:rFonts w:ascii="Times New Roman" w:hAnsi="Times New Roman" w:cs="Times New Roman"/>
                <w:b/>
                <w:spacing w:val="5"/>
                <w:sz w:val="24"/>
                <w:szCs w:val="24"/>
              </w:rPr>
              <w:t>Из современной русской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1ч.</w:t>
            </w:r>
          </w:p>
        </w:tc>
        <w:tc>
          <w:tcPr>
            <w:tcW w:w="3232" w:type="dxa"/>
          </w:tcPr>
          <w:p w:rsidR="00650ED3" w:rsidRPr="00363724" w:rsidRDefault="00650ED3" w:rsidP="00650ED3">
            <w:pPr>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xml:space="preserve">развитие мировоззренческих представлений учащихся при работе над понятиями патриотизм, романтика, чувство долга, жизнь и </w:t>
            </w:r>
            <w:r w:rsidRPr="00363724">
              <w:rPr>
                <w:rFonts w:ascii="Times New Roman" w:eastAsia="Times New Roman" w:hAnsi="Times New Roman" w:cs="Times New Roman"/>
                <w:color w:val="000000"/>
                <w:sz w:val="24"/>
                <w:szCs w:val="24"/>
                <w:lang w:eastAsia="ru-RU"/>
              </w:rPr>
              <w:lastRenderedPageBreak/>
              <w:t>смерть.</w:t>
            </w:r>
          </w:p>
          <w:p w:rsidR="00D713AE" w:rsidRPr="00363724" w:rsidRDefault="00D713AE" w:rsidP="00D713AE">
            <w:pPr>
              <w:pStyle w:val="a3"/>
              <w:tabs>
                <w:tab w:val="left" w:pos="1134"/>
              </w:tabs>
              <w:ind w:left="0"/>
              <w:contextualSpacing w:val="0"/>
              <w:rPr>
                <w:rFonts w:ascii="Times New Roman" w:hAnsi="Times New Roman" w:cs="Times New Roman"/>
                <w:color w:val="000000" w:themeColor="text1"/>
                <w:sz w:val="24"/>
                <w:szCs w:val="24"/>
              </w:rPr>
            </w:pPr>
          </w:p>
        </w:tc>
        <w:tc>
          <w:tcPr>
            <w:tcW w:w="2551" w:type="dxa"/>
          </w:tcPr>
          <w:p w:rsidR="00D713AE" w:rsidRPr="00363724" w:rsidRDefault="00B4702A" w:rsidP="00D713AE">
            <w:pPr>
              <w:rPr>
                <w:sz w:val="24"/>
                <w:szCs w:val="24"/>
              </w:rPr>
            </w:pPr>
            <w:hyperlink r:id="rId16" w:history="1">
              <w:r w:rsidR="00650ED3" w:rsidRPr="00363724">
                <w:rPr>
                  <w:rStyle w:val="a8"/>
                  <w:sz w:val="24"/>
                  <w:szCs w:val="24"/>
                </w:rPr>
                <w:t>https://resh.edu.ru/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lastRenderedPageBreak/>
              <w:t>8</w:t>
            </w:r>
          </w:p>
        </w:tc>
        <w:tc>
          <w:tcPr>
            <w:tcW w:w="2976" w:type="dxa"/>
          </w:tcPr>
          <w:p w:rsidR="00D713AE" w:rsidRPr="00363724" w:rsidRDefault="00650ED3" w:rsidP="00D713AE">
            <w:pPr>
              <w:jc w:val="both"/>
              <w:rPr>
                <w:rFonts w:ascii="Times New Roman" w:hAnsi="Times New Roman" w:cs="Times New Roman"/>
                <w:b/>
                <w:spacing w:val="5"/>
                <w:sz w:val="24"/>
                <w:szCs w:val="24"/>
              </w:rPr>
            </w:pPr>
            <w:r w:rsidRPr="00363724">
              <w:rPr>
                <w:rFonts w:ascii="Times New Roman" w:hAnsi="Times New Roman" w:cs="Times New Roman"/>
                <w:b/>
                <w:bCs/>
                <w:color w:val="000000"/>
                <w:sz w:val="24"/>
                <w:szCs w:val="24"/>
              </w:rPr>
              <w:t xml:space="preserve">Из  </w:t>
            </w:r>
            <w:r w:rsidR="00D713AE" w:rsidRPr="00363724">
              <w:rPr>
                <w:rFonts w:ascii="Times New Roman" w:hAnsi="Times New Roman" w:cs="Times New Roman"/>
                <w:b/>
                <w:bCs/>
                <w:color w:val="000000"/>
                <w:sz w:val="24"/>
                <w:szCs w:val="24"/>
              </w:rPr>
              <w:t>зарубежной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10ч.</w:t>
            </w:r>
          </w:p>
        </w:tc>
        <w:tc>
          <w:tcPr>
            <w:tcW w:w="3232"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эмоциональной культуры; развитие представлений о «вечных» темах (любовь).</w:t>
            </w:r>
          </w:p>
        </w:tc>
        <w:tc>
          <w:tcPr>
            <w:tcW w:w="2551" w:type="dxa"/>
          </w:tcPr>
          <w:p w:rsidR="00D713AE" w:rsidRPr="00363724" w:rsidRDefault="00650ED3" w:rsidP="00D713AE">
            <w:pPr>
              <w:rPr>
                <w:sz w:val="24"/>
                <w:szCs w:val="24"/>
              </w:rPr>
            </w:pPr>
            <w:r w:rsidRPr="00363724">
              <w:rPr>
                <w:sz w:val="24"/>
                <w:szCs w:val="24"/>
              </w:rPr>
              <w:t xml:space="preserve"> </w:t>
            </w:r>
            <w:hyperlink r:id="rId17" w:history="1">
              <w:r w:rsidRPr="00363724">
                <w:rPr>
                  <w:rStyle w:val="a8"/>
                  <w:sz w:val="24"/>
                  <w:szCs w:val="24"/>
                </w:rPr>
                <w:t>https://resh.edu.ru/</w:t>
              </w:r>
            </w:hyperlink>
            <w:r w:rsidRPr="00363724">
              <w:rPr>
                <w:sz w:val="24"/>
                <w:szCs w:val="24"/>
              </w:rPr>
              <w:t xml:space="preserve"> </w:t>
            </w:r>
          </w:p>
          <w:p w:rsidR="00650ED3" w:rsidRPr="00363724" w:rsidRDefault="00650ED3" w:rsidP="00D713AE">
            <w:pPr>
              <w:rPr>
                <w:sz w:val="24"/>
                <w:szCs w:val="24"/>
              </w:rPr>
            </w:pPr>
          </w:p>
          <w:p w:rsidR="00650ED3" w:rsidRPr="00363724" w:rsidRDefault="00B4702A" w:rsidP="00D713AE">
            <w:pPr>
              <w:rPr>
                <w:sz w:val="24"/>
                <w:szCs w:val="24"/>
              </w:rPr>
            </w:pPr>
            <w:hyperlink r:id="rId18" w:history="1">
              <w:r w:rsidR="00650ED3" w:rsidRPr="00363724">
                <w:rPr>
                  <w:rStyle w:val="a8"/>
                  <w:sz w:val="24"/>
                  <w:szCs w:val="24"/>
                </w:rPr>
                <w:t>https://biblioschool.ru/</w:t>
              </w:r>
            </w:hyperlink>
            <w:r w:rsidR="00650ED3" w:rsidRPr="00363724">
              <w:rPr>
                <w:sz w:val="24"/>
                <w:szCs w:val="24"/>
              </w:rPr>
              <w:t xml:space="preserve"> </w:t>
            </w:r>
          </w:p>
        </w:tc>
      </w:tr>
      <w:tr w:rsidR="00D713AE" w:rsidRPr="00363724" w:rsidTr="006A3F8F">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9</w:t>
            </w:r>
          </w:p>
        </w:tc>
        <w:tc>
          <w:tcPr>
            <w:tcW w:w="2976" w:type="dxa"/>
          </w:tcPr>
          <w:p w:rsidR="00D713AE" w:rsidRPr="00363724" w:rsidRDefault="00D713AE" w:rsidP="00D713AE">
            <w:pPr>
              <w:jc w:val="both"/>
              <w:rPr>
                <w:rFonts w:ascii="Times New Roman" w:hAnsi="Times New Roman" w:cs="Times New Roman"/>
                <w:b/>
                <w:bCs/>
                <w:i/>
                <w:color w:val="000000"/>
                <w:sz w:val="24"/>
                <w:szCs w:val="24"/>
              </w:rPr>
            </w:pPr>
            <w:r w:rsidRPr="00363724">
              <w:rPr>
                <w:rFonts w:ascii="Times New Roman" w:hAnsi="Times New Roman" w:cs="Times New Roman"/>
                <w:b/>
                <w:bCs/>
                <w:color w:val="000000"/>
                <w:sz w:val="24"/>
                <w:szCs w:val="24"/>
              </w:rPr>
              <w:t xml:space="preserve">Итоги </w:t>
            </w:r>
          </w:p>
        </w:tc>
        <w:tc>
          <w:tcPr>
            <w:tcW w:w="1134" w:type="dxa"/>
          </w:tcPr>
          <w:p w:rsidR="00D713AE" w:rsidRPr="00363724" w:rsidRDefault="00D713AE" w:rsidP="00D713AE">
            <w:pPr>
              <w:rPr>
                <w:rFonts w:ascii="Times New Roman" w:hAnsi="Times New Roman" w:cs="Times New Roman"/>
                <w:b/>
                <w:bCs/>
                <w:i/>
                <w:sz w:val="24"/>
                <w:szCs w:val="24"/>
              </w:rPr>
            </w:pPr>
            <w:r w:rsidRPr="00363724">
              <w:rPr>
                <w:rFonts w:ascii="Times New Roman" w:hAnsi="Times New Roman" w:cs="Times New Roman"/>
                <w:b/>
                <w:bCs/>
                <w:sz w:val="24"/>
                <w:szCs w:val="24"/>
              </w:rPr>
              <w:t>2ч.</w:t>
            </w:r>
          </w:p>
        </w:tc>
        <w:tc>
          <w:tcPr>
            <w:tcW w:w="3232" w:type="dxa"/>
          </w:tcPr>
          <w:p w:rsidR="00D713AE" w:rsidRPr="00363724" w:rsidRDefault="00D713AE" w:rsidP="00D713AE">
            <w:pPr>
              <w:pStyle w:val="a3"/>
              <w:tabs>
                <w:tab w:val="left" w:pos="1134"/>
              </w:tabs>
              <w:ind w:left="0"/>
              <w:contextualSpacing w:val="0"/>
              <w:rPr>
                <w:color w:val="000000" w:themeColor="text1"/>
                <w:sz w:val="24"/>
                <w:szCs w:val="24"/>
              </w:rPr>
            </w:pPr>
          </w:p>
        </w:tc>
        <w:tc>
          <w:tcPr>
            <w:tcW w:w="2551" w:type="dxa"/>
          </w:tcPr>
          <w:p w:rsidR="00D713AE" w:rsidRPr="00363724" w:rsidRDefault="00D713AE" w:rsidP="00D713AE">
            <w:pPr>
              <w:rPr>
                <w:sz w:val="24"/>
                <w:szCs w:val="24"/>
              </w:rPr>
            </w:pPr>
          </w:p>
        </w:tc>
      </w:tr>
    </w:tbl>
    <w:p w:rsidR="00831ACA" w:rsidRPr="00363724" w:rsidRDefault="00831ACA" w:rsidP="000620C7">
      <w:pPr>
        <w:spacing w:after="0" w:line="240" w:lineRule="auto"/>
        <w:ind w:firstLine="709"/>
        <w:jc w:val="both"/>
        <w:rPr>
          <w:rFonts w:ascii="Times New Roman" w:hAnsi="Times New Roman" w:cs="Times New Roman"/>
          <w:sz w:val="24"/>
          <w:szCs w:val="24"/>
        </w:rPr>
      </w:pPr>
    </w:p>
    <w:p w:rsidR="00831ACA" w:rsidRPr="00363724" w:rsidRDefault="00831ACA" w:rsidP="00650ED3">
      <w:pPr>
        <w:spacing w:after="0" w:line="240" w:lineRule="auto"/>
        <w:ind w:hanging="284"/>
        <w:jc w:val="both"/>
        <w:rPr>
          <w:rFonts w:ascii="Times New Roman" w:hAnsi="Times New Roman" w:cs="Times New Roman"/>
          <w:sz w:val="24"/>
          <w:szCs w:val="24"/>
        </w:rPr>
      </w:pPr>
      <w:r w:rsidRPr="00363724">
        <w:rPr>
          <w:rFonts w:ascii="Times New Roman" w:hAnsi="Times New Roman" w:cs="Times New Roman"/>
          <w:sz w:val="24"/>
          <w:szCs w:val="24"/>
        </w:rPr>
        <w:t>Раз</w:t>
      </w:r>
      <w:r w:rsidR="001106B9" w:rsidRPr="00363724">
        <w:rPr>
          <w:rFonts w:ascii="Times New Roman" w:hAnsi="Times New Roman" w:cs="Times New Roman"/>
          <w:sz w:val="24"/>
          <w:szCs w:val="24"/>
        </w:rPr>
        <w:t xml:space="preserve">витие речи – </w:t>
      </w:r>
      <w:r w:rsidR="00711393" w:rsidRPr="00363724">
        <w:rPr>
          <w:rFonts w:ascii="Times New Roman" w:hAnsi="Times New Roman" w:cs="Times New Roman"/>
          <w:sz w:val="24"/>
          <w:szCs w:val="24"/>
        </w:rPr>
        <w:t>5</w:t>
      </w:r>
      <w:r w:rsidR="001106B9" w:rsidRPr="00363724">
        <w:rPr>
          <w:rFonts w:ascii="Times New Roman" w:hAnsi="Times New Roman" w:cs="Times New Roman"/>
          <w:sz w:val="24"/>
          <w:szCs w:val="24"/>
        </w:rPr>
        <w:t xml:space="preserve"> (</w:t>
      </w:r>
      <w:r w:rsidR="00711393" w:rsidRPr="00363724">
        <w:rPr>
          <w:rFonts w:ascii="Times New Roman" w:hAnsi="Times New Roman" w:cs="Times New Roman"/>
          <w:sz w:val="24"/>
          <w:szCs w:val="24"/>
        </w:rPr>
        <w:t xml:space="preserve">классных </w:t>
      </w:r>
      <w:r w:rsidR="001106B9" w:rsidRPr="00363724">
        <w:rPr>
          <w:rFonts w:ascii="Times New Roman" w:hAnsi="Times New Roman" w:cs="Times New Roman"/>
          <w:sz w:val="24"/>
          <w:szCs w:val="24"/>
        </w:rPr>
        <w:t>сочинений –</w:t>
      </w:r>
      <w:r w:rsidR="00711393" w:rsidRPr="00363724">
        <w:rPr>
          <w:rFonts w:ascii="Times New Roman" w:hAnsi="Times New Roman" w:cs="Times New Roman"/>
          <w:sz w:val="24"/>
          <w:szCs w:val="24"/>
        </w:rPr>
        <w:t>4, домашнее сочинение - 1</w:t>
      </w:r>
      <w:r w:rsidR="001106B9" w:rsidRPr="00363724">
        <w:rPr>
          <w:rFonts w:ascii="Times New Roman" w:hAnsi="Times New Roman" w:cs="Times New Roman"/>
          <w:sz w:val="24"/>
          <w:szCs w:val="24"/>
        </w:rPr>
        <w:t>)</w:t>
      </w:r>
    </w:p>
    <w:p w:rsidR="00831ACA" w:rsidRPr="00363724" w:rsidRDefault="00831ACA" w:rsidP="00650ED3">
      <w:pPr>
        <w:spacing w:after="0" w:line="240" w:lineRule="auto"/>
        <w:ind w:hanging="284"/>
        <w:jc w:val="both"/>
        <w:rPr>
          <w:rFonts w:ascii="Times New Roman" w:hAnsi="Times New Roman" w:cs="Times New Roman"/>
          <w:sz w:val="24"/>
          <w:szCs w:val="24"/>
        </w:rPr>
      </w:pPr>
      <w:r w:rsidRPr="00363724">
        <w:rPr>
          <w:rFonts w:ascii="Times New Roman" w:hAnsi="Times New Roman" w:cs="Times New Roman"/>
          <w:sz w:val="24"/>
          <w:szCs w:val="24"/>
        </w:rPr>
        <w:t xml:space="preserve">Внеклассное чтение – </w:t>
      </w:r>
      <w:r w:rsidR="00711393" w:rsidRPr="00363724">
        <w:rPr>
          <w:rFonts w:ascii="Times New Roman" w:hAnsi="Times New Roman" w:cs="Times New Roman"/>
          <w:sz w:val="24"/>
          <w:szCs w:val="24"/>
        </w:rPr>
        <w:t>2</w:t>
      </w:r>
    </w:p>
    <w:p w:rsidR="000F291D" w:rsidRPr="00363724" w:rsidRDefault="000F291D" w:rsidP="00596C59">
      <w:pPr>
        <w:spacing w:after="0" w:line="240" w:lineRule="auto"/>
        <w:ind w:firstLine="709"/>
        <w:jc w:val="both"/>
        <w:rPr>
          <w:rFonts w:ascii="Times New Roman" w:hAnsi="Times New Roman" w:cs="Times New Roman"/>
          <w:sz w:val="24"/>
          <w:szCs w:val="24"/>
        </w:rPr>
      </w:pPr>
    </w:p>
    <w:p w:rsidR="000F291D" w:rsidRPr="00363724" w:rsidRDefault="000F291D" w:rsidP="00596C59">
      <w:pPr>
        <w:spacing w:after="0" w:line="240" w:lineRule="auto"/>
        <w:ind w:firstLine="709"/>
        <w:jc w:val="both"/>
        <w:rPr>
          <w:rFonts w:ascii="Times New Roman" w:hAnsi="Times New Roman" w:cs="Times New Roman"/>
          <w:sz w:val="24"/>
          <w:szCs w:val="24"/>
        </w:rPr>
      </w:pPr>
    </w:p>
    <w:p w:rsidR="001C1BAA" w:rsidRPr="00363724" w:rsidRDefault="001C1BAA" w:rsidP="00596C59">
      <w:pPr>
        <w:spacing w:after="0" w:line="240" w:lineRule="auto"/>
        <w:ind w:firstLine="709"/>
        <w:jc w:val="both"/>
        <w:rPr>
          <w:rFonts w:ascii="Times New Roman" w:hAnsi="Times New Roman" w:cs="Times New Roman"/>
          <w:sz w:val="24"/>
          <w:szCs w:val="24"/>
        </w:rPr>
      </w:pPr>
    </w:p>
    <w:p w:rsidR="007B2FAB" w:rsidRDefault="007B2FAB"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Pr="00363724" w:rsidRDefault="00E9436C" w:rsidP="00596C59">
      <w:pPr>
        <w:spacing w:after="0" w:line="240" w:lineRule="auto"/>
        <w:ind w:firstLine="709"/>
        <w:jc w:val="both"/>
        <w:rPr>
          <w:rFonts w:ascii="Times New Roman" w:hAnsi="Times New Roman" w:cs="Times New Roman"/>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6A3F8F" w:rsidRDefault="006A3F8F" w:rsidP="001F1BA9">
      <w:pPr>
        <w:spacing w:after="0" w:line="240" w:lineRule="auto"/>
        <w:jc w:val="center"/>
        <w:rPr>
          <w:rFonts w:ascii="Times New Roman" w:hAnsi="Times New Roman" w:cs="Times New Roman"/>
          <w:b/>
          <w:sz w:val="24"/>
          <w:szCs w:val="24"/>
        </w:rPr>
      </w:pPr>
    </w:p>
    <w:p w:rsidR="00831ACA" w:rsidRPr="00363724" w:rsidRDefault="005943EA" w:rsidP="001F1BA9">
      <w:pPr>
        <w:spacing w:after="0" w:line="240" w:lineRule="auto"/>
        <w:jc w:val="center"/>
        <w:rPr>
          <w:rFonts w:ascii="Times New Roman" w:eastAsia="Times New Roman" w:hAnsi="Times New Roman" w:cs="Times New Roman"/>
          <w:sz w:val="24"/>
          <w:szCs w:val="24"/>
          <w:lang w:eastAsia="ru-RU"/>
        </w:rPr>
      </w:pPr>
      <w:r w:rsidRPr="00363724">
        <w:rPr>
          <w:rFonts w:ascii="Times New Roman" w:hAnsi="Times New Roman" w:cs="Times New Roman"/>
          <w:b/>
          <w:sz w:val="24"/>
          <w:szCs w:val="24"/>
        </w:rPr>
        <w:t>КАЛЕНДАРНО – ТЕМАТИЧЕСКОЕ ПЛАНИРОВАНИЕ</w:t>
      </w:r>
    </w:p>
    <w:p w:rsidR="005943EA" w:rsidRDefault="005943EA" w:rsidP="005943EA">
      <w:pPr>
        <w:spacing w:after="0" w:line="240" w:lineRule="auto"/>
        <w:ind w:left="1429"/>
        <w:jc w:val="both"/>
        <w:rPr>
          <w:rFonts w:ascii="Times New Roman" w:eastAsia="Times New Roman" w:hAnsi="Times New Roman" w:cs="Times New Roman"/>
          <w:b/>
          <w:sz w:val="24"/>
          <w:szCs w:val="24"/>
          <w:lang w:eastAsia="ru-RU"/>
        </w:rPr>
      </w:pPr>
    </w:p>
    <w:p w:rsidR="00E9436C" w:rsidRDefault="00E9436C" w:rsidP="005943EA">
      <w:pPr>
        <w:spacing w:after="0" w:line="240" w:lineRule="auto"/>
        <w:ind w:left="1429"/>
        <w:jc w:val="both"/>
        <w:rPr>
          <w:rFonts w:ascii="Times New Roman" w:eastAsia="Times New Roman" w:hAnsi="Times New Roman" w:cs="Times New Roman"/>
          <w:b/>
          <w:sz w:val="24"/>
          <w:szCs w:val="24"/>
          <w:lang w:eastAsia="ru-RU"/>
        </w:rPr>
      </w:pPr>
    </w:p>
    <w:p w:rsidR="00E9436C" w:rsidRPr="00363724" w:rsidRDefault="00E9436C" w:rsidP="005943EA">
      <w:pPr>
        <w:spacing w:after="0" w:line="240" w:lineRule="auto"/>
        <w:ind w:left="1429"/>
        <w:jc w:val="both"/>
        <w:rPr>
          <w:rFonts w:ascii="Times New Roman" w:eastAsia="Times New Roman" w:hAnsi="Times New Roman" w:cs="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701"/>
        <w:gridCol w:w="1134"/>
        <w:gridCol w:w="2268"/>
        <w:gridCol w:w="1276"/>
      </w:tblGrid>
      <w:tr w:rsidR="001F1BA9" w:rsidRPr="00363724" w:rsidTr="006A3F8F">
        <w:trPr>
          <w:cantSplit/>
          <w:trHeight w:val="1554"/>
        </w:trPr>
        <w:tc>
          <w:tcPr>
            <w:tcW w:w="993" w:type="dxa"/>
            <w:textDirection w:val="btLr"/>
          </w:tcPr>
          <w:p w:rsidR="001F1BA9" w:rsidRPr="00363724" w:rsidRDefault="001F1BA9" w:rsidP="001F1BA9">
            <w:pPr>
              <w:spacing w:after="0" w:line="240" w:lineRule="auto"/>
              <w:ind w:left="113" w:right="113"/>
              <w:jc w:val="center"/>
              <w:rPr>
                <w:rFonts w:ascii="Times New Roman" w:hAnsi="Times New Roman" w:cs="Times New Roman"/>
                <w:b/>
                <w:sz w:val="24"/>
                <w:szCs w:val="24"/>
              </w:rPr>
            </w:pPr>
            <w:r w:rsidRPr="00363724">
              <w:rPr>
                <w:rFonts w:ascii="Times New Roman" w:hAnsi="Times New Roman" w:cs="Times New Roman"/>
                <w:b/>
                <w:sz w:val="24"/>
                <w:szCs w:val="24"/>
              </w:rPr>
              <w:t>№ урока п/п</w:t>
            </w:r>
          </w:p>
        </w:tc>
        <w:tc>
          <w:tcPr>
            <w:tcW w:w="3260" w:type="dxa"/>
          </w:tcPr>
          <w:p w:rsidR="001F1BA9" w:rsidRPr="00363724" w:rsidRDefault="001F1BA9" w:rsidP="001F1BA9">
            <w:pPr>
              <w:spacing w:after="0" w:line="240" w:lineRule="auto"/>
              <w:jc w:val="center"/>
              <w:rPr>
                <w:rFonts w:ascii="Times New Roman" w:hAnsi="Times New Roman" w:cs="Times New Roman"/>
                <w:b/>
                <w:sz w:val="24"/>
                <w:szCs w:val="24"/>
              </w:rPr>
            </w:pPr>
          </w:p>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Тема урока</w:t>
            </w:r>
          </w:p>
        </w:tc>
        <w:tc>
          <w:tcPr>
            <w:tcW w:w="1701" w:type="dxa"/>
          </w:tcPr>
          <w:p w:rsidR="001F1BA9" w:rsidRPr="00363724" w:rsidRDefault="001F1BA9" w:rsidP="006A3F8F">
            <w:pPr>
              <w:pStyle w:val="c1"/>
              <w:shd w:val="clear" w:color="auto" w:fill="FFFFFF"/>
              <w:spacing w:before="0" w:beforeAutospacing="0" w:after="0" w:afterAutospacing="0"/>
              <w:rPr>
                <w:b/>
              </w:rPr>
            </w:pPr>
            <w:r w:rsidRPr="00363724">
              <w:rPr>
                <w:b/>
              </w:rPr>
              <w:t>Цифровые образовательные ресурсы</w:t>
            </w:r>
          </w:p>
        </w:tc>
        <w:tc>
          <w:tcPr>
            <w:tcW w:w="1134" w:type="dxa"/>
            <w:textDirection w:val="btLr"/>
          </w:tcPr>
          <w:p w:rsidR="001F1BA9" w:rsidRPr="00363724" w:rsidRDefault="001F1BA9" w:rsidP="001F1BA9">
            <w:pPr>
              <w:spacing w:after="0" w:line="240" w:lineRule="auto"/>
              <w:ind w:left="113" w:right="113"/>
              <w:jc w:val="center"/>
              <w:rPr>
                <w:rFonts w:ascii="Times New Roman" w:hAnsi="Times New Roman" w:cs="Times New Roman"/>
                <w:b/>
                <w:i/>
                <w:sz w:val="24"/>
                <w:szCs w:val="24"/>
              </w:rPr>
            </w:pPr>
          </w:p>
          <w:p w:rsidR="001F1BA9" w:rsidRPr="00363724" w:rsidRDefault="001F1BA9" w:rsidP="001F1BA9">
            <w:pPr>
              <w:spacing w:after="0" w:line="240" w:lineRule="auto"/>
              <w:ind w:left="113" w:right="113"/>
              <w:jc w:val="center"/>
              <w:rPr>
                <w:rFonts w:ascii="Times New Roman" w:hAnsi="Times New Roman" w:cs="Times New Roman"/>
                <w:b/>
                <w:sz w:val="24"/>
                <w:szCs w:val="24"/>
              </w:rPr>
            </w:pPr>
            <w:r w:rsidRPr="00363724">
              <w:rPr>
                <w:rFonts w:ascii="Times New Roman" w:hAnsi="Times New Roman" w:cs="Times New Roman"/>
                <w:b/>
                <w:sz w:val="24"/>
                <w:szCs w:val="24"/>
              </w:rPr>
              <w:t>Дата</w:t>
            </w:r>
          </w:p>
        </w:tc>
        <w:tc>
          <w:tcPr>
            <w:tcW w:w="2268" w:type="dxa"/>
          </w:tcPr>
          <w:p w:rsidR="001F1BA9" w:rsidRPr="00363724" w:rsidRDefault="001F1BA9" w:rsidP="001F1BA9">
            <w:pPr>
              <w:spacing w:after="0" w:line="240" w:lineRule="auto"/>
              <w:jc w:val="center"/>
              <w:rPr>
                <w:rFonts w:ascii="Times New Roman" w:hAnsi="Times New Roman" w:cs="Times New Roman"/>
                <w:b/>
                <w:sz w:val="24"/>
                <w:szCs w:val="24"/>
              </w:rPr>
            </w:pPr>
          </w:p>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Домашнее</w:t>
            </w: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b/>
                <w:sz w:val="24"/>
                <w:szCs w:val="24"/>
              </w:rPr>
              <w:t xml:space="preserve">задание </w:t>
            </w: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Проект</w:t>
            </w: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Введение (1 час)</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Изучение истории литературы. Любите читать!</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2268" w:type="dxa"/>
          </w:tcPr>
          <w:p w:rsidR="001F1BA9" w:rsidRPr="00363724" w:rsidRDefault="001F1BA9" w:rsidP="001F1BA9">
            <w:pPr>
              <w:spacing w:after="0" w:line="240" w:lineRule="auto"/>
              <w:rPr>
                <w:rFonts w:ascii="Times New Roman" w:hAnsi="Times New Roman" w:cs="Times New Roman"/>
                <w:sz w:val="24"/>
                <w:szCs w:val="24"/>
              </w:rPr>
            </w:pP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устного народного творчества (3 часа)</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rPr>
          <w:trHeight w:val="2328"/>
        </w:trPr>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2</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Былины.</w:t>
            </w:r>
            <w:r w:rsidRPr="00363724">
              <w:rPr>
                <w:rFonts w:ascii="Times New Roman" w:hAnsi="Times New Roman" w:cs="Times New Roman"/>
                <w:sz w:val="24"/>
                <w:szCs w:val="24"/>
              </w:rPr>
              <w:t xml:space="preserve"> Былина.«Святогор и тяга земная». Образ Святогора. Былина «Илья Муромец и Соловей-разбойник». Иносказательный смысл былин</w:t>
            </w:r>
          </w:p>
          <w:p w:rsidR="001F1BA9" w:rsidRPr="00363724" w:rsidRDefault="001F1BA9" w:rsidP="001F1BA9">
            <w:pPr>
              <w:spacing w:after="0" w:line="240" w:lineRule="auto"/>
              <w:rPr>
                <w:rFonts w:ascii="Times New Roman" w:hAnsi="Times New Roman" w:cs="Times New Roman"/>
                <w:sz w:val="24"/>
                <w:szCs w:val="24"/>
              </w:rPr>
            </w:pP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19" w:history="1">
              <w:r w:rsidR="001F1BA9" w:rsidRPr="00363724">
                <w:rPr>
                  <w:rStyle w:val="a8"/>
                  <w:rFonts w:ascii="Times New Roman" w:hAnsi="Times New Roman" w:cs="Times New Roman"/>
                  <w:sz w:val="24"/>
                  <w:szCs w:val="24"/>
                </w:rPr>
                <w:t>https://infourok.ru/urok-v-klasse-svyatogor-i-mikula-selyaninovich-2843067.html</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2268" w:type="dxa"/>
          </w:tcPr>
          <w:p w:rsidR="001F1BA9" w:rsidRPr="00363724" w:rsidRDefault="001F1BA9" w:rsidP="001F1BA9">
            <w:pPr>
              <w:pStyle w:val="13"/>
              <w:shd w:val="clear" w:color="auto" w:fill="auto"/>
              <w:spacing w:line="197" w:lineRule="exact"/>
              <w:rPr>
                <w:sz w:val="24"/>
                <w:szCs w:val="24"/>
              </w:rPr>
            </w:pPr>
            <w:r w:rsidRPr="00363724">
              <w:rPr>
                <w:sz w:val="24"/>
                <w:szCs w:val="24"/>
              </w:rPr>
              <w:t>Подготовить вырази</w:t>
            </w:r>
            <w:r w:rsidRPr="00363724">
              <w:rPr>
                <w:sz w:val="24"/>
                <w:szCs w:val="24"/>
              </w:rPr>
              <w:softHyphen/>
              <w:t>тельное чтение былин</w:t>
            </w:r>
          </w:p>
          <w:p w:rsidR="001F1BA9" w:rsidRPr="00363724" w:rsidRDefault="001F1BA9" w:rsidP="001F1BA9">
            <w:pPr>
              <w:pStyle w:val="13"/>
              <w:shd w:val="clear" w:color="auto" w:fill="auto"/>
              <w:spacing w:line="197" w:lineRule="exact"/>
              <w:rPr>
                <w:rStyle w:val="BodytextItalic"/>
                <w:sz w:val="24"/>
                <w:szCs w:val="24"/>
              </w:rPr>
            </w:pPr>
            <w:r w:rsidRPr="00363724">
              <w:rPr>
                <w:sz w:val="24"/>
                <w:szCs w:val="24"/>
              </w:rPr>
              <w:t xml:space="preserve">Э нарисовать карту путешествия Ильи Муромца </w:t>
            </w:r>
            <w:r w:rsidRPr="00363724">
              <w:rPr>
                <w:rStyle w:val="BodytextItalic"/>
                <w:sz w:val="24"/>
                <w:szCs w:val="24"/>
              </w:rPr>
              <w:t>Индивидуальное задание</w:t>
            </w:r>
          </w:p>
          <w:p w:rsidR="001F1BA9" w:rsidRPr="00363724" w:rsidRDefault="001F1BA9" w:rsidP="001F1BA9">
            <w:pPr>
              <w:pStyle w:val="13"/>
              <w:shd w:val="clear" w:color="auto" w:fill="auto"/>
              <w:spacing w:line="197" w:lineRule="exact"/>
              <w:rPr>
                <w:sz w:val="24"/>
                <w:szCs w:val="24"/>
              </w:rPr>
            </w:pPr>
            <w:r w:rsidRPr="00363724">
              <w:rPr>
                <w:sz w:val="24"/>
                <w:szCs w:val="24"/>
              </w:rPr>
              <w:t xml:space="preserve">Подготовить сообщение о Святогоре и Микуле. </w:t>
            </w:r>
            <w:r w:rsidRPr="00363724">
              <w:rPr>
                <w:i/>
                <w:sz w:val="24"/>
                <w:szCs w:val="24"/>
              </w:rPr>
              <w:t>Групповое задание</w:t>
            </w:r>
            <w:r w:rsidRPr="00363724">
              <w:rPr>
                <w:sz w:val="24"/>
                <w:szCs w:val="24"/>
              </w:rPr>
              <w:t xml:space="preserve">. </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выставку изданий былин и комментарии –о былинах, прочитанных самостоятельно.</w:t>
            </w:r>
          </w:p>
        </w:tc>
        <w:tc>
          <w:tcPr>
            <w:tcW w:w="1276" w:type="dxa"/>
          </w:tcPr>
          <w:p w:rsidR="001F1BA9" w:rsidRPr="00363724" w:rsidRDefault="001F1BA9" w:rsidP="001F1BA9">
            <w:pPr>
              <w:pStyle w:val="13"/>
              <w:shd w:val="clear" w:color="auto" w:fill="auto"/>
              <w:spacing w:line="197" w:lineRule="exact"/>
              <w:rPr>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Входной контроль.  Повторение изученного в 6 классе. </w:t>
            </w:r>
            <w:r w:rsidRPr="00363724">
              <w:rPr>
                <w:rFonts w:ascii="Times New Roman" w:hAnsi="Times New Roman" w:cs="Times New Roman"/>
                <w:sz w:val="24"/>
                <w:szCs w:val="24"/>
              </w:rPr>
              <w:t>Образы былинных богатырей в произведениях литературы и искусства</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w:t>
            </w:r>
          </w:p>
        </w:tc>
        <w:tc>
          <w:tcPr>
            <w:tcW w:w="2268" w:type="dxa"/>
          </w:tcPr>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с.30-31, 35.</w:t>
            </w:r>
          </w:p>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w:t>
            </w:r>
          </w:p>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рассказ о герое-богатыре: Илье Муромце, Добрыне Никитиче, А.Поповиче, Святогоре</w:t>
            </w:r>
          </w:p>
        </w:tc>
        <w:tc>
          <w:tcPr>
            <w:tcW w:w="1276" w:type="dxa"/>
          </w:tcPr>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p>
        </w:tc>
      </w:tr>
      <w:tr w:rsidR="001F1BA9" w:rsidRPr="00363724" w:rsidTr="006A3F8F">
        <w:trPr>
          <w:trHeight w:val="2677"/>
        </w:trPr>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w:t>
            </w:r>
          </w:p>
        </w:tc>
        <w:tc>
          <w:tcPr>
            <w:tcW w:w="3260" w:type="dxa"/>
          </w:tcPr>
          <w:p w:rsidR="001F1BA9" w:rsidRPr="00363724" w:rsidRDefault="001F1BA9" w:rsidP="001F1BA9">
            <w:pPr>
              <w:spacing w:after="0" w:line="240" w:lineRule="auto"/>
              <w:jc w:val="both"/>
              <w:rPr>
                <w:sz w:val="24"/>
                <w:szCs w:val="24"/>
              </w:rPr>
            </w:pPr>
            <w:r w:rsidRPr="00363724">
              <w:rPr>
                <w:rFonts w:ascii="Times New Roman" w:hAnsi="Times New Roman" w:cs="Times New Roman"/>
                <w:b/>
                <w:sz w:val="24"/>
                <w:szCs w:val="24"/>
              </w:rPr>
              <w:t>Русские народные песни.</w:t>
            </w:r>
            <w:r w:rsidRPr="00363724">
              <w:rPr>
                <w:rFonts w:ascii="Times New Roman" w:hAnsi="Times New Roman" w:cs="Times New Roman"/>
                <w:sz w:val="24"/>
                <w:szCs w:val="24"/>
              </w:rPr>
              <w:t xml:space="preserve"> Песни хоровые, лирические, лиро-эпические.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0" w:history="1">
              <w:r w:rsidR="001F1BA9" w:rsidRPr="00363724">
                <w:rPr>
                  <w:rStyle w:val="a8"/>
                  <w:rFonts w:ascii="Times New Roman" w:hAnsi="Times New Roman" w:cs="Times New Roman"/>
                  <w:sz w:val="24"/>
                  <w:szCs w:val="24"/>
                </w:rPr>
                <w:t>https://interneturok.ru/lesson/literatura/8-klass/ustnoe-narodnoe-tvorchestvo/ustnoe-narodnoe-tvorchestvo-liricheskie-pesni</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Ответить на вопросы на с.37.</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Сообщение об обряде колядования, масленице, масленичных песнях.</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Инд. Масленица в живописи (А.М.Васнецов «Сжигание чучела Масленицы», Б.М.Кустодиев «Масленица», В.И.Суриков «Взятие снежного городка», П.И.Чайковский «Времена года. Февраль. Масленица»)</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Символ березы в народных песнях</w:t>
            </w: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древнерусской литературы (2 часа)</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Из древнерусской литературы </w:t>
            </w:r>
            <w:r w:rsidRPr="00363724">
              <w:rPr>
                <w:rFonts w:ascii="Times New Roman" w:hAnsi="Times New Roman" w:cs="Times New Roman"/>
                <w:sz w:val="24"/>
                <w:szCs w:val="24"/>
              </w:rPr>
              <w:t xml:space="preserve">«И вспомнил </w:t>
            </w:r>
            <w:r w:rsidRPr="00363724">
              <w:rPr>
                <w:rFonts w:ascii="Times New Roman" w:hAnsi="Times New Roman" w:cs="Times New Roman"/>
                <w:sz w:val="24"/>
                <w:szCs w:val="24"/>
              </w:rPr>
              <w:lastRenderedPageBreak/>
              <w:t xml:space="preserve">Олег  коня своего» (Из </w:t>
            </w:r>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Повести временных лет»).  Поучительный характер  древнерусской литературы, мудрость, преемственность поколений, </w:t>
            </w: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1" w:history="1">
              <w:r w:rsidR="001F1BA9" w:rsidRPr="00363724">
                <w:rPr>
                  <w:rStyle w:val="a8"/>
                  <w:rFonts w:ascii="Times New Roman" w:hAnsi="Times New Roman" w:cs="Times New Roman"/>
                  <w:sz w:val="24"/>
                  <w:szCs w:val="24"/>
                </w:rPr>
                <w:t>https://resh.edu.ru/subject/less</w:t>
              </w:r>
              <w:r w:rsidR="001F1BA9" w:rsidRPr="00363724">
                <w:rPr>
                  <w:rStyle w:val="a8"/>
                  <w:rFonts w:ascii="Times New Roman" w:hAnsi="Times New Roman" w:cs="Times New Roman"/>
                  <w:sz w:val="24"/>
                  <w:szCs w:val="24"/>
                </w:rPr>
                <w:lastRenderedPageBreak/>
                <w:t>on/7030/</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Ответить на вопросы на с.42, </w:t>
            </w:r>
            <w:r w:rsidRPr="00363724">
              <w:rPr>
                <w:rFonts w:ascii="Times New Roman" w:hAnsi="Times New Roman" w:cs="Times New Roman"/>
                <w:sz w:val="24"/>
                <w:szCs w:val="24"/>
              </w:rPr>
              <w:lastRenderedPageBreak/>
              <w:t>прочитать и пересказать «Повесть о Петре и Февронии Муромских»</w:t>
            </w:r>
          </w:p>
          <w:p w:rsidR="001F1BA9" w:rsidRPr="00363724" w:rsidRDefault="001F1BA9" w:rsidP="001F1BA9">
            <w:pPr>
              <w:spacing w:after="0" w:line="240" w:lineRule="auto"/>
              <w:jc w:val="both"/>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6</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«Повесть о Петре и Февронии Муромских» - </w:t>
            </w:r>
            <w:r w:rsidRPr="00363724">
              <w:rPr>
                <w:rFonts w:ascii="Times New Roman" w:hAnsi="Times New Roman" w:cs="Times New Roman"/>
                <w:sz w:val="24"/>
                <w:szCs w:val="24"/>
              </w:rPr>
              <w:t>повесть о вечной любви и дружбе.</w:t>
            </w: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2" w:history="1">
              <w:r w:rsidR="001F1BA9" w:rsidRPr="00363724">
                <w:rPr>
                  <w:rStyle w:val="a8"/>
                  <w:rFonts w:ascii="Times New Roman" w:hAnsi="Times New Roman" w:cs="Times New Roman"/>
                  <w:sz w:val="24"/>
                  <w:szCs w:val="24"/>
                </w:rPr>
                <w:t>https://resh.edu.ru/subject/lesson/2314/</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развернутый рассказ об одном из героев повести.</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«историка» о событиях, которые нашли отражение в повести.</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XVIII века (5часов)</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7</w:t>
            </w:r>
          </w:p>
        </w:tc>
        <w:tc>
          <w:tcPr>
            <w:tcW w:w="3260" w:type="dxa"/>
          </w:tcPr>
          <w:p w:rsidR="001F1BA9" w:rsidRPr="00363724" w:rsidRDefault="001F1BA9" w:rsidP="001F1BA9">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Классицизм в русской литературе, искусстве, архитектуре.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Краткие сведения о М.В. Ломоносове. «Ода на день восшествия на всероссийский престол ее величества государыни императрицы Елисаветы Петровны, 1747 года» (отрывок)</w:t>
            </w:r>
          </w:p>
        </w:tc>
        <w:tc>
          <w:tcPr>
            <w:tcW w:w="1701" w:type="dxa"/>
            <w:vMerge w:val="restart"/>
          </w:tcPr>
          <w:p w:rsidR="001F1BA9" w:rsidRPr="00363724" w:rsidRDefault="00B4702A" w:rsidP="001F1BA9">
            <w:pPr>
              <w:spacing w:after="0" w:line="240" w:lineRule="auto"/>
              <w:jc w:val="both"/>
              <w:rPr>
                <w:rFonts w:ascii="Times New Roman" w:hAnsi="Times New Roman" w:cs="Times New Roman"/>
                <w:sz w:val="24"/>
                <w:szCs w:val="24"/>
              </w:rPr>
            </w:pPr>
            <w:hyperlink r:id="rId23" w:history="1">
              <w:r w:rsidR="001F1BA9" w:rsidRPr="00363724">
                <w:rPr>
                  <w:rStyle w:val="a8"/>
                  <w:rFonts w:ascii="Times New Roman" w:hAnsi="Times New Roman" w:cs="Times New Roman"/>
                  <w:sz w:val="24"/>
                  <w:szCs w:val="24"/>
                </w:rPr>
                <w:t>https://resh.edu.ru/subject/lesson/2315/</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Составить сообщение о классицизме по материалам учебника, подготовить выразительное чтение стихотворения.</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жизни М.Ломоносова, сообщение об открытиях Ломоносова. сообщение «историка» о времени правления императрицы Елизаветы Петровны. Подготовить сообщение о мозаике Ломоносова.</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Маршрут пути М.В. Ломоносова</w:t>
            </w: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8</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Краткие сведения о Г.Р. Державине.</w:t>
            </w:r>
            <w:r w:rsidRPr="00363724">
              <w:rPr>
                <w:rFonts w:ascii="Times New Roman" w:hAnsi="Times New Roman" w:cs="Times New Roman"/>
                <w:sz w:val="24"/>
                <w:szCs w:val="24"/>
              </w:rPr>
              <w:t xml:space="preserve"> «Властителям и судиям». Художественная идея стихотворения.. </w:t>
            </w:r>
          </w:p>
        </w:tc>
        <w:tc>
          <w:tcPr>
            <w:tcW w:w="1701" w:type="dxa"/>
            <w:vMerge/>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Подготовить сообщение о Г.Р.Державине.</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 xml:space="preserve">Индивидуальное </w:t>
            </w:r>
            <w:r w:rsidRPr="00363724">
              <w:rPr>
                <w:rFonts w:ascii="Times New Roman" w:hAnsi="Times New Roman" w:cs="Times New Roman"/>
                <w:i/>
                <w:sz w:val="24"/>
                <w:szCs w:val="24"/>
              </w:rPr>
              <w:lastRenderedPageBreak/>
              <w:t>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Выразительное чтение статьи Ходасевича </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9</w:t>
            </w:r>
          </w:p>
        </w:tc>
        <w:tc>
          <w:tcPr>
            <w:tcW w:w="3260" w:type="dxa"/>
          </w:tcPr>
          <w:p w:rsidR="005D2DE0" w:rsidRPr="00363724" w:rsidRDefault="005D2DE0" w:rsidP="001F1BA9">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Д.И. Фонвизин. </w:t>
            </w:r>
            <w:r w:rsidRPr="00363724">
              <w:rPr>
                <w:rFonts w:ascii="Times New Roman" w:hAnsi="Times New Roman" w:cs="Times New Roman"/>
                <w:sz w:val="24"/>
                <w:szCs w:val="24"/>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1701" w:type="dxa"/>
            <w:vMerge w:val="restart"/>
          </w:tcPr>
          <w:p w:rsidR="005D2DE0" w:rsidRPr="00363724" w:rsidRDefault="00B4702A" w:rsidP="001F1BA9">
            <w:pPr>
              <w:spacing w:after="0" w:line="240" w:lineRule="auto"/>
              <w:jc w:val="both"/>
              <w:rPr>
                <w:rFonts w:ascii="Times New Roman" w:hAnsi="Times New Roman" w:cs="Times New Roman"/>
                <w:sz w:val="24"/>
                <w:szCs w:val="24"/>
              </w:rPr>
            </w:pPr>
            <w:hyperlink r:id="rId24" w:history="1">
              <w:r w:rsidR="005D2DE0" w:rsidRPr="00363724">
                <w:rPr>
                  <w:rStyle w:val="a8"/>
                  <w:rFonts w:ascii="Times New Roman" w:hAnsi="Times New Roman" w:cs="Times New Roman"/>
                  <w:sz w:val="24"/>
                  <w:szCs w:val="24"/>
                </w:rPr>
                <w:t>https://resh.edu.ru/subject/lesson/2288/</w:t>
              </w:r>
            </w:hyperlink>
            <w:r w:rsidR="005D2DE0" w:rsidRPr="00363724">
              <w:rPr>
                <w:rFonts w:ascii="Times New Roman" w:hAnsi="Times New Roman" w:cs="Times New Roman"/>
                <w:sz w:val="24"/>
                <w:szCs w:val="24"/>
              </w:rPr>
              <w:t xml:space="preserve"> </w:t>
            </w: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2268"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вводную статью учебника о Д.И. Фонвизине.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комедию Д.И. Фонвизина «Недоросль».</w:t>
            </w:r>
          </w:p>
          <w:p w:rsidR="005D2DE0" w:rsidRPr="00363724" w:rsidRDefault="005D2DE0"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значении понятия «недоросль».</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«говорящих» фамилиях в комедии</w:t>
            </w:r>
          </w:p>
        </w:tc>
        <w:tc>
          <w:tcPr>
            <w:tcW w:w="1276" w:type="dxa"/>
          </w:tcPr>
          <w:p w:rsidR="005D2DE0" w:rsidRPr="00363724" w:rsidRDefault="005D2DE0" w:rsidP="001F1BA9">
            <w:pPr>
              <w:spacing w:after="0" w:line="240" w:lineRule="auto"/>
              <w:jc w:val="both"/>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10</w:t>
            </w:r>
          </w:p>
        </w:tc>
        <w:tc>
          <w:tcPr>
            <w:tcW w:w="3260"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Проблемы воспитания, образования гражданина.</w:t>
            </w:r>
            <w:r w:rsidRPr="00363724">
              <w:rPr>
                <w:sz w:val="24"/>
                <w:szCs w:val="24"/>
              </w:rPr>
              <w:t xml:space="preserve"> </w:t>
            </w:r>
            <w:r w:rsidRPr="00363724">
              <w:rPr>
                <w:rFonts w:ascii="Times New Roman" w:hAnsi="Times New Roman" w:cs="Times New Roman"/>
                <w:sz w:val="24"/>
                <w:szCs w:val="24"/>
              </w:rPr>
              <w:t>Авторская позиция.</w:t>
            </w:r>
            <w:r w:rsidRPr="00363724">
              <w:rPr>
                <w:sz w:val="24"/>
                <w:szCs w:val="24"/>
              </w:rPr>
              <w:t xml:space="preserve">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Авторские средства раскрытия характеров:</w:t>
            </w:r>
            <w:r w:rsidRPr="00363724">
              <w:rPr>
                <w:sz w:val="24"/>
                <w:szCs w:val="24"/>
              </w:rPr>
              <w:t xml:space="preserve"> </w:t>
            </w:r>
            <w:r w:rsidRPr="00363724">
              <w:rPr>
                <w:rFonts w:ascii="Times New Roman" w:hAnsi="Times New Roman" w:cs="Times New Roman"/>
                <w:sz w:val="24"/>
                <w:szCs w:val="24"/>
              </w:rPr>
              <w:t>«говорящие» фамилии и имена, речевые характеристики».</w:t>
            </w:r>
          </w:p>
        </w:tc>
        <w:tc>
          <w:tcPr>
            <w:tcW w:w="1701" w:type="dxa"/>
            <w:vMerge/>
          </w:tcPr>
          <w:p w:rsidR="005D2DE0" w:rsidRPr="00363724" w:rsidRDefault="005D2DE0" w:rsidP="001F1BA9">
            <w:pPr>
              <w:spacing w:after="0" w:line="240" w:lineRule="auto"/>
              <w:jc w:val="both"/>
              <w:rPr>
                <w:rFonts w:ascii="Times New Roman" w:hAnsi="Times New Roman" w:cs="Times New Roman"/>
                <w:sz w:val="24"/>
                <w:szCs w:val="24"/>
              </w:rPr>
            </w:pP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2268"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Выписать цитаты-характеристики героев, рассказ о герое:</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1 в. Вральман, 2 в. Цыфиркин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3 в. Кутейкин, 4 в. Софья,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5 в. Милон, 6 в. Стародум по плану: 1) Родословная. 2) Воспитание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c>
          <w:tcPr>
            <w:tcW w:w="1276" w:type="dxa"/>
          </w:tcPr>
          <w:p w:rsidR="005D2DE0" w:rsidRPr="00363724" w:rsidRDefault="005D2DE0" w:rsidP="001F1BA9">
            <w:pPr>
              <w:spacing w:after="0" w:line="240" w:lineRule="auto"/>
              <w:jc w:val="both"/>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11</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Р.р. 1</w:t>
            </w:r>
            <w:r w:rsidRPr="00363724">
              <w:rPr>
                <w:rFonts w:ascii="Times New Roman" w:hAnsi="Times New Roman" w:cs="Times New Roman"/>
                <w:sz w:val="24"/>
                <w:szCs w:val="24"/>
              </w:rPr>
              <w:t xml:space="preserve"> Написание классного сочинения на тему «Письмо Митрофану Простакову из 21 века»</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2268" w:type="dxa"/>
          </w:tcPr>
          <w:p w:rsidR="001F1BA9" w:rsidRPr="00363724" w:rsidRDefault="001F1BA9" w:rsidP="001F1BA9">
            <w:pPr>
              <w:jc w:val="both"/>
              <w:rPr>
                <w:rFonts w:ascii="Times New Roman" w:hAnsi="Times New Roman" w:cs="Times New Roman"/>
                <w:sz w:val="24"/>
                <w:szCs w:val="24"/>
              </w:rPr>
            </w:pPr>
            <w:r w:rsidRPr="00363724">
              <w:rPr>
                <w:rFonts w:ascii="Times New Roman" w:hAnsi="Times New Roman" w:cs="Times New Roman"/>
                <w:sz w:val="24"/>
                <w:szCs w:val="24"/>
              </w:rPr>
              <w:t>Повторить признаки классицизма.</w:t>
            </w:r>
          </w:p>
          <w:p w:rsidR="001F1BA9" w:rsidRPr="00363724" w:rsidRDefault="001F1BA9" w:rsidP="001F1BA9">
            <w:pPr>
              <w:spacing w:after="0" w:line="240" w:lineRule="auto"/>
              <w:jc w:val="both"/>
              <w:rPr>
                <w:rFonts w:ascii="Times New Roman" w:hAnsi="Times New Roman" w:cs="Times New Roman"/>
                <w:sz w:val="24"/>
                <w:szCs w:val="24"/>
              </w:rPr>
            </w:pPr>
          </w:p>
        </w:tc>
        <w:tc>
          <w:tcPr>
            <w:tcW w:w="1276" w:type="dxa"/>
          </w:tcPr>
          <w:p w:rsidR="001F1BA9" w:rsidRPr="00363724" w:rsidRDefault="001F1BA9" w:rsidP="001F1BA9">
            <w:pPr>
              <w:jc w:val="both"/>
              <w:rPr>
                <w:rFonts w:ascii="Times New Roman" w:hAnsi="Times New Roman" w:cs="Times New Roman"/>
                <w:sz w:val="24"/>
                <w:szCs w:val="24"/>
              </w:rPr>
            </w:pPr>
          </w:p>
        </w:tc>
      </w:tr>
      <w:tr w:rsidR="001F1BA9" w:rsidRPr="00363724" w:rsidTr="006A3F8F">
        <w:tc>
          <w:tcPr>
            <w:tcW w:w="9356"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XIX века (25 часов)</w:t>
            </w:r>
          </w:p>
          <w:p w:rsidR="001F1BA9" w:rsidRPr="00363724" w:rsidRDefault="001F1BA9" w:rsidP="001F1BA9">
            <w:pPr>
              <w:spacing w:after="0" w:line="240" w:lineRule="auto"/>
              <w:jc w:val="center"/>
              <w:rPr>
                <w:rFonts w:ascii="Times New Roman" w:hAnsi="Times New Roman" w:cs="Times New Roman"/>
                <w:sz w:val="24"/>
                <w:szCs w:val="24"/>
              </w:rPr>
            </w:pPr>
          </w:p>
        </w:tc>
        <w:tc>
          <w:tcPr>
            <w:tcW w:w="1276"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12</w:t>
            </w:r>
          </w:p>
        </w:tc>
        <w:tc>
          <w:tcPr>
            <w:tcW w:w="3260" w:type="dxa"/>
          </w:tcPr>
          <w:p w:rsidR="001F1BA9" w:rsidRPr="00363724" w:rsidRDefault="001F1BA9" w:rsidP="001F1BA9">
            <w:pPr>
              <w:pStyle w:val="13"/>
              <w:shd w:val="clear" w:color="auto" w:fill="auto"/>
              <w:spacing w:line="197" w:lineRule="exact"/>
              <w:jc w:val="left"/>
              <w:rPr>
                <w:sz w:val="24"/>
                <w:szCs w:val="24"/>
              </w:rPr>
            </w:pPr>
            <w:r w:rsidRPr="00363724">
              <w:rPr>
                <w:sz w:val="24"/>
                <w:szCs w:val="24"/>
              </w:rPr>
              <w:t xml:space="preserve">После Лицея. А.С. Пушкин в Санкт-Петербурге. Стихотворения: </w:t>
            </w:r>
          </w:p>
          <w:p w:rsidR="001F1BA9" w:rsidRPr="00363724" w:rsidRDefault="001F1BA9" w:rsidP="001F1BA9">
            <w:pPr>
              <w:pStyle w:val="13"/>
              <w:shd w:val="clear" w:color="auto" w:fill="auto"/>
              <w:spacing w:line="197" w:lineRule="exact"/>
              <w:jc w:val="left"/>
              <w:rPr>
                <w:sz w:val="24"/>
                <w:szCs w:val="24"/>
              </w:rPr>
            </w:pPr>
            <w:r w:rsidRPr="00363724">
              <w:rPr>
                <w:b/>
                <w:i/>
                <w:sz w:val="24"/>
                <w:szCs w:val="24"/>
              </w:rPr>
              <w:t>«К Чаадаеву», «Во глубине сибирских руд…», «Туча»</w:t>
            </w: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5" w:history="1">
              <w:r w:rsidR="005D2DE0" w:rsidRPr="00363724">
                <w:rPr>
                  <w:rStyle w:val="a8"/>
                  <w:rFonts w:ascii="Times New Roman" w:hAnsi="Times New Roman" w:cs="Times New Roman"/>
                  <w:sz w:val="24"/>
                  <w:szCs w:val="24"/>
                </w:rPr>
                <w:t>https://resh.edu.ru/subject/lesson/7039/</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викторину по творчеству А.С. Пушкина.</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«К Чаадаеву» или стихотворение «Во глубине сибирских руд…» (по выбору)</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быте лицеистов; «историка» о восстании декабристов.</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«литературоведа» на тему «Пушкин и декабристы»</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Заочная экскурсия по пушкинским местам</w:t>
            </w:r>
          </w:p>
        </w:tc>
      </w:tr>
      <w:tr w:rsidR="001F1BA9" w:rsidRPr="00363724" w:rsidTr="006A3F8F">
        <w:trPr>
          <w:trHeight w:val="2802"/>
        </w:trPr>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13</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А.С.Пушкин</w:t>
            </w:r>
            <w:r w:rsidRPr="00363724">
              <w:rPr>
                <w:rFonts w:ascii="Times New Roman" w:hAnsi="Times New Roman" w:cs="Times New Roman"/>
                <w:sz w:val="24"/>
                <w:szCs w:val="24"/>
              </w:rPr>
              <w:t xml:space="preserve"> «Песнь о вещем Олеге».  Интерес Пушкина к истории России. Смысл противопоставления образов Олега и кудесника. Особенности композиции произведения. Признаки жанра баллады в «Песне…». </w:t>
            </w: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6" w:history="1">
              <w:r w:rsidR="005D2DE0" w:rsidRPr="00363724">
                <w:rPr>
                  <w:rStyle w:val="a8"/>
                  <w:rFonts w:ascii="Times New Roman" w:hAnsi="Times New Roman" w:cs="Times New Roman"/>
                  <w:sz w:val="24"/>
                  <w:szCs w:val="24"/>
                </w:rPr>
                <w:t>https://resh.edu.ru/subject/lesson/2316/</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Составить статью для словаря из устаревших слов.</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князе Олеге.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хозарах.</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роли коня в быту и культуре славян.</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14</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Поэма </w:t>
            </w:r>
            <w:r w:rsidRPr="00363724">
              <w:rPr>
                <w:rFonts w:ascii="Times New Roman" w:hAnsi="Times New Roman" w:cs="Times New Roman"/>
                <w:b/>
                <w:sz w:val="24"/>
                <w:szCs w:val="24"/>
              </w:rPr>
              <w:t>«Полтава»</w:t>
            </w:r>
            <w:r w:rsidRPr="00363724">
              <w:rPr>
                <w:rFonts w:ascii="Times New Roman" w:hAnsi="Times New Roman" w:cs="Times New Roman"/>
                <w:sz w:val="24"/>
                <w:szCs w:val="24"/>
              </w:rPr>
              <w:t xml:space="preserve"> (в сокращении). Гражданский пафос поэмы. Своеобразие поэтического языка. Образ Петра</w:t>
            </w:r>
            <w:r w:rsidRPr="00363724">
              <w:rPr>
                <w:sz w:val="24"/>
                <w:szCs w:val="24"/>
              </w:rPr>
              <w:t xml:space="preserve"> </w:t>
            </w:r>
            <w:r w:rsidRPr="00363724">
              <w:rPr>
                <w:rFonts w:ascii="Times New Roman" w:hAnsi="Times New Roman" w:cs="Times New Roman"/>
                <w:sz w:val="24"/>
                <w:szCs w:val="24"/>
              </w:rPr>
              <w:t>и тема России в поэме. Творческая история создания произведения.</w:t>
            </w:r>
          </w:p>
          <w:p w:rsidR="001F1BA9" w:rsidRPr="00363724" w:rsidRDefault="001F1BA9" w:rsidP="001F1BA9">
            <w:pPr>
              <w:spacing w:after="0" w:line="240" w:lineRule="auto"/>
              <w:jc w:val="both"/>
              <w:rPr>
                <w:rFonts w:ascii="Times New Roman" w:hAnsi="Times New Roman" w:cs="Times New Roman"/>
                <w:sz w:val="24"/>
                <w:szCs w:val="24"/>
              </w:rPr>
            </w:pP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7" w:history="1">
              <w:r w:rsidR="005D2DE0" w:rsidRPr="00363724">
                <w:rPr>
                  <w:rStyle w:val="a8"/>
                  <w:rFonts w:ascii="Times New Roman" w:hAnsi="Times New Roman" w:cs="Times New Roman"/>
                  <w:sz w:val="24"/>
                  <w:szCs w:val="24"/>
                </w:rPr>
                <w:t>https://resh.edu.ru/subject/lesson/2317/</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фрагменты поэмы А.С.Пушкина «Полтава», подобрать цитаты к пунктам плана: 1. Начало боя. 2. Появление Петра. 3. Карл 12. 4. Битва в разгаре. 5. Победа. 6. Пир Петра.</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i/>
                <w:sz w:val="24"/>
                <w:szCs w:val="24"/>
              </w:rPr>
              <w:lastRenderedPageBreak/>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Кочубее.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Подбор  цитаты к пунктам плана: 1) Начало боя.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2) Появление Петра.</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3)Карл XII.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4) Битва в разгаре.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5) Победа.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6) Пир Петра</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Образ Полтавы в искусстве.</w:t>
            </w: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15</w:t>
            </w:r>
          </w:p>
        </w:tc>
        <w:tc>
          <w:tcPr>
            <w:tcW w:w="3260" w:type="dxa"/>
          </w:tcPr>
          <w:p w:rsidR="001F1BA9" w:rsidRPr="00363724" w:rsidRDefault="001F1BA9" w:rsidP="001F1BA9">
            <w:pPr>
              <w:pStyle w:val="13"/>
              <w:shd w:val="clear" w:color="auto" w:fill="auto"/>
              <w:spacing w:line="197" w:lineRule="exact"/>
              <w:rPr>
                <w:sz w:val="24"/>
                <w:szCs w:val="24"/>
              </w:rPr>
            </w:pPr>
            <w:r w:rsidRPr="00363724">
              <w:rPr>
                <w:sz w:val="24"/>
                <w:szCs w:val="24"/>
              </w:rPr>
              <w:t>Повесть «</w:t>
            </w:r>
            <w:r w:rsidRPr="00363724">
              <w:rPr>
                <w:b/>
                <w:sz w:val="24"/>
                <w:szCs w:val="24"/>
              </w:rPr>
              <w:t>Станционный смотритель».</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Образ Самсона Вырина и тема «маленького человека» Образ повествователя. Выразительность и лаконизм пушкинской прозы.</w:t>
            </w:r>
          </w:p>
        </w:tc>
        <w:tc>
          <w:tcPr>
            <w:tcW w:w="1701" w:type="dxa"/>
          </w:tcPr>
          <w:p w:rsidR="001F1BA9" w:rsidRPr="00363724" w:rsidRDefault="00B4702A" w:rsidP="001F1BA9">
            <w:pPr>
              <w:spacing w:after="0" w:line="240" w:lineRule="auto"/>
              <w:jc w:val="both"/>
              <w:rPr>
                <w:rFonts w:ascii="Times New Roman" w:hAnsi="Times New Roman" w:cs="Times New Roman"/>
                <w:sz w:val="24"/>
                <w:szCs w:val="24"/>
              </w:rPr>
            </w:pPr>
            <w:hyperlink r:id="rId28" w:history="1">
              <w:r w:rsidR="005D2DE0" w:rsidRPr="00363724">
                <w:rPr>
                  <w:rStyle w:val="a8"/>
                  <w:rFonts w:ascii="Times New Roman" w:hAnsi="Times New Roman" w:cs="Times New Roman"/>
                  <w:sz w:val="24"/>
                  <w:szCs w:val="24"/>
                </w:rPr>
                <w:t>https://resh.edu.ru/subject/lesson/2312/</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2268"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повесть, собрать материал по плану об образе  Самсона Вырина.</w:t>
            </w:r>
          </w:p>
        </w:tc>
        <w:tc>
          <w:tcPr>
            <w:tcW w:w="1276"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16</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Р.Р.2 Классное сочинение </w:t>
            </w:r>
            <w:r w:rsidRPr="00363724">
              <w:rPr>
                <w:rFonts w:ascii="Times New Roman" w:hAnsi="Times New Roman" w:cs="Times New Roman"/>
                <w:sz w:val="24"/>
                <w:szCs w:val="24"/>
              </w:rPr>
              <w:t>на тему «Образ Самсона Вырина  в повести А.С.Пушкина «Станционный смотритель»</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тезисный план  статьи учебника</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с.194—198.</w:t>
            </w:r>
          </w:p>
          <w:p w:rsidR="001F1BA9" w:rsidRPr="00363724" w:rsidRDefault="001F1BA9" w:rsidP="001F1BA9">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М.Ю. Лермонтове</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17</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М.Ю. Лермонтов.</w:t>
            </w:r>
            <w:r w:rsidRPr="00363724">
              <w:rPr>
                <w:rFonts w:ascii="Times New Roman" w:hAnsi="Times New Roman" w:cs="Times New Roman"/>
                <w:sz w:val="24"/>
                <w:szCs w:val="24"/>
              </w:rPr>
              <w:t xml:space="preserve"> Стихотворение «Родина». </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Родина в лирическом и эпическом произведении. Философский смысл стихотворения «Три пальмы». </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«Родина».</w:t>
            </w:r>
          </w:p>
          <w:p w:rsidR="001F1BA9" w:rsidRPr="00363724" w:rsidRDefault="001F1BA9" w:rsidP="001F1BA9">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и презентация «М.Ю. Лермонтов -художник»</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18</w:t>
            </w:r>
          </w:p>
        </w:tc>
        <w:tc>
          <w:tcPr>
            <w:tcW w:w="3260"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Поэма М.Ю. Лермонтова «Песня про купца Калашникова» - поэма об историческом прошлом Руси. Картины быта </w:t>
            </w:r>
            <w:r w:rsidRPr="00363724">
              <w:rPr>
                <w:rFonts w:ascii="Times New Roman" w:hAnsi="Times New Roman" w:cs="Times New Roman"/>
                <w:sz w:val="24"/>
                <w:szCs w:val="24"/>
                <w:lang w:val="en-US"/>
              </w:rPr>
              <w:t>XVI</w:t>
            </w:r>
            <w:r w:rsidRPr="00363724">
              <w:rPr>
                <w:rFonts w:ascii="Times New Roman" w:hAnsi="Times New Roman" w:cs="Times New Roman"/>
                <w:sz w:val="24"/>
                <w:szCs w:val="24"/>
              </w:rPr>
              <w:t xml:space="preserve"> в., их значение для понимания характеров и идеи поэмы. Утверждение непреходящих ценностей (вера, любовь, семья, дружба).</w:t>
            </w:r>
            <w:r w:rsidRPr="00363724">
              <w:rPr>
                <w:rFonts w:ascii="Times New Roman" w:hAnsi="Times New Roman" w:cs="Times New Roman"/>
                <w:color w:val="FF0000"/>
                <w:sz w:val="24"/>
                <w:szCs w:val="24"/>
              </w:rPr>
              <w:t xml:space="preserve"> </w:t>
            </w:r>
          </w:p>
        </w:tc>
        <w:tc>
          <w:tcPr>
            <w:tcW w:w="1701" w:type="dxa"/>
            <w:vMerge w:val="restart"/>
          </w:tcPr>
          <w:p w:rsidR="005D2DE0" w:rsidRPr="00363724" w:rsidRDefault="00B4702A" w:rsidP="001F1BA9">
            <w:pPr>
              <w:spacing w:after="0" w:line="240" w:lineRule="auto"/>
              <w:jc w:val="both"/>
              <w:rPr>
                <w:rFonts w:ascii="Times New Roman" w:hAnsi="Times New Roman" w:cs="Times New Roman"/>
                <w:sz w:val="24"/>
                <w:szCs w:val="24"/>
              </w:rPr>
            </w:pPr>
            <w:hyperlink r:id="rId29" w:history="1">
              <w:r w:rsidR="005D2DE0" w:rsidRPr="00363724">
                <w:rPr>
                  <w:rStyle w:val="a8"/>
                  <w:rFonts w:ascii="Times New Roman" w:hAnsi="Times New Roman" w:cs="Times New Roman"/>
                  <w:sz w:val="24"/>
                  <w:szCs w:val="24"/>
                </w:rPr>
                <w:t>https://resh.edu.ru/subject/lesson/2681/</w:t>
              </w:r>
            </w:hyperlink>
            <w:r w:rsidR="005D2DE0" w:rsidRPr="00363724">
              <w:rPr>
                <w:rFonts w:ascii="Times New Roman" w:hAnsi="Times New Roman" w:cs="Times New Roman"/>
                <w:sz w:val="24"/>
                <w:szCs w:val="24"/>
              </w:rPr>
              <w:t xml:space="preserve"> </w:t>
            </w: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68"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«Песню...», </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образе Ивана Грозного в живописи</w:t>
            </w:r>
          </w:p>
        </w:tc>
        <w:tc>
          <w:tcPr>
            <w:tcW w:w="1276" w:type="dxa"/>
          </w:tcPr>
          <w:p w:rsidR="005D2DE0" w:rsidRPr="00363724" w:rsidRDefault="005D2DE0" w:rsidP="001F1BA9">
            <w:pPr>
              <w:spacing w:after="0" w:line="240" w:lineRule="auto"/>
              <w:rPr>
                <w:rFonts w:ascii="Times New Roman" w:hAnsi="Times New Roman" w:cs="Times New Roman"/>
                <w:sz w:val="24"/>
                <w:szCs w:val="24"/>
              </w:rPr>
            </w:pPr>
          </w:p>
        </w:tc>
      </w:tr>
      <w:tr w:rsidR="005D2DE0" w:rsidRPr="00363724" w:rsidTr="006A3F8F">
        <w:tc>
          <w:tcPr>
            <w:tcW w:w="993"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19</w:t>
            </w:r>
          </w:p>
        </w:tc>
        <w:tc>
          <w:tcPr>
            <w:tcW w:w="3260"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Смысл столкновения Калашникова и Кирибеевича и Иваном Грозным. Образ Ивана Грозного и тема несправедливой власти. Защита Калашниковым </w:t>
            </w:r>
            <w:r w:rsidRPr="00363724">
              <w:rPr>
                <w:rFonts w:ascii="Times New Roman" w:hAnsi="Times New Roman" w:cs="Times New Roman"/>
                <w:sz w:val="24"/>
                <w:szCs w:val="24"/>
              </w:rPr>
              <w:lastRenderedPageBreak/>
              <w:t>человеческого достоинства. Авторская позиция в поэме.</w:t>
            </w:r>
            <w:r w:rsidRPr="00363724">
              <w:rPr>
                <w:sz w:val="24"/>
                <w:szCs w:val="24"/>
              </w:rPr>
              <w:t xml:space="preserve"> </w:t>
            </w:r>
          </w:p>
        </w:tc>
        <w:tc>
          <w:tcPr>
            <w:tcW w:w="1701" w:type="dxa"/>
            <w:vMerge/>
          </w:tcPr>
          <w:p w:rsidR="005D2DE0" w:rsidRPr="00363724" w:rsidRDefault="005D2DE0" w:rsidP="001F1BA9">
            <w:pPr>
              <w:spacing w:after="0" w:line="240" w:lineRule="auto"/>
              <w:jc w:val="both"/>
              <w:rPr>
                <w:rFonts w:ascii="Times New Roman" w:hAnsi="Times New Roman" w:cs="Times New Roman"/>
                <w:sz w:val="24"/>
                <w:szCs w:val="24"/>
              </w:rPr>
            </w:pP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2268"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фрагменты «Песни…»:</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1 вариант – от слов «Государь ты наш, Иван </w:t>
            </w:r>
            <w:r w:rsidRPr="00363724">
              <w:rPr>
                <w:rFonts w:ascii="Times New Roman" w:hAnsi="Times New Roman" w:cs="Times New Roman"/>
                <w:sz w:val="24"/>
                <w:szCs w:val="24"/>
              </w:rPr>
              <w:lastRenderedPageBreak/>
              <w:t>Васильевич!..» до слов «На четыре стороны развеется»;</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2 вариант – от слов «За прилавкой сидит молодой купец…» до слов «Заметает след человеческий…»</w:t>
            </w:r>
          </w:p>
        </w:tc>
        <w:tc>
          <w:tcPr>
            <w:tcW w:w="1276"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Исторические образы в литературе.</w:t>
            </w: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20</w:t>
            </w:r>
          </w:p>
        </w:tc>
        <w:tc>
          <w:tcPr>
            <w:tcW w:w="3260" w:type="dxa"/>
          </w:tcPr>
          <w:p w:rsidR="001F1BA9" w:rsidRPr="00363724" w:rsidRDefault="001F1BA9" w:rsidP="001F1BA9">
            <w:pPr>
              <w:spacing w:after="0" w:line="240" w:lineRule="auto"/>
              <w:jc w:val="both"/>
              <w:rPr>
                <w:rFonts w:ascii="Times New Roman" w:hAnsi="Times New Roman" w:cs="Times New Roman"/>
                <w:color w:val="FF0000"/>
                <w:sz w:val="24"/>
                <w:szCs w:val="24"/>
              </w:rPr>
            </w:pPr>
            <w:r w:rsidRPr="00363724">
              <w:rPr>
                <w:rFonts w:ascii="Times New Roman" w:hAnsi="Times New Roman" w:cs="Times New Roman"/>
                <w:b/>
                <w:sz w:val="24"/>
                <w:szCs w:val="24"/>
              </w:rPr>
              <w:t xml:space="preserve">Р.Р.3 Классное сочинение. </w:t>
            </w:r>
            <w:r w:rsidRPr="00363724">
              <w:rPr>
                <w:rFonts w:ascii="Times New Roman" w:hAnsi="Times New Roman" w:cs="Times New Roman"/>
                <w:sz w:val="24"/>
                <w:szCs w:val="24"/>
              </w:rPr>
              <w:t xml:space="preserve"> Анализ эпизода из «Песни…» </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повесть Н.В. Гоголя «Шинель».</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 Н.В. Гоголе.</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21</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Н.В. Гоголь </w:t>
            </w:r>
            <w:r w:rsidRPr="00363724">
              <w:rPr>
                <w:rFonts w:ascii="Times New Roman" w:hAnsi="Times New Roman" w:cs="Times New Roman"/>
                <w:sz w:val="24"/>
                <w:szCs w:val="24"/>
              </w:rPr>
              <w:t xml:space="preserve">в Петербурге. Образ «маленького человека» в русской литературе.  Повесть «Шинель». Потеря Акакием Акакиевичем Башмачкиным лица. Петербург как символ вечного холода, отчужденности, бездушия. Роль фантастики в идейном замысле произведения. </w:t>
            </w: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18.11 </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«Живое слово»  задание 2,3</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6A3F8F">
        <w:tc>
          <w:tcPr>
            <w:tcW w:w="993"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22</w:t>
            </w:r>
          </w:p>
        </w:tc>
        <w:tc>
          <w:tcPr>
            <w:tcW w:w="3260"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И.С. Тургенев.</w:t>
            </w:r>
            <w:r w:rsidRPr="00363724">
              <w:rPr>
                <w:rFonts w:ascii="Times New Roman" w:hAnsi="Times New Roman" w:cs="Times New Roman"/>
                <w:sz w:val="24"/>
                <w:szCs w:val="24"/>
              </w:rPr>
              <w:t xml:space="preserve"> Рассказ о жизни писателя в 60-е годы. Стихотворение в прозе «Нищий». «Записки охотника». Многообразие и сложность характеров крестьян.</w:t>
            </w:r>
            <w:r w:rsidRPr="00363724">
              <w:rPr>
                <w:sz w:val="24"/>
                <w:szCs w:val="24"/>
              </w:rPr>
              <w:t xml:space="preserve"> </w:t>
            </w:r>
            <w:r w:rsidRPr="00363724">
              <w:rPr>
                <w:rFonts w:ascii="Times New Roman" w:hAnsi="Times New Roman" w:cs="Times New Roman"/>
                <w:sz w:val="24"/>
                <w:szCs w:val="24"/>
              </w:rPr>
              <w:t>Рассказ «Хорь и Калиныч». Природный ум, трудолюбие, талант, смекалка, сложные социальные отношения в деревне. Эпилог.</w:t>
            </w:r>
          </w:p>
          <w:p w:rsidR="001F1BA9" w:rsidRPr="00363724" w:rsidRDefault="001F1BA9" w:rsidP="001F1BA9">
            <w:pPr>
              <w:spacing w:after="0" w:line="240" w:lineRule="auto"/>
              <w:jc w:val="both"/>
              <w:rPr>
                <w:rFonts w:ascii="Times New Roman" w:hAnsi="Times New Roman" w:cs="Times New Roman"/>
                <w:sz w:val="24"/>
                <w:szCs w:val="24"/>
              </w:rPr>
            </w:pPr>
          </w:p>
        </w:tc>
        <w:tc>
          <w:tcPr>
            <w:tcW w:w="1701"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2268"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сравнительную характеристику Хоря и Калиныча по плану в виде таблицы. Прочитать рассказ «Певцы».</w:t>
            </w:r>
          </w:p>
        </w:tc>
        <w:tc>
          <w:tcPr>
            <w:tcW w:w="1276" w:type="dxa"/>
          </w:tcPr>
          <w:p w:rsidR="001F1BA9" w:rsidRPr="00363724" w:rsidRDefault="001F1BA9" w:rsidP="001F1BA9">
            <w:pPr>
              <w:spacing w:after="0" w:line="240" w:lineRule="auto"/>
              <w:rPr>
                <w:rFonts w:ascii="Times New Roman" w:hAnsi="Times New Roman" w:cs="Times New Roman"/>
                <w:sz w:val="24"/>
                <w:szCs w:val="24"/>
              </w:rPr>
            </w:pPr>
          </w:p>
        </w:tc>
      </w:tr>
      <w:tr w:rsidR="00122817" w:rsidRPr="00363724" w:rsidTr="006A3F8F">
        <w:tc>
          <w:tcPr>
            <w:tcW w:w="993" w:type="dxa"/>
          </w:tcPr>
          <w:p w:rsidR="00122817" w:rsidRPr="00363724"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23</w:t>
            </w:r>
          </w:p>
        </w:tc>
        <w:tc>
          <w:tcPr>
            <w:tcW w:w="3260"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1701" w:type="dxa"/>
          </w:tcPr>
          <w:p w:rsidR="00122817" w:rsidRPr="00363724" w:rsidRDefault="00B4702A" w:rsidP="00122817">
            <w:pPr>
              <w:spacing w:after="0" w:line="240" w:lineRule="auto"/>
              <w:jc w:val="both"/>
              <w:rPr>
                <w:rFonts w:ascii="Times New Roman" w:hAnsi="Times New Roman" w:cs="Times New Roman"/>
                <w:sz w:val="24"/>
                <w:szCs w:val="24"/>
              </w:rPr>
            </w:pPr>
            <w:hyperlink r:id="rId30" w:history="1">
              <w:r w:rsidR="00122817" w:rsidRPr="00363724">
                <w:rPr>
                  <w:rStyle w:val="a8"/>
                  <w:rFonts w:ascii="Times New Roman" w:hAnsi="Times New Roman" w:cs="Times New Roman"/>
                  <w:sz w:val="24"/>
                  <w:szCs w:val="24"/>
                </w:rPr>
                <w:t>https://resh.edu.ru/subject/lesson/2290/</w:t>
              </w:r>
            </w:hyperlink>
            <w:r w:rsidR="00122817" w:rsidRPr="00363724">
              <w:rPr>
                <w:rFonts w:ascii="Times New Roman" w:hAnsi="Times New Roman" w:cs="Times New Roman"/>
                <w:sz w:val="24"/>
                <w:szCs w:val="24"/>
              </w:rPr>
              <w:t xml:space="preserve"> </w:t>
            </w:r>
          </w:p>
        </w:tc>
        <w:tc>
          <w:tcPr>
            <w:tcW w:w="1134" w:type="dxa"/>
          </w:tcPr>
          <w:p w:rsidR="00122817" w:rsidRPr="00363724" w:rsidRDefault="0008333B"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2268" w:type="dxa"/>
          </w:tcPr>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ответы на вопросы учебника с. 292-293</w:t>
            </w:r>
          </w:p>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w:t>
            </w:r>
          </w:p>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 Н.А. Некрасове.</w:t>
            </w:r>
          </w:p>
        </w:tc>
        <w:tc>
          <w:tcPr>
            <w:tcW w:w="1276" w:type="dxa"/>
          </w:tcPr>
          <w:p w:rsidR="00122817" w:rsidRPr="00363724" w:rsidRDefault="00122817" w:rsidP="00122817">
            <w:pPr>
              <w:spacing w:after="0" w:line="240" w:lineRule="auto"/>
              <w:rPr>
                <w:rFonts w:ascii="Times New Roman" w:hAnsi="Times New Roman" w:cs="Times New Roman"/>
                <w:sz w:val="24"/>
                <w:szCs w:val="24"/>
              </w:rPr>
            </w:pPr>
          </w:p>
        </w:tc>
      </w:tr>
      <w:tr w:rsidR="00122817" w:rsidRPr="00363724" w:rsidTr="006A3F8F">
        <w:tc>
          <w:tcPr>
            <w:tcW w:w="993" w:type="dxa"/>
          </w:tcPr>
          <w:p w:rsidR="00122817"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24</w:t>
            </w: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Pr="00363724"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25</w:t>
            </w:r>
          </w:p>
          <w:p w:rsidR="00122817" w:rsidRPr="00363724" w:rsidRDefault="00122817" w:rsidP="00122817">
            <w:pPr>
              <w:spacing w:after="0" w:line="240" w:lineRule="auto"/>
              <w:jc w:val="center"/>
              <w:rPr>
                <w:rFonts w:ascii="Times New Roman" w:hAnsi="Times New Roman" w:cs="Times New Roman"/>
                <w:sz w:val="24"/>
                <w:szCs w:val="24"/>
              </w:rPr>
            </w:pPr>
          </w:p>
        </w:tc>
        <w:tc>
          <w:tcPr>
            <w:tcW w:w="3260"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lastRenderedPageBreak/>
              <w:t>Н.А. Некрасов.</w:t>
            </w:r>
            <w:r w:rsidRPr="0036372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w:t>
            </w:r>
            <w:r w:rsidRPr="00363724">
              <w:rPr>
                <w:rFonts w:ascii="Times New Roman" w:hAnsi="Times New Roman" w:cs="Times New Roman"/>
                <w:sz w:val="24"/>
                <w:szCs w:val="24"/>
              </w:rPr>
              <w:lastRenderedPageBreak/>
              <w:t xml:space="preserve">«Размышления у парадного подъезда». Доля народная – основная тема произведений поэта. </w:t>
            </w:r>
          </w:p>
          <w:p w:rsidR="00122817" w:rsidRPr="00363724"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Pr="00363724" w:rsidRDefault="00122817" w:rsidP="00122817">
            <w:pPr>
              <w:pStyle w:val="13"/>
              <w:shd w:val="clear" w:color="auto" w:fill="auto"/>
              <w:spacing w:line="197" w:lineRule="exact"/>
              <w:jc w:val="left"/>
              <w:rPr>
                <w:sz w:val="24"/>
                <w:szCs w:val="24"/>
              </w:rPr>
            </w:pPr>
            <w:r w:rsidRPr="00363724">
              <w:rPr>
                <w:sz w:val="24"/>
                <w:szCs w:val="24"/>
              </w:rPr>
              <w:t xml:space="preserve">Поэма </w:t>
            </w:r>
            <w:r w:rsidRPr="00363724">
              <w:rPr>
                <w:b/>
                <w:i/>
                <w:sz w:val="24"/>
                <w:szCs w:val="24"/>
              </w:rPr>
              <w:t>«Русские женщины».</w:t>
            </w: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Судьба русской женщины, любовь и чувство долга</w:t>
            </w:r>
          </w:p>
        </w:tc>
        <w:tc>
          <w:tcPr>
            <w:tcW w:w="1701" w:type="dxa"/>
          </w:tcPr>
          <w:p w:rsidR="00122817" w:rsidRPr="00363724" w:rsidRDefault="00B4702A" w:rsidP="00122817">
            <w:pPr>
              <w:spacing w:after="0" w:line="240" w:lineRule="auto"/>
              <w:jc w:val="both"/>
              <w:rPr>
                <w:rFonts w:ascii="Times New Roman" w:hAnsi="Times New Roman" w:cs="Times New Roman"/>
                <w:sz w:val="24"/>
                <w:szCs w:val="24"/>
              </w:rPr>
            </w:pPr>
            <w:hyperlink r:id="rId31" w:history="1">
              <w:r w:rsidR="00122817" w:rsidRPr="00363724">
                <w:rPr>
                  <w:rStyle w:val="a8"/>
                  <w:rFonts w:ascii="Times New Roman" w:hAnsi="Times New Roman" w:cs="Times New Roman"/>
                  <w:sz w:val="24"/>
                  <w:szCs w:val="24"/>
                </w:rPr>
                <w:t>https://resh.edu.ru/subject/lesson/2311/</w:t>
              </w:r>
            </w:hyperlink>
            <w:r w:rsidR="00122817" w:rsidRPr="00363724">
              <w:rPr>
                <w:rFonts w:ascii="Times New Roman" w:hAnsi="Times New Roman" w:cs="Times New Roman"/>
                <w:sz w:val="24"/>
                <w:szCs w:val="24"/>
              </w:rPr>
              <w:t xml:space="preserve"> </w:t>
            </w:r>
          </w:p>
        </w:tc>
        <w:tc>
          <w:tcPr>
            <w:tcW w:w="1134" w:type="dxa"/>
          </w:tcPr>
          <w:p w:rsidR="00122817" w:rsidRPr="00363724" w:rsidRDefault="0008333B"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268"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стихотворений (по выбору)</w:t>
            </w: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sz w:val="24"/>
                <w:szCs w:val="24"/>
              </w:rPr>
            </w:pP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отдельные главы поэмы</w:t>
            </w: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сообщение  о кн. Е.И. Трубецкой </w:t>
            </w:r>
          </w:p>
        </w:tc>
        <w:tc>
          <w:tcPr>
            <w:tcW w:w="1276" w:type="dxa"/>
          </w:tcPr>
          <w:p w:rsidR="00122817" w:rsidRPr="00363724" w:rsidRDefault="00122817" w:rsidP="00122817">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26</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М.Е. Салтыков-Щедрин.</w:t>
            </w:r>
            <w:r w:rsidRPr="00363724">
              <w:rPr>
                <w:rFonts w:ascii="Times New Roman" w:hAnsi="Times New Roman" w:cs="Times New Roman"/>
                <w:sz w:val="24"/>
                <w:szCs w:val="24"/>
              </w:rPr>
              <w:t xml:space="preserve"> Краткие сведения о писателе. Своеобразие сатирических литературных сказок. «Дикий помещик» и «Повесть о том, как один мужик двух генералов прокормил». Проблематика сказок: труд, власть, справедливость.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32" w:history="1">
              <w:r w:rsidR="0008333B" w:rsidRPr="00363724">
                <w:rPr>
                  <w:rStyle w:val="a8"/>
                  <w:rFonts w:ascii="Times New Roman" w:hAnsi="Times New Roman" w:cs="Times New Roman"/>
                  <w:sz w:val="24"/>
                  <w:szCs w:val="24"/>
                </w:rPr>
                <w:t>https://resh.edu.ru/subject/lesson/3067/</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сказки, выписать обороты речи, свойственные сказке.</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Язык произведений М.Е. Салтыкова-Щедрина</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27</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Вн. чт.1</w:t>
            </w:r>
            <w:r w:rsidRPr="00363724">
              <w:rPr>
                <w:rFonts w:ascii="Times New Roman" w:hAnsi="Times New Roman" w:cs="Times New Roman"/>
                <w:sz w:val="24"/>
                <w:szCs w:val="24"/>
              </w:rPr>
              <w:t xml:space="preserve"> Нравственные  проблемы и поучительный характер литературных сказок. Сказка М.Е.  Салтыкова-Щедрина  «Премудрый пескарь»</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сказку «Премудрый пискарь»</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индивидуальное сообщение  о газете «Весть» </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Л.Н. Толстой</w:t>
            </w:r>
            <w:r w:rsidRPr="00363724">
              <w:rPr>
                <w:rFonts w:ascii="Times New Roman" w:hAnsi="Times New Roman" w:cs="Times New Roman"/>
                <w:sz w:val="24"/>
                <w:szCs w:val="24"/>
              </w:rPr>
              <w:t xml:space="preserve"> – участник обороны Севастополя. Творческая история «Севастопольских рассказов». Рассказ «Севастополь в декабре месяце». Человек и война, жизнь и смерть, героизм, подвиг, защита Отечества – основные темы рассказа.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 «Живое слово» с .355. Подготовить индивидуальное сообщение  «Оборона Севастополя»»,  «Памятник воинам Четвёртого бастиона».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«Л.Н.Толстой на Четвёртом бастионе».</w:t>
            </w:r>
            <w:r w:rsidRPr="00363724">
              <w:rPr>
                <w:sz w:val="24"/>
                <w:szCs w:val="24"/>
              </w:rPr>
              <w:t xml:space="preserve"> </w:t>
            </w:r>
            <w:r w:rsidRPr="00363724">
              <w:rPr>
                <w:rFonts w:ascii="Times New Roman" w:hAnsi="Times New Roman" w:cs="Times New Roman"/>
                <w:sz w:val="24"/>
                <w:szCs w:val="24"/>
              </w:rPr>
              <w:t>Сообщение  «Крымская война 1853-1856 гг.»</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29</w:t>
            </w:r>
          </w:p>
        </w:tc>
        <w:tc>
          <w:tcPr>
            <w:tcW w:w="3260" w:type="dxa"/>
          </w:tcPr>
          <w:p w:rsidR="0008333B" w:rsidRPr="00363724" w:rsidRDefault="0008333B" w:rsidP="0008333B">
            <w:pPr>
              <w:pStyle w:val="1"/>
              <w:spacing w:before="0" w:beforeAutospacing="0" w:after="0" w:afterAutospacing="0"/>
              <w:rPr>
                <w:b w:val="0"/>
                <w:sz w:val="24"/>
                <w:szCs w:val="24"/>
              </w:rPr>
            </w:pPr>
            <w:r w:rsidRPr="00363724">
              <w:rPr>
                <w:sz w:val="24"/>
                <w:szCs w:val="24"/>
              </w:rPr>
              <w:t>Р.р.4</w:t>
            </w:r>
            <w:r w:rsidRPr="00363724">
              <w:rPr>
                <w:b w:val="0"/>
                <w:sz w:val="24"/>
                <w:szCs w:val="24"/>
              </w:rPr>
              <w:t xml:space="preserve"> Классное сочинение на тему «Героизм и патриотизм русского народа при обороне Севастополя в рассказе Л.Н. Толстого "Севастополь в декабре месяце" </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учебник с.356-359</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30</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Н.С. Лесков.</w:t>
            </w:r>
            <w:r w:rsidRPr="00363724">
              <w:rPr>
                <w:rFonts w:ascii="Times New Roman" w:hAnsi="Times New Roman" w:cs="Times New Roman"/>
                <w:sz w:val="24"/>
                <w:szCs w:val="24"/>
              </w:rPr>
              <w:t xml:space="preserve"> Биография писателя. «Лесков – писатель будущего».  «Левша». Сюжетная основа произведения, особенности языка и жанра. Автор и рассказчик в сказе. Александр </w:t>
            </w:r>
            <w:r w:rsidRPr="00363724">
              <w:rPr>
                <w:rFonts w:ascii="Times New Roman" w:hAnsi="Times New Roman" w:cs="Times New Roman"/>
                <w:sz w:val="24"/>
                <w:szCs w:val="24"/>
                <w:lang w:val="en-US"/>
              </w:rPr>
              <w:t>I</w:t>
            </w:r>
            <w:r w:rsidRPr="00363724">
              <w:rPr>
                <w:rFonts w:ascii="Times New Roman" w:hAnsi="Times New Roman" w:cs="Times New Roman"/>
                <w:sz w:val="24"/>
                <w:szCs w:val="24"/>
              </w:rPr>
              <w:t xml:space="preserve"> и Николай </w:t>
            </w:r>
            <w:r w:rsidRPr="00363724">
              <w:rPr>
                <w:rFonts w:ascii="Times New Roman" w:hAnsi="Times New Roman" w:cs="Times New Roman"/>
                <w:sz w:val="24"/>
                <w:szCs w:val="24"/>
                <w:lang w:val="en-US"/>
              </w:rPr>
              <w:t>I</w:t>
            </w:r>
            <w:r w:rsidRPr="00363724">
              <w:rPr>
                <w:rFonts w:ascii="Times New Roman" w:hAnsi="Times New Roman" w:cs="Times New Roman"/>
                <w:sz w:val="24"/>
                <w:szCs w:val="24"/>
              </w:rPr>
              <w:t xml:space="preserve"> в сказе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33" w:history="1">
              <w:r w:rsidR="0008333B" w:rsidRPr="00363724">
                <w:rPr>
                  <w:rStyle w:val="a8"/>
                  <w:rFonts w:ascii="Times New Roman" w:hAnsi="Times New Roman" w:cs="Times New Roman"/>
                  <w:sz w:val="24"/>
                  <w:szCs w:val="24"/>
                </w:rPr>
                <w:t>https://resh.edu.ru/subject/lesson/7051/</w:t>
              </w:r>
            </w:hyperlink>
          </w:p>
          <w:p w:rsidR="0008333B" w:rsidRPr="00363724" w:rsidRDefault="0008333B" w:rsidP="0008333B">
            <w:pPr>
              <w:spacing w:after="0" w:line="240" w:lineRule="auto"/>
              <w:jc w:val="both"/>
              <w:rPr>
                <w:rFonts w:ascii="Times New Roman" w:hAnsi="Times New Roman" w:cs="Times New Roman"/>
                <w:sz w:val="24"/>
                <w:szCs w:val="24"/>
              </w:rPr>
            </w:pPr>
          </w:p>
          <w:p w:rsidR="0008333B" w:rsidRPr="00363724" w:rsidRDefault="00B4702A" w:rsidP="0008333B">
            <w:pPr>
              <w:spacing w:after="0" w:line="240" w:lineRule="auto"/>
              <w:jc w:val="both"/>
              <w:rPr>
                <w:rFonts w:ascii="Times New Roman" w:hAnsi="Times New Roman" w:cs="Times New Roman"/>
                <w:sz w:val="24"/>
                <w:szCs w:val="24"/>
              </w:rPr>
            </w:pPr>
            <w:hyperlink r:id="rId34" w:history="1">
              <w:r w:rsidR="0008333B" w:rsidRPr="00363724">
                <w:rPr>
                  <w:rStyle w:val="a8"/>
                  <w:rFonts w:ascii="Times New Roman" w:hAnsi="Times New Roman" w:cs="Times New Roman"/>
                  <w:sz w:val="24"/>
                  <w:szCs w:val="24"/>
                </w:rPr>
                <w:t>https://resh.edu.ru/subject/lesson/7032/</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сказ  Озаглавить каждую главу сказа, ответить на вопросы с.396-397</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сообщения о жизни Н.С.Лескова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Групповое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слайдовые презентации «Музей Н.С. Лескова», «Памятник Н.С.Лескову».</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Лексическая работа</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Талантливые люди России</w:t>
            </w:r>
          </w:p>
        </w:tc>
      </w:tr>
      <w:tr w:rsidR="0008333B" w:rsidRPr="00363724" w:rsidTr="006A3F8F">
        <w:trPr>
          <w:trHeight w:val="668"/>
        </w:trPr>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Промежуточная проверочная работа  за 1 полугодие</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r w:rsidRPr="00363724">
              <w:rPr>
                <w:rFonts w:ascii="Times New Roman" w:hAnsi="Times New Roman" w:cs="Times New Roman"/>
                <w:b/>
                <w:sz w:val="24"/>
                <w:szCs w:val="24"/>
              </w:rPr>
              <w:t xml:space="preserve">Р.Р. 5 </w:t>
            </w:r>
            <w:r w:rsidRPr="00363724">
              <w:rPr>
                <w:rFonts w:ascii="Times New Roman" w:hAnsi="Times New Roman" w:cs="Times New Roman"/>
                <w:sz w:val="24"/>
                <w:szCs w:val="24"/>
              </w:rPr>
              <w:t xml:space="preserve">Подготовка к домашнему </w:t>
            </w:r>
            <w:r w:rsidRPr="00363724">
              <w:rPr>
                <w:rFonts w:ascii="Times New Roman" w:hAnsi="Times New Roman" w:cs="Times New Roman"/>
                <w:b/>
                <w:sz w:val="24"/>
                <w:szCs w:val="24"/>
              </w:rPr>
              <w:t>сочинению</w:t>
            </w:r>
            <w:r w:rsidRPr="00363724">
              <w:rPr>
                <w:rFonts w:ascii="Times New Roman" w:hAnsi="Times New Roman" w:cs="Times New Roman"/>
                <w:sz w:val="24"/>
                <w:szCs w:val="24"/>
              </w:rPr>
              <w:t xml:space="preserve"> по сказу Н.С. Лескова «Левша» на тему «Судьба талантливого человека в России»</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Написать сочинение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rPr>
          <w:trHeight w:val="1557"/>
        </w:trPr>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33</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А.А. Фет.</w:t>
            </w:r>
            <w:r w:rsidRPr="0036372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1701" w:type="dxa"/>
            <w:vMerge w:val="restart"/>
          </w:tcPr>
          <w:p w:rsidR="0008333B" w:rsidRPr="00363724" w:rsidRDefault="00B4702A" w:rsidP="0008333B">
            <w:pPr>
              <w:spacing w:after="0" w:line="240" w:lineRule="auto"/>
              <w:jc w:val="both"/>
              <w:rPr>
                <w:rFonts w:ascii="Times New Roman" w:hAnsi="Times New Roman" w:cs="Times New Roman"/>
                <w:sz w:val="24"/>
                <w:szCs w:val="24"/>
              </w:rPr>
            </w:pPr>
            <w:hyperlink r:id="rId35" w:history="1">
              <w:r w:rsidR="0008333B" w:rsidRPr="00363724">
                <w:rPr>
                  <w:rStyle w:val="a8"/>
                  <w:rFonts w:ascii="Times New Roman" w:hAnsi="Times New Roman" w:cs="Times New Roman"/>
                  <w:sz w:val="24"/>
                  <w:szCs w:val="24"/>
                </w:rPr>
                <w:t>https://resh.edu.ru/subject/lesson/2680/</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Составить тезисный или цитатный план вводной статьи о поэте. Выучить наизусть стихотворение по выбору </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34</w:t>
            </w:r>
          </w:p>
        </w:tc>
        <w:tc>
          <w:tcPr>
            <w:tcW w:w="3260" w:type="dxa"/>
          </w:tcPr>
          <w:p w:rsidR="0008333B" w:rsidRPr="00363724" w:rsidRDefault="0008333B" w:rsidP="00340B9F">
            <w:pPr>
              <w:pStyle w:val="13"/>
              <w:shd w:val="clear" w:color="auto" w:fill="auto"/>
              <w:spacing w:line="240" w:lineRule="auto"/>
              <w:jc w:val="left"/>
              <w:rPr>
                <w:sz w:val="24"/>
                <w:szCs w:val="24"/>
              </w:rPr>
            </w:pPr>
            <w:r w:rsidRPr="00363724">
              <w:rPr>
                <w:b/>
                <w:sz w:val="24"/>
                <w:szCs w:val="24"/>
              </w:rPr>
              <w:t>Ф.И. Тютчев.</w:t>
            </w:r>
            <w:r w:rsidRPr="00363724">
              <w:rPr>
                <w:sz w:val="24"/>
                <w:szCs w:val="24"/>
              </w:rPr>
              <w:t xml:space="preserve"> Слово о поэте. Стихотворения: </w:t>
            </w:r>
          </w:p>
          <w:p w:rsidR="0008333B" w:rsidRPr="00363724" w:rsidRDefault="0008333B" w:rsidP="00340B9F">
            <w:pPr>
              <w:pStyle w:val="13"/>
              <w:shd w:val="clear" w:color="auto" w:fill="auto"/>
              <w:spacing w:line="240" w:lineRule="auto"/>
              <w:jc w:val="left"/>
              <w:rPr>
                <w:sz w:val="24"/>
                <w:szCs w:val="24"/>
              </w:rPr>
            </w:pPr>
            <w:r w:rsidRPr="00363724">
              <w:rPr>
                <w:b/>
                <w:i/>
                <w:sz w:val="24"/>
                <w:szCs w:val="24"/>
              </w:rPr>
              <w:t>«С поляны коршун поднялся…», «Тени сизые сменились…», «Предопределение», «Фонтан».</w:t>
            </w:r>
          </w:p>
          <w:p w:rsidR="0008333B" w:rsidRPr="00363724" w:rsidRDefault="0008333B" w:rsidP="00340B9F">
            <w:pPr>
              <w:pStyle w:val="13"/>
              <w:shd w:val="clear" w:color="auto" w:fill="auto"/>
              <w:spacing w:line="240" w:lineRule="auto"/>
              <w:jc w:val="left"/>
              <w:rPr>
                <w:sz w:val="24"/>
                <w:szCs w:val="24"/>
              </w:rPr>
            </w:pPr>
            <w:r w:rsidRPr="00363724">
              <w:rPr>
                <w:sz w:val="24"/>
                <w:szCs w:val="24"/>
              </w:rPr>
              <w:t>Образная яркость и философская глубина лирики .</w:t>
            </w:r>
          </w:p>
          <w:p w:rsidR="0008333B" w:rsidRPr="00363724" w:rsidRDefault="0008333B" w:rsidP="00340B9F">
            <w:pPr>
              <w:pStyle w:val="13"/>
              <w:shd w:val="clear" w:color="auto" w:fill="auto"/>
              <w:spacing w:line="240" w:lineRule="auto"/>
              <w:jc w:val="left"/>
              <w:rPr>
                <w:sz w:val="24"/>
                <w:szCs w:val="24"/>
              </w:rPr>
            </w:pPr>
            <w:r w:rsidRPr="00363724">
              <w:rPr>
                <w:sz w:val="24"/>
                <w:szCs w:val="24"/>
              </w:rPr>
              <w:t>Трагическое звучание темы любви.</w:t>
            </w:r>
          </w:p>
          <w:p w:rsidR="0008333B" w:rsidRPr="00363724" w:rsidRDefault="0008333B" w:rsidP="00340B9F">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Тема могущества и бессилия человека.</w:t>
            </w:r>
          </w:p>
        </w:tc>
        <w:tc>
          <w:tcPr>
            <w:tcW w:w="1701"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стихов.</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35</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Произведения русских поэтов </w:t>
            </w:r>
            <w:r w:rsidRPr="00363724">
              <w:rPr>
                <w:rFonts w:ascii="Times New Roman" w:hAnsi="Times New Roman" w:cs="Times New Roman"/>
                <w:b/>
                <w:sz w:val="24"/>
                <w:szCs w:val="24"/>
                <w:lang w:val="en-US"/>
              </w:rPr>
              <w:t>XIX</w:t>
            </w:r>
            <w:r w:rsidRPr="00363724">
              <w:rPr>
                <w:rFonts w:ascii="Times New Roman" w:hAnsi="Times New Roman" w:cs="Times New Roman"/>
                <w:b/>
                <w:sz w:val="24"/>
                <w:szCs w:val="24"/>
              </w:rPr>
              <w:t xml:space="preserve"> века о России </w:t>
            </w:r>
            <w:r w:rsidRPr="00363724">
              <w:rPr>
                <w:rFonts w:ascii="Times New Roman" w:hAnsi="Times New Roman" w:cs="Times New Roman"/>
                <w:sz w:val="24"/>
                <w:szCs w:val="24"/>
              </w:rPr>
              <w:lastRenderedPageBreak/>
              <w:t xml:space="preserve">(Н.М.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36" w:history="1">
              <w:r w:rsidR="0008333B" w:rsidRPr="00363724">
                <w:rPr>
                  <w:rStyle w:val="a8"/>
                  <w:rFonts w:ascii="Times New Roman" w:hAnsi="Times New Roman" w:cs="Times New Roman"/>
                  <w:sz w:val="24"/>
                  <w:szCs w:val="24"/>
                </w:rPr>
                <w:t>https://resh.edu.ru/subject/less</w:t>
              </w:r>
              <w:r w:rsidR="0008333B" w:rsidRPr="00363724">
                <w:rPr>
                  <w:rStyle w:val="a8"/>
                  <w:rFonts w:ascii="Times New Roman" w:hAnsi="Times New Roman" w:cs="Times New Roman"/>
                  <w:sz w:val="24"/>
                  <w:szCs w:val="24"/>
                </w:rPr>
                <w:lastRenderedPageBreak/>
                <w:t>on/2308/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Выразительное чтение наизусть </w:t>
            </w:r>
            <w:r w:rsidRPr="00363724">
              <w:rPr>
                <w:rFonts w:ascii="Times New Roman" w:hAnsi="Times New Roman" w:cs="Times New Roman"/>
                <w:sz w:val="24"/>
                <w:szCs w:val="24"/>
              </w:rPr>
              <w:lastRenderedPageBreak/>
              <w:t>стихотворения по выбору.</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36</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А.П. Чехов. </w:t>
            </w:r>
            <w:r w:rsidRPr="00363724">
              <w:rPr>
                <w:rFonts w:ascii="Times New Roman" w:hAnsi="Times New Roman" w:cs="Times New Roman"/>
                <w:sz w:val="24"/>
                <w:szCs w:val="24"/>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37" w:history="1">
              <w:r w:rsidR="0008333B" w:rsidRPr="00363724">
                <w:rPr>
                  <w:rStyle w:val="a8"/>
                  <w:rFonts w:ascii="Times New Roman" w:hAnsi="Times New Roman" w:cs="Times New Roman"/>
                  <w:sz w:val="24"/>
                  <w:szCs w:val="24"/>
                </w:rPr>
                <w:t>https://resh.edu.ru/subject/lesson/7053/</w:t>
              </w:r>
            </w:hyperlink>
            <w:r w:rsidR="0008333B" w:rsidRPr="00363724">
              <w:rPr>
                <w:rFonts w:ascii="Times New Roman" w:hAnsi="Times New Roman" w:cs="Times New Roman"/>
                <w:sz w:val="24"/>
                <w:szCs w:val="24"/>
              </w:rPr>
              <w:t xml:space="preserve"> </w:t>
            </w:r>
          </w:p>
          <w:p w:rsidR="0008333B" w:rsidRPr="00363724" w:rsidRDefault="0008333B" w:rsidP="0008333B">
            <w:pPr>
              <w:spacing w:after="0" w:line="240" w:lineRule="auto"/>
              <w:jc w:val="both"/>
              <w:rPr>
                <w:rFonts w:ascii="Times New Roman" w:hAnsi="Times New Roman" w:cs="Times New Roman"/>
                <w:sz w:val="24"/>
                <w:szCs w:val="24"/>
              </w:rPr>
            </w:pPr>
          </w:p>
          <w:p w:rsidR="0008333B" w:rsidRPr="00363724" w:rsidRDefault="00B4702A" w:rsidP="0008333B">
            <w:pPr>
              <w:spacing w:after="0" w:line="240" w:lineRule="auto"/>
              <w:jc w:val="both"/>
              <w:rPr>
                <w:rFonts w:ascii="Times New Roman" w:hAnsi="Times New Roman" w:cs="Times New Roman"/>
                <w:sz w:val="24"/>
                <w:szCs w:val="24"/>
              </w:rPr>
            </w:pPr>
            <w:hyperlink r:id="rId38" w:history="1">
              <w:r w:rsidR="0008333B" w:rsidRPr="00363724">
                <w:rPr>
                  <w:rStyle w:val="a8"/>
                  <w:rFonts w:ascii="Times New Roman" w:hAnsi="Times New Roman" w:cs="Times New Roman"/>
                  <w:sz w:val="24"/>
                  <w:szCs w:val="24"/>
                </w:rPr>
                <w:t>https://resh.edu.ru/subject/lesson/3068/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 «Смерть чиновника», ответить на вопросы с.427-428</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356" w:type="dxa"/>
            <w:gridSpan w:val="5"/>
          </w:tcPr>
          <w:p w:rsidR="0008333B" w:rsidRPr="00363724" w:rsidRDefault="0008333B" w:rsidP="0008333B">
            <w:pPr>
              <w:spacing w:after="0" w:line="240" w:lineRule="auto"/>
              <w:jc w:val="center"/>
              <w:rPr>
                <w:rFonts w:ascii="Times New Roman" w:hAnsi="Times New Roman" w:cs="Times New Roman"/>
                <w:sz w:val="24"/>
                <w:szCs w:val="24"/>
              </w:rPr>
            </w:pPr>
          </w:p>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ХХ века (19 часов)</w:t>
            </w:r>
          </w:p>
          <w:p w:rsidR="0008333B" w:rsidRPr="00363724" w:rsidRDefault="0008333B" w:rsidP="0008333B">
            <w:pPr>
              <w:spacing w:after="0" w:line="240" w:lineRule="auto"/>
              <w:jc w:val="center"/>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37</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И.А. Бунин.</w:t>
            </w:r>
            <w:r w:rsidRPr="00363724">
              <w:rPr>
                <w:rFonts w:ascii="Times New Roman" w:hAnsi="Times New Roman" w:cs="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39" w:history="1">
              <w:r w:rsidR="0008333B" w:rsidRPr="00363724">
                <w:rPr>
                  <w:rStyle w:val="a8"/>
                  <w:rFonts w:ascii="Times New Roman" w:hAnsi="Times New Roman" w:cs="Times New Roman"/>
                  <w:sz w:val="24"/>
                  <w:szCs w:val="24"/>
                </w:rPr>
                <w:t>https://resh.edu.ru/subject/lesson/2305/</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стихотворений, прочитать рассказ «Кукушка».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И.А. Бунине.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Поэтический календарь.</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февраль</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план рассказа.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А.И. Куприне.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39</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А.И. Куприн. </w:t>
            </w:r>
            <w:r w:rsidRPr="00363724">
              <w:rPr>
                <w:rFonts w:ascii="Times New Roman" w:hAnsi="Times New Roman" w:cs="Times New Roman"/>
                <w:sz w:val="24"/>
                <w:szCs w:val="24"/>
              </w:rPr>
              <w:t>Краткие сведения о писателе.</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Рассказ «Куст сирени». Рассказ-анекдот «Allez!».  Основная сюжетная линия рассказа и подтекст, художественная идея</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0" w:history="1">
              <w:r w:rsidR="0008333B" w:rsidRPr="00363724">
                <w:rPr>
                  <w:rStyle w:val="a8"/>
                  <w:rFonts w:ascii="Times New Roman" w:hAnsi="Times New Roman" w:cs="Times New Roman"/>
                  <w:sz w:val="24"/>
                  <w:szCs w:val="24"/>
                </w:rPr>
                <w:t>https://resh.edu.ru/subject/lesson/2282/</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рассказы А.И. Куприна</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об именах Вера, Николай, Евграф, о символическом значении алмаза.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пересказ эпизода в ломбарде от лица </w:t>
            </w:r>
            <w:r w:rsidRPr="00363724">
              <w:rPr>
                <w:rFonts w:ascii="Times New Roman" w:hAnsi="Times New Roman" w:cs="Times New Roman"/>
                <w:sz w:val="24"/>
                <w:szCs w:val="24"/>
              </w:rPr>
              <w:lastRenderedPageBreak/>
              <w:t>оценщика.</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40</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А.М. Горький.</w:t>
            </w:r>
            <w:r w:rsidRPr="0036372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избранные главы из 1 части трилогии «Детство»</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Подобрать цитаты-названия для глав  повести</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рассказ о мастере Григории</w:t>
            </w:r>
            <w:r w:rsidRPr="00363724">
              <w:rPr>
                <w:rFonts w:ascii="Times New Roman" w:hAnsi="Times New Roman" w:cs="Times New Roman"/>
                <w:sz w:val="24"/>
                <w:szCs w:val="24"/>
              </w:rPr>
              <w:br/>
              <w:t xml:space="preserve"> художественный пересказ ссоры дядьёв, эпизода с напёрстком, сцена наказания Саши.</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Групповое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заочную экскурсию по музею «Домик Каширина» в Нижнем Новгороде</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А.М. Горький. «Легенда о Данко» (из рассказа «Старуха Изергиль»). Вопрос о смысле жизни. Проблема гордости и свободы. Тема подвига.</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1" w:history="1">
              <w:r w:rsidR="0008333B" w:rsidRPr="00363724">
                <w:rPr>
                  <w:rStyle w:val="a8"/>
                  <w:rFonts w:ascii="Times New Roman" w:hAnsi="Times New Roman" w:cs="Times New Roman"/>
                  <w:sz w:val="24"/>
                  <w:szCs w:val="24"/>
                </w:rPr>
                <w:t>https://resh.edu.ru/subject/lesson/3069/</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легенду, составить словесный портрет Данко.</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значениях имён Данко и Изергиль. Сообщение о символическом значении красного цвета.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Художественный  пересказ легенды о Ларре.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А.С. Грин.</w:t>
            </w:r>
            <w:r w:rsidRPr="0036372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История Ассоль. Встреча с волшебником как знак судьбы. Детство Грея. Воплощение мечты как сюжетный прием. Символические образы моря, солнца, корабля, паруса.</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2" w:history="1">
              <w:r w:rsidR="0008333B" w:rsidRPr="00363724">
                <w:rPr>
                  <w:rStyle w:val="a8"/>
                  <w:rFonts w:ascii="Times New Roman" w:hAnsi="Times New Roman" w:cs="Times New Roman"/>
                  <w:sz w:val="24"/>
                  <w:szCs w:val="24"/>
                </w:rPr>
                <w:t>https://resh.edu.ru/subject/lesson/7067/</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главы повести, выбрать цитаты, характеризующие Грея ( девочки) и Ассоль (мальчики)</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Сообщение об экранизации повести (кинофильм «Алые паруса», 1961г., режиссер А. Птушко).</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В. Фалилеев «Волна».</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43</w:t>
            </w:r>
          </w:p>
        </w:tc>
        <w:tc>
          <w:tcPr>
            <w:tcW w:w="3260" w:type="dxa"/>
          </w:tcPr>
          <w:p w:rsidR="0008333B" w:rsidRPr="00363724" w:rsidRDefault="0008333B" w:rsidP="0008333B">
            <w:pPr>
              <w:spacing w:after="0" w:line="240" w:lineRule="auto"/>
              <w:jc w:val="both"/>
              <w:rPr>
                <w:sz w:val="24"/>
                <w:szCs w:val="24"/>
              </w:rPr>
            </w:pPr>
            <w:r w:rsidRPr="00363724">
              <w:rPr>
                <w:rFonts w:ascii="Times New Roman" w:hAnsi="Times New Roman" w:cs="Times New Roman"/>
                <w:b/>
                <w:sz w:val="24"/>
                <w:szCs w:val="24"/>
              </w:rPr>
              <w:t>В.В. Маяковский</w:t>
            </w:r>
            <w:r w:rsidRPr="00363724">
              <w:rPr>
                <w:rFonts w:ascii="Times New Roman" w:hAnsi="Times New Roman" w:cs="Times New Roman"/>
                <w:sz w:val="24"/>
                <w:szCs w:val="24"/>
              </w:rPr>
              <w:t>. Краткие сведения о В.В. Маяковском. «Необычайное приключение, бывшее с Владимиром Маяковским летом на даче». Тема назначения поэзии. Своеобразие ритмики и рифмы.</w:t>
            </w:r>
            <w:r w:rsidRPr="00363724">
              <w:rPr>
                <w:sz w:val="24"/>
                <w:szCs w:val="24"/>
              </w:rPr>
              <w:t xml:space="preserve"> </w:t>
            </w:r>
            <w:r w:rsidRPr="00363724">
              <w:rPr>
                <w:rFonts w:ascii="Times New Roman" w:hAnsi="Times New Roman" w:cs="Times New Roman"/>
                <w:sz w:val="24"/>
                <w:szCs w:val="24"/>
              </w:rPr>
              <w:t>Особенности поэтического языка Маяковского</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3" w:history="1">
              <w:r w:rsidR="0008333B" w:rsidRPr="00363724">
                <w:rPr>
                  <w:rStyle w:val="a8"/>
                  <w:rFonts w:ascii="Times New Roman" w:hAnsi="Times New Roman" w:cs="Times New Roman"/>
                  <w:sz w:val="24"/>
                  <w:szCs w:val="24"/>
                </w:rPr>
                <w:t>https://resh.edu.ru/subject/lesson/3070/</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стихотворения.</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индивидуальное </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В.В. Маяковском</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44</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С.А. Есенин. </w:t>
            </w:r>
            <w:r w:rsidRPr="00363724">
              <w:rPr>
                <w:rFonts w:ascii="Times New Roman" w:hAnsi="Times New Roman" w:cs="Times New Roman"/>
                <w:sz w:val="24"/>
                <w:szCs w:val="24"/>
              </w:rPr>
              <w:t>Краткие сведения о поэте.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4" w:history="1">
              <w:r w:rsidR="0008333B" w:rsidRPr="00363724">
                <w:rPr>
                  <w:rStyle w:val="a8"/>
                  <w:rFonts w:ascii="Times New Roman" w:hAnsi="Times New Roman" w:cs="Times New Roman"/>
                  <w:sz w:val="24"/>
                  <w:szCs w:val="24"/>
                </w:rPr>
                <w:t>https://resh.edu.ru/subject/lesson/7058/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«Отговорила роща золотая»</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цветовой символике поэзии С.А.Есенина, об образе клёна в его лирике.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Песни и романсы на стихи С.А. Есенина.</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45</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И.С. Шмелёв.</w:t>
            </w:r>
            <w:r w:rsidRPr="0036372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цитатный план рассказа.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«Лето Господне» ( главу «Яблочный спас»)</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rPr>
          <w:trHeight w:val="3611"/>
        </w:trPr>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46</w:t>
            </w:r>
          </w:p>
        </w:tc>
        <w:tc>
          <w:tcPr>
            <w:tcW w:w="3260" w:type="dxa"/>
          </w:tcPr>
          <w:p w:rsidR="0008333B" w:rsidRPr="00363724" w:rsidRDefault="0008333B" w:rsidP="0008333B">
            <w:pPr>
              <w:pStyle w:val="13"/>
              <w:shd w:val="clear" w:color="auto" w:fill="auto"/>
              <w:spacing w:line="197" w:lineRule="exact"/>
              <w:rPr>
                <w:sz w:val="24"/>
                <w:szCs w:val="24"/>
              </w:rPr>
            </w:pPr>
            <w:r w:rsidRPr="00363724">
              <w:rPr>
                <w:sz w:val="24"/>
                <w:szCs w:val="24"/>
              </w:rPr>
              <w:t xml:space="preserve">Краткие сведения о М.М. Пришвине. Рассказ </w:t>
            </w:r>
          </w:p>
          <w:p w:rsidR="0008333B" w:rsidRPr="00363724" w:rsidRDefault="0008333B" w:rsidP="0008333B">
            <w:pPr>
              <w:pStyle w:val="13"/>
              <w:shd w:val="clear" w:color="auto" w:fill="auto"/>
              <w:spacing w:line="197" w:lineRule="exact"/>
              <w:rPr>
                <w:b/>
                <w:i/>
                <w:sz w:val="24"/>
                <w:szCs w:val="24"/>
              </w:rPr>
            </w:pPr>
            <w:r w:rsidRPr="00363724">
              <w:rPr>
                <w:b/>
                <w:i/>
                <w:sz w:val="24"/>
                <w:szCs w:val="24"/>
              </w:rPr>
              <w:t xml:space="preserve">«Москва-река». </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Тема и внутренний смысл. Родина, человек и природа в рассказе. Образ рассказчика.</w:t>
            </w:r>
          </w:p>
        </w:tc>
        <w:tc>
          <w:tcPr>
            <w:tcW w:w="1701" w:type="dxa"/>
            <w:vMerge w:val="restart"/>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март</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план рассказа</w:t>
            </w:r>
          </w:p>
        </w:tc>
        <w:tc>
          <w:tcPr>
            <w:tcW w:w="1276"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Образ Москвы в произведениях русских писателей</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47</w:t>
            </w:r>
          </w:p>
        </w:tc>
        <w:tc>
          <w:tcPr>
            <w:tcW w:w="3260" w:type="dxa"/>
          </w:tcPr>
          <w:p w:rsidR="0008333B" w:rsidRPr="00363724" w:rsidRDefault="0008333B" w:rsidP="0008333B">
            <w:pPr>
              <w:pStyle w:val="13"/>
              <w:shd w:val="clear" w:color="auto" w:fill="auto"/>
              <w:spacing w:line="197" w:lineRule="exact"/>
              <w:rPr>
                <w:sz w:val="24"/>
                <w:szCs w:val="24"/>
              </w:rPr>
            </w:pPr>
            <w:r w:rsidRPr="00363724">
              <w:rPr>
                <w:sz w:val="24"/>
                <w:szCs w:val="24"/>
              </w:rPr>
              <w:t xml:space="preserve">Краткие сведения о К.Г.Паустовском. Повесть </w:t>
            </w:r>
            <w:r w:rsidRPr="00363724">
              <w:rPr>
                <w:b/>
                <w:i/>
                <w:sz w:val="24"/>
                <w:szCs w:val="24"/>
              </w:rPr>
              <w:t>«Мещёрская сторона».</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Главы повести: «Обыкновенная земля», «Первое знакомство», «Леса» и др. Чтение и обсуждение фрагментов, воссоздающих мир природы; природа и человек; малая родина; образ рассказчика в произведении</w:t>
            </w:r>
          </w:p>
        </w:tc>
        <w:tc>
          <w:tcPr>
            <w:tcW w:w="1701"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части «Обыкновенная земля», художественный пересказ части «Первое знакомство»</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48</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Н.А. Заболоцкий. </w:t>
            </w:r>
            <w:r w:rsidRPr="00363724">
              <w:rPr>
                <w:rFonts w:ascii="Times New Roman" w:hAnsi="Times New Roman" w:cs="Times New Roman"/>
                <w:sz w:val="24"/>
                <w:szCs w:val="24"/>
              </w:rPr>
              <w:t>«Не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Подобрать фразеологизмы со словом «душа». Составить устные рассказы о людях, чья жизнь может быть примером стремления к самосовершенствованию.</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сборнике «Тарусские страницы»</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49</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А.Т. Твардовский</w:t>
            </w:r>
            <w:r w:rsidRPr="00363724">
              <w:rPr>
                <w:rFonts w:ascii="Times New Roman" w:hAnsi="Times New Roman" w:cs="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главы поэмы А.Т.Твардовского «Василий Тёркин». Выразительное чтение стихотворений. </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50</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А.Т. Твардовский. Поэма  «Василий Тёркин» (главы «Переправа», «Два бойца»). История создания поэмы. </w:t>
            </w:r>
            <w:r w:rsidRPr="00363724">
              <w:rPr>
                <w:rFonts w:ascii="Times New Roman" w:hAnsi="Times New Roman" w:cs="Times New Roman"/>
                <w:sz w:val="24"/>
                <w:szCs w:val="24"/>
              </w:rPr>
              <w:lastRenderedPageBreak/>
              <w:t xml:space="preserve">Изображение войны и человека на войне. Народный герой в поэме. Образ автора-повествователя. </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отрывок из поэмы.</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51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Лирика поэтов – участников Великой Отечественной войны</w:t>
            </w:r>
            <w:r w:rsidRPr="00363724">
              <w:rPr>
                <w:rFonts w:ascii="Times New Roman" w:hAnsi="Times New Roman" w:cs="Times New Roman"/>
                <w:sz w:val="24"/>
                <w:szCs w:val="24"/>
              </w:rPr>
              <w:t xml:space="preserve"> (А.Т. Твардовский «Рассказ танкиста», Н.П. Майоров «Творчество», Б.А. Богатков «Повестка», М.Джалиль «Последняя песня», В.Н. Лобода «Начало» и др.). Идейно-эмоциональное содержание произведений, посвященных военной теме. Образы русских солдат.</w:t>
            </w:r>
            <w:r w:rsidRPr="00363724">
              <w:rPr>
                <w:sz w:val="24"/>
                <w:szCs w:val="24"/>
              </w:rPr>
              <w:t xml:space="preserve">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5" w:history="1">
              <w:r w:rsidR="0008333B" w:rsidRPr="00363724">
                <w:rPr>
                  <w:rStyle w:val="a8"/>
                  <w:rFonts w:ascii="Times New Roman" w:hAnsi="Times New Roman" w:cs="Times New Roman"/>
                  <w:sz w:val="24"/>
                  <w:szCs w:val="24"/>
                </w:rPr>
                <w:t>https://resh.edu.ru/subject/lesson/2679/</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произведений.</w:t>
            </w:r>
          </w:p>
        </w:tc>
        <w:tc>
          <w:tcPr>
            <w:tcW w:w="1276"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Писатели-участники ВОв</w:t>
            </w: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Б.Л. Васильев. </w:t>
            </w:r>
            <w:r w:rsidRPr="00363724">
              <w:rPr>
                <w:rFonts w:ascii="Times New Roman" w:hAnsi="Times New Roman" w:cs="Times New Roman"/>
                <w:sz w:val="24"/>
                <w:szCs w:val="24"/>
              </w:rPr>
              <w:t xml:space="preserve">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6" w:history="1">
              <w:r w:rsidR="0008333B" w:rsidRPr="00363724">
                <w:rPr>
                  <w:rStyle w:val="a8"/>
                  <w:rFonts w:ascii="Times New Roman" w:hAnsi="Times New Roman" w:cs="Times New Roman"/>
                  <w:sz w:val="24"/>
                  <w:szCs w:val="24"/>
                </w:rPr>
                <w:t>https://nsportal.ru/shkola/literatura/library/2019/01/20/urok-literatury-po-rasskazu-b-vasileva-eksponat-no</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Письменный ответ на вопрос «Оправдывает ли благородная цель любые средства?» Групповое задание: выразительное чтение по ролям эпизода от</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слов: «Кажется, дети так и сели…» до конца рассказа.</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53</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В.М. Шукшин. </w:t>
            </w:r>
            <w:r w:rsidRPr="00363724">
              <w:rPr>
                <w:rFonts w:ascii="Times New Roman" w:hAnsi="Times New Roman" w:cs="Times New Roman"/>
                <w:sz w:val="24"/>
                <w:szCs w:val="24"/>
              </w:rPr>
              <w:t>Краткие сведения о писателе. Рассказы «Чудик», «Срезал», «Критики». Своеобразие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7" w:history="1">
              <w:r w:rsidR="0008333B" w:rsidRPr="00363724">
                <w:rPr>
                  <w:rStyle w:val="a8"/>
                  <w:rFonts w:ascii="Times New Roman" w:hAnsi="Times New Roman" w:cs="Times New Roman"/>
                  <w:sz w:val="24"/>
                  <w:szCs w:val="24"/>
                </w:rPr>
                <w:t>https://infourok.ru/prezentaciya-po-literature-vm-shukshin-slovo-o-pisatele-rasskaz-kritiki-klass-1736660.html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рассказы  Шукшина о чудиках. Составить план одного из рассказов.</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54</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Поэты ХХ века о России.</w:t>
            </w:r>
            <w:r w:rsidRPr="00363724">
              <w:rPr>
                <w:rFonts w:ascii="Times New Roman" w:hAnsi="Times New Roman" w:cs="Times New Roman"/>
                <w:sz w:val="24"/>
                <w:szCs w:val="24"/>
              </w:rPr>
              <w:t xml:space="preserve"> А.А. Ахматова «Мне голос был, он звал утешно…», «Родная земля», «Вечер», М.И. Цветаева «Рябину рубили зорькою…», «Стихи о Москве», Н.М. Рубцов «В горнице», Я.В. Смеляков «История», А.И. Фатьянов «Давно мы дома не были…», А.Я. Яшин «Не разучился </w:t>
            </w:r>
            <w:r w:rsidRPr="00363724">
              <w:rPr>
                <w:rFonts w:ascii="Times New Roman" w:hAnsi="Times New Roman" w:cs="Times New Roman"/>
                <w:sz w:val="24"/>
                <w:szCs w:val="24"/>
              </w:rPr>
              <w:lastRenderedPageBreak/>
              <w:t>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w:t>
            </w:r>
            <w:r w:rsidRPr="00363724">
              <w:rPr>
                <w:sz w:val="24"/>
                <w:szCs w:val="24"/>
              </w:rPr>
              <w:t xml:space="preserve"> </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апрель</w:t>
            </w: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по выбору. Анализ одного стихотворения по выбору.</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55</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Литература народов России. Г. Тукай. </w:t>
            </w:r>
            <w:r w:rsidRPr="00363724">
              <w:rPr>
                <w:rFonts w:ascii="Times New Roman" w:hAnsi="Times New Roman" w:cs="Times New Roman"/>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363724">
              <w:rPr>
                <w:rFonts w:ascii="Times New Roman" w:hAnsi="Times New Roman" w:cs="Times New Roman"/>
                <w:b/>
                <w:sz w:val="24"/>
                <w:szCs w:val="24"/>
              </w:rPr>
              <w:t xml:space="preserve">Ш. Кулиев.  </w:t>
            </w:r>
            <w:r w:rsidRPr="00363724">
              <w:rPr>
                <w:rFonts w:ascii="Times New Roman" w:hAnsi="Times New Roman" w:cs="Times New Roman"/>
                <w:sz w:val="24"/>
                <w:szCs w:val="24"/>
              </w:rPr>
              <w:t>Стихотворения</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 xml:space="preserve">«Когда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8" w:history="1">
              <w:r w:rsidR="0008333B" w:rsidRPr="00363724">
                <w:rPr>
                  <w:rStyle w:val="a8"/>
                  <w:rFonts w:ascii="Times New Roman" w:hAnsi="Times New Roman" w:cs="Times New Roman"/>
                  <w:sz w:val="24"/>
                  <w:szCs w:val="24"/>
                </w:rPr>
                <w:t>http://literatura5.narod.ru/urok-literatury-6-kl-tukay.html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356" w:type="dxa"/>
            <w:gridSpan w:val="5"/>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современной советской литературы ( 1 час)</w:t>
            </w:r>
          </w:p>
        </w:tc>
        <w:tc>
          <w:tcPr>
            <w:tcW w:w="1276"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56</w:t>
            </w:r>
          </w:p>
        </w:tc>
        <w:tc>
          <w:tcPr>
            <w:tcW w:w="3260" w:type="dxa"/>
          </w:tcPr>
          <w:p w:rsidR="0008333B" w:rsidRPr="00363724" w:rsidRDefault="0008333B" w:rsidP="0008333B">
            <w:pPr>
              <w:pStyle w:val="13"/>
              <w:shd w:val="clear" w:color="auto" w:fill="auto"/>
              <w:spacing w:line="197" w:lineRule="exact"/>
              <w:rPr>
                <w:b/>
                <w:sz w:val="24"/>
                <w:szCs w:val="24"/>
              </w:rPr>
            </w:pPr>
            <w:r w:rsidRPr="00363724">
              <w:rPr>
                <w:b/>
                <w:sz w:val="24"/>
                <w:szCs w:val="24"/>
              </w:rPr>
              <w:t>Б.Ш.Окуджава.</w:t>
            </w:r>
          </w:p>
          <w:p w:rsidR="0008333B" w:rsidRPr="00363724" w:rsidRDefault="0008333B" w:rsidP="0008333B">
            <w:pPr>
              <w:pStyle w:val="13"/>
              <w:shd w:val="clear" w:color="auto" w:fill="auto"/>
              <w:spacing w:line="197" w:lineRule="exact"/>
              <w:rPr>
                <w:sz w:val="24"/>
                <w:szCs w:val="24"/>
              </w:rPr>
            </w:pPr>
            <w:r w:rsidRPr="00363724">
              <w:rPr>
                <w:sz w:val="24"/>
                <w:szCs w:val="24"/>
              </w:rPr>
              <w:t>Слово о поэте.</w:t>
            </w:r>
          </w:p>
          <w:p w:rsidR="0008333B" w:rsidRPr="00363724" w:rsidRDefault="0008333B" w:rsidP="0008333B">
            <w:pPr>
              <w:pStyle w:val="13"/>
              <w:shd w:val="clear" w:color="auto" w:fill="auto"/>
              <w:spacing w:line="197" w:lineRule="exact"/>
              <w:rPr>
                <w:i/>
                <w:sz w:val="24"/>
                <w:szCs w:val="24"/>
              </w:rPr>
            </w:pPr>
            <w:r w:rsidRPr="00363724">
              <w:rPr>
                <w:sz w:val="24"/>
                <w:szCs w:val="24"/>
              </w:rPr>
              <w:t xml:space="preserve">Стихотворения: </w:t>
            </w:r>
            <w:r w:rsidRPr="00363724">
              <w:rPr>
                <w:i/>
                <w:sz w:val="24"/>
                <w:szCs w:val="24"/>
              </w:rPr>
              <w:t>«Молитва Француа Вийона», «Арбатский романс».</w:t>
            </w:r>
          </w:p>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Мудрость и душевная щедрость лирического героя поэзии Окуджавы. Авторская песня как жанр и как явление культуры.</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p w:rsidR="0008333B" w:rsidRPr="00363724" w:rsidRDefault="0008333B" w:rsidP="0008333B">
            <w:pPr>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стихотворениях Окуджавы, которые положены на музыку</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8363" w:type="dxa"/>
            <w:gridSpan w:val="4"/>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зарубежной литературы (10 часов)</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57</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У. Шекспир. </w:t>
            </w:r>
            <w:r w:rsidRPr="00363724">
              <w:rPr>
                <w:rFonts w:ascii="Times New Roman" w:hAnsi="Times New Roman" w:cs="Times New Roman"/>
                <w:sz w:val="24"/>
                <w:szCs w:val="24"/>
              </w:rPr>
              <w:t>Краткие сведения об авторе. Сонеты: «Ее глаза на звезды не похожи…» (№130), «Когда на суд безмолвных, тайных дум…», «Прекрасное прекрасней во сто крат…»</w:t>
            </w:r>
          </w:p>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 xml:space="preserve">«Уж если ты разлюбишь, так - теперь…», «Люблю, - но </w:t>
            </w:r>
            <w:r w:rsidRPr="00363724">
              <w:rPr>
                <w:rFonts w:ascii="Times New Roman" w:hAnsi="Times New Roman" w:cs="Times New Roman"/>
                <w:sz w:val="24"/>
                <w:szCs w:val="24"/>
              </w:rPr>
              <w:lastRenderedPageBreak/>
              <w:t>реже говорю об этом…». Любовь и творчество как основные темы сонетов. Образ возлюбленной в сонетах Шекспира.</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49" w:history="1">
              <w:r w:rsidR="0008333B" w:rsidRPr="00363724">
                <w:rPr>
                  <w:rStyle w:val="a8"/>
                  <w:rFonts w:ascii="Times New Roman" w:hAnsi="Times New Roman" w:cs="Times New Roman"/>
                  <w:sz w:val="24"/>
                  <w:szCs w:val="24"/>
                </w:rPr>
                <w:t>https://resh.edu.ru/subject/lesson/2674/</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сонетов Шекспира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портрете Шекспира</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58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Мацуо Басё. </w:t>
            </w:r>
            <w:r w:rsidRPr="00363724">
              <w:rPr>
                <w:rFonts w:ascii="Times New Roman" w:hAnsi="Times New Roman" w:cs="Times New Roman"/>
                <w:sz w:val="24"/>
                <w:szCs w:val="24"/>
              </w:rPr>
              <w:t>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50" w:history="1">
              <w:r w:rsidR="0008333B" w:rsidRPr="00363724">
                <w:rPr>
                  <w:rStyle w:val="a8"/>
                  <w:rFonts w:ascii="Times New Roman" w:hAnsi="Times New Roman" w:cs="Times New Roman"/>
                  <w:sz w:val="24"/>
                  <w:szCs w:val="24"/>
                </w:rPr>
                <w:t>https://infourok.ru/prezentaciya-po-literature-na-temu-m-basyo-obraz-poeta-osnovnie-biograficheskie-svedeniya-znakomstvo-so-stihotvoreniyami-ih-tema-3765061.html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Сочинение хокку..</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59</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Р. Бёрнс. </w:t>
            </w:r>
            <w:r w:rsidRPr="00363724">
              <w:rPr>
                <w:rFonts w:ascii="Times New Roman" w:hAnsi="Times New Roman" w:cs="Times New Roman"/>
                <w:sz w:val="24"/>
                <w:szCs w:val="24"/>
              </w:rPr>
              <w:t xml:space="preserve">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51" w:history="1">
              <w:r w:rsidR="0008333B" w:rsidRPr="00363724">
                <w:rPr>
                  <w:rStyle w:val="a8"/>
                  <w:rFonts w:ascii="Times New Roman" w:hAnsi="Times New Roman" w:cs="Times New Roman"/>
                  <w:sz w:val="24"/>
                  <w:szCs w:val="24"/>
                </w:rPr>
                <w:t>https://infourok.ru/prezentaciya-po-literature-na-temu-robert-byorns-klass-1942310.html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p w:rsidR="0008333B" w:rsidRPr="00363724" w:rsidRDefault="0008333B" w:rsidP="0008333B">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шотландских обычаях, о «трёх королях», которых разгневал Джон Ячменное Зерно.</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60</w:t>
            </w:r>
          </w:p>
        </w:tc>
        <w:tc>
          <w:tcPr>
            <w:tcW w:w="3260" w:type="dxa"/>
          </w:tcPr>
          <w:p w:rsidR="0008333B" w:rsidRPr="00363724" w:rsidRDefault="0008333B" w:rsidP="0008333B">
            <w:pPr>
              <w:pStyle w:val="13"/>
              <w:shd w:val="clear" w:color="auto" w:fill="auto"/>
              <w:spacing w:line="197" w:lineRule="exact"/>
              <w:rPr>
                <w:sz w:val="24"/>
                <w:szCs w:val="24"/>
              </w:rPr>
            </w:pPr>
            <w:r w:rsidRPr="00363724">
              <w:rPr>
                <w:b/>
                <w:sz w:val="24"/>
                <w:szCs w:val="24"/>
              </w:rPr>
              <w:t xml:space="preserve">Р.Л. Стивенсон. </w:t>
            </w:r>
            <w:r w:rsidRPr="00363724">
              <w:rPr>
                <w:sz w:val="24"/>
                <w:szCs w:val="24"/>
              </w:rPr>
              <w:t xml:space="preserve">Краткие сведения об авторе. Баллада «Вересковый мед». Чувство любви и долга, любовь к родине. </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vMerge w:val="restart"/>
          </w:tcPr>
          <w:p w:rsidR="0008333B" w:rsidRPr="00363724" w:rsidRDefault="00B4702A" w:rsidP="0008333B">
            <w:pPr>
              <w:spacing w:after="0" w:line="240" w:lineRule="auto"/>
              <w:jc w:val="both"/>
              <w:rPr>
                <w:rFonts w:ascii="Times New Roman" w:hAnsi="Times New Roman" w:cs="Times New Roman"/>
                <w:sz w:val="24"/>
                <w:szCs w:val="24"/>
              </w:rPr>
            </w:pPr>
            <w:hyperlink r:id="rId52" w:history="1">
              <w:r w:rsidR="0008333B" w:rsidRPr="00363724">
                <w:rPr>
                  <w:rStyle w:val="a8"/>
                  <w:rFonts w:ascii="Times New Roman" w:hAnsi="Times New Roman" w:cs="Times New Roman"/>
                  <w:sz w:val="24"/>
                  <w:szCs w:val="24"/>
                </w:rPr>
                <w:t>https://infourok.ru/konspekt-uroka-problema-cheski-i-dolga-v-ballade-r-l-stivensona-vereskovyj-med-4178203.html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баллады.</w:t>
            </w:r>
          </w:p>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61</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Р.Л. Стивенсон. </w:t>
            </w:r>
            <w:r w:rsidRPr="00363724">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1701"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май</w:t>
            </w: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Чтение глав романа.</w:t>
            </w:r>
          </w:p>
          <w:p w:rsidR="0008333B" w:rsidRPr="00363724" w:rsidRDefault="0008333B" w:rsidP="0008333B">
            <w:pPr>
              <w:spacing w:after="0" w:line="240" w:lineRule="auto"/>
              <w:rPr>
                <w:rFonts w:ascii="Times New Roman" w:hAnsi="Times New Roman" w:cs="Times New Roman"/>
                <w:i/>
                <w:sz w:val="24"/>
                <w:szCs w:val="24"/>
              </w:rPr>
            </w:pPr>
          </w:p>
          <w:p w:rsidR="0008333B" w:rsidRPr="00363724" w:rsidRDefault="0008333B" w:rsidP="0008333B">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«Где находится остров сокровищ?»;</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«Прототипы героев романа «Остров сокровищ».</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62</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 де Сент-Экзюпери.</w:t>
            </w:r>
            <w:r w:rsidRPr="00363724">
              <w:rPr>
                <w:rFonts w:ascii="Times New Roman" w:hAnsi="Times New Roman" w:cs="Times New Roman"/>
                <w:sz w:val="24"/>
                <w:szCs w:val="24"/>
              </w:rPr>
              <w:t xml:space="preserve"> Краткие сведения о писателе. Повесть-сказка «Маленький принц». Постановка «вечных» вопросов в философской сказке. Образы повествователя и </w:t>
            </w:r>
            <w:r w:rsidRPr="00363724">
              <w:rPr>
                <w:rFonts w:ascii="Times New Roman" w:hAnsi="Times New Roman" w:cs="Times New Roman"/>
                <w:sz w:val="24"/>
                <w:szCs w:val="24"/>
              </w:rPr>
              <w:lastRenderedPageBreak/>
              <w:t>Маленького принца. Нравственная проблематика сказки</w:t>
            </w:r>
            <w:r w:rsidRPr="00363724">
              <w:rPr>
                <w:sz w:val="24"/>
                <w:szCs w:val="24"/>
              </w:rPr>
              <w:t xml:space="preserve"> </w:t>
            </w:r>
            <w:r w:rsidRPr="00363724">
              <w:rPr>
                <w:rFonts w:ascii="Times New Roman" w:hAnsi="Times New Roman" w:cs="Times New Roman"/>
                <w:sz w:val="24"/>
                <w:szCs w:val="24"/>
              </w:rPr>
              <w:t>Символическое значение образа Маленького принца.</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Роль метафоры и аллегории в произведении.</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53" w:history="1">
              <w:r w:rsidR="0008333B" w:rsidRPr="00363724">
                <w:rPr>
                  <w:rStyle w:val="a8"/>
                  <w:rFonts w:ascii="Times New Roman" w:hAnsi="Times New Roman" w:cs="Times New Roman"/>
                  <w:sz w:val="24"/>
                  <w:szCs w:val="24"/>
                </w:rPr>
                <w:t>https://infourok.ru/urok-po-literature-ade-sentekzyuperi-zhizn-i-opisanie-pisatelya-</w:t>
              </w:r>
              <w:r w:rsidR="0008333B" w:rsidRPr="00363724">
                <w:rPr>
                  <w:rStyle w:val="a8"/>
                  <w:rFonts w:ascii="Times New Roman" w:hAnsi="Times New Roman" w:cs="Times New Roman"/>
                  <w:sz w:val="24"/>
                  <w:szCs w:val="24"/>
                </w:rPr>
                <w:lastRenderedPageBreak/>
                <w:t>postanovka-vechnih-voprosov-ideal-i-realnost-v-filosofskoy-poves-1332133.html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сказку «Маленький принц»</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Характеристика образа Маленького принца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sz w:val="24"/>
                <w:szCs w:val="24"/>
              </w:rPr>
              <w:t xml:space="preserve">Письменный ответ </w:t>
            </w:r>
            <w:r w:rsidRPr="00363724">
              <w:rPr>
                <w:rFonts w:ascii="Times New Roman" w:hAnsi="Times New Roman" w:cs="Times New Roman"/>
                <w:sz w:val="24"/>
                <w:szCs w:val="24"/>
              </w:rPr>
              <w:lastRenderedPageBreak/>
              <w:t>на вопрос: «Что заставило писателя рассказать о Маленьком принце»</w:t>
            </w: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Нарисовать планету, на которой жил маленький принц</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63</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Р. Брэдбери.</w:t>
            </w:r>
            <w:r w:rsidRPr="00363724">
              <w:rPr>
                <w:rFonts w:ascii="Times New Roman" w:hAnsi="Times New Roman" w:cs="Times New Roman"/>
                <w:sz w:val="24"/>
                <w:szCs w:val="24"/>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54" w:history="1">
              <w:r w:rsidR="0008333B" w:rsidRPr="00363724">
                <w:rPr>
                  <w:rStyle w:val="a8"/>
                  <w:rFonts w:ascii="Times New Roman" w:hAnsi="Times New Roman" w:cs="Times New Roman"/>
                  <w:sz w:val="24"/>
                  <w:szCs w:val="24"/>
                </w:rPr>
                <w:t>https://sochinimka.ru/sochinenie/po-literature/drugie/analiz-rasskaza-vsyo-leto-v-odin-den-brehdberi</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Составить таблицу</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Противопоставление Венеры и Земли», прочитать рассказ «Каникулы»</w:t>
            </w:r>
          </w:p>
        </w:tc>
        <w:tc>
          <w:tcPr>
            <w:tcW w:w="1276" w:type="dxa"/>
          </w:tcPr>
          <w:p w:rsidR="0008333B" w:rsidRPr="00363724" w:rsidRDefault="0008333B" w:rsidP="0008333B">
            <w:pPr>
              <w:spacing w:after="0" w:line="240" w:lineRule="auto"/>
              <w:rPr>
                <w:rFonts w:ascii="Times New Roman" w:hAnsi="Times New Roman" w:cs="Times New Roman"/>
                <w:b/>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64</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Вн.чт.2</w:t>
            </w:r>
            <w:r w:rsidRPr="00363724">
              <w:rPr>
                <w:rFonts w:ascii="Times New Roman" w:hAnsi="Times New Roman" w:cs="Times New Roman"/>
                <w:sz w:val="24"/>
                <w:szCs w:val="24"/>
              </w:rPr>
              <w:t xml:space="preserve"> «Каникулы». Герои. Особенности сюжета произведения.</w:t>
            </w:r>
          </w:p>
          <w:p w:rsidR="0008333B" w:rsidRPr="00363724" w:rsidRDefault="0008333B" w:rsidP="0008333B">
            <w:pPr>
              <w:spacing w:after="0" w:line="240" w:lineRule="auto"/>
              <w:jc w:val="both"/>
              <w:rPr>
                <w:rFonts w:ascii="Times New Roman" w:hAnsi="Times New Roman" w:cs="Times New Roman"/>
                <w:b/>
                <w:sz w:val="24"/>
                <w:szCs w:val="24"/>
              </w:rPr>
            </w:pP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вопросы к произведению</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65</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Я. Купала.</w:t>
            </w:r>
            <w:r w:rsidRPr="00363724">
              <w:rPr>
                <w:rFonts w:ascii="Times New Roman" w:hAnsi="Times New Roman" w:cs="Times New Roman"/>
                <w:sz w:val="24"/>
                <w:szCs w:val="24"/>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r w:rsidRPr="00363724">
              <w:rPr>
                <w:sz w:val="24"/>
                <w:szCs w:val="24"/>
              </w:rPr>
              <w:t xml:space="preserve"> </w:t>
            </w: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55" w:history="1">
              <w:r w:rsidR="0008333B" w:rsidRPr="00363724">
                <w:rPr>
                  <w:rStyle w:val="a8"/>
                  <w:rFonts w:ascii="Times New Roman" w:hAnsi="Times New Roman" w:cs="Times New Roman"/>
                  <w:sz w:val="24"/>
                  <w:szCs w:val="24"/>
                </w:rPr>
                <w:t>https://studbooks.net/683825/literatura/belorusskaya_poeziya_vekov_lingvisticheskiy_analiz_proizvedeniya_yanki_kupaly</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Э.По. «Низвержение в Мальстрем». </w:t>
            </w:r>
          </w:p>
        </w:tc>
        <w:tc>
          <w:tcPr>
            <w:tcW w:w="1276"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66</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Вн.чт. 3 Э.По</w:t>
            </w:r>
            <w:r w:rsidRPr="00363724">
              <w:rPr>
                <w:rFonts w:ascii="Times New Roman" w:hAnsi="Times New Roman" w:cs="Times New Roman"/>
                <w:sz w:val="24"/>
                <w:szCs w:val="24"/>
              </w:rPr>
              <w:t>. «Низвержение в Мальстрем». Особенности сюжета произведения.</w:t>
            </w:r>
          </w:p>
          <w:p w:rsidR="0008333B" w:rsidRPr="00363724" w:rsidRDefault="0008333B" w:rsidP="0008333B">
            <w:pPr>
              <w:spacing w:after="0" w:line="240" w:lineRule="auto"/>
              <w:jc w:val="both"/>
              <w:rPr>
                <w:rFonts w:ascii="Times New Roman" w:hAnsi="Times New Roman" w:cs="Times New Roman"/>
                <w:sz w:val="24"/>
                <w:szCs w:val="24"/>
              </w:rPr>
            </w:pPr>
          </w:p>
        </w:tc>
        <w:tc>
          <w:tcPr>
            <w:tcW w:w="1701" w:type="dxa"/>
          </w:tcPr>
          <w:p w:rsidR="0008333B" w:rsidRPr="00363724" w:rsidRDefault="00B4702A" w:rsidP="0008333B">
            <w:pPr>
              <w:spacing w:after="0" w:line="240" w:lineRule="auto"/>
              <w:jc w:val="both"/>
              <w:rPr>
                <w:rFonts w:ascii="Times New Roman" w:hAnsi="Times New Roman" w:cs="Times New Roman"/>
                <w:sz w:val="24"/>
                <w:szCs w:val="24"/>
              </w:rPr>
            </w:pPr>
            <w:hyperlink r:id="rId56" w:history="1">
              <w:r w:rsidR="0008333B" w:rsidRPr="00363724">
                <w:rPr>
                  <w:rStyle w:val="a8"/>
                  <w:rFonts w:ascii="Times New Roman" w:hAnsi="Times New Roman" w:cs="Times New Roman"/>
                  <w:sz w:val="24"/>
                  <w:szCs w:val="24"/>
                </w:rPr>
                <w:t>https://infourok.ru/prezentaciyazhanr-novelli-v-zarubezhnoy-literature-eapo-nizverzhenie-v-malstrem-2913436.html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Подготовиться к итоговой проверочной работе</w:t>
            </w: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67</w:t>
            </w:r>
          </w:p>
        </w:tc>
        <w:tc>
          <w:tcPr>
            <w:tcW w:w="3260"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Итоговая проверочная работа по изученному материалу в 7 классе.</w:t>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6A3F8F">
        <w:tc>
          <w:tcPr>
            <w:tcW w:w="993"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68</w:t>
            </w:r>
          </w:p>
        </w:tc>
        <w:tc>
          <w:tcPr>
            <w:tcW w:w="3260"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Литературная викторина.  Рекомендации книг для летнего чтения.</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ab/>
            </w:r>
          </w:p>
        </w:tc>
        <w:tc>
          <w:tcPr>
            <w:tcW w:w="1701"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268" w:type="dxa"/>
          </w:tcPr>
          <w:p w:rsidR="0008333B" w:rsidRPr="00363724" w:rsidRDefault="0008333B" w:rsidP="0008333B">
            <w:pPr>
              <w:spacing w:after="0" w:line="240" w:lineRule="auto"/>
              <w:rPr>
                <w:rFonts w:ascii="Times New Roman" w:hAnsi="Times New Roman" w:cs="Times New Roman"/>
                <w:sz w:val="24"/>
                <w:szCs w:val="24"/>
              </w:rPr>
            </w:pPr>
          </w:p>
        </w:tc>
        <w:tc>
          <w:tcPr>
            <w:tcW w:w="1276" w:type="dxa"/>
          </w:tcPr>
          <w:p w:rsidR="0008333B" w:rsidRPr="00363724" w:rsidRDefault="0008333B" w:rsidP="0008333B">
            <w:pPr>
              <w:spacing w:after="0" w:line="240" w:lineRule="auto"/>
              <w:rPr>
                <w:rFonts w:ascii="Times New Roman" w:hAnsi="Times New Roman" w:cs="Times New Roman"/>
                <w:sz w:val="24"/>
                <w:szCs w:val="24"/>
              </w:rPr>
            </w:pPr>
          </w:p>
        </w:tc>
      </w:tr>
    </w:tbl>
    <w:p w:rsidR="008D3428" w:rsidRPr="00363724" w:rsidRDefault="008D3428" w:rsidP="000620C7">
      <w:pPr>
        <w:spacing w:after="0" w:line="240" w:lineRule="auto"/>
        <w:ind w:firstLine="709"/>
        <w:jc w:val="both"/>
        <w:rPr>
          <w:rFonts w:ascii="Times New Roman" w:hAnsi="Times New Roman" w:cs="Times New Roman"/>
          <w:sz w:val="24"/>
          <w:szCs w:val="24"/>
        </w:rPr>
      </w:pPr>
    </w:p>
    <w:p w:rsidR="00B94135" w:rsidRPr="00363724" w:rsidRDefault="00B94135" w:rsidP="00B94135">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Для заучивания наизусть</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М.В. Ломоносов. Из Оды на день восшествия на все российский престол...»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А.С. Пушкин. 1—2 стихотворения — по выбору. </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 xml:space="preserve"> Н.А. Некрасов. «Размышления у парадного подъезда»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А.А. Фет. Стихотворение — по выбору.</w:t>
      </w:r>
    </w:p>
    <w:p w:rsidR="00886745" w:rsidRPr="00363724" w:rsidRDefault="0088674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А.А. Ахматова, М.Цветаева, Рубцов , Я.В. Смеляков, А.И. Фатьянов, А.Я. Яшин,  Р. Гамзатов, А.А. Вознесенский. Стихотворение – по выбору.  </w:t>
      </w:r>
    </w:p>
    <w:p w:rsidR="00B94135" w:rsidRPr="00363724" w:rsidRDefault="00B94135" w:rsidP="00B94135">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Для домашнего чтения</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устного народного творчества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Былины: «Святогор и Илья Муромец», «Рождение богатыря».</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древнерусской литературы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«Повесть временных лет» («Единоборство Мстислава с Редедею»), «Житие Сергия Радонежского».</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XVIII века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Г.Р.Державин. «Признание».</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XIX века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А.С. Пушкин. «19 октября» ( «Роняет лес багряный свой убор...»), «19 октября 1827г» («Бог помочь вам, друзья мои...»).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М.Ю. Лермонтов.</w:t>
      </w:r>
      <w:r w:rsidR="00F66831" w:rsidRPr="00363724">
        <w:rPr>
          <w:rFonts w:ascii="Times New Roman" w:hAnsi="Times New Roman" w:cs="Times New Roman"/>
          <w:sz w:val="24"/>
          <w:szCs w:val="24"/>
        </w:rPr>
        <w:t xml:space="preserve"> «Панорама Москвы».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И.С. Тургенев. «Первая любовь».</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М.Е. Салтыков-Щедрин</w:t>
      </w:r>
      <w:r w:rsidR="00F66831" w:rsidRPr="00363724">
        <w:rPr>
          <w:rFonts w:ascii="Times New Roman" w:hAnsi="Times New Roman" w:cs="Times New Roman"/>
          <w:sz w:val="24"/>
          <w:szCs w:val="24"/>
        </w:rPr>
        <w:t>.</w:t>
      </w:r>
      <w:r w:rsidRPr="00363724">
        <w:rPr>
          <w:rFonts w:ascii="Times New Roman" w:hAnsi="Times New Roman" w:cs="Times New Roman"/>
          <w:sz w:val="24"/>
          <w:szCs w:val="24"/>
        </w:rPr>
        <w:t xml:space="preserve"> «Коняга».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А.П. Чехов. В.Г. Короленко. «Парадокс», «Слепой</w:t>
      </w:r>
      <w:r w:rsidR="00F66831" w:rsidRPr="00363724">
        <w:rPr>
          <w:rFonts w:ascii="Times New Roman" w:hAnsi="Times New Roman" w:cs="Times New Roman"/>
          <w:sz w:val="24"/>
          <w:szCs w:val="24"/>
        </w:rPr>
        <w:t xml:space="preserve"> </w:t>
      </w:r>
      <w:r w:rsidRPr="00363724">
        <w:rPr>
          <w:rFonts w:ascii="Times New Roman" w:hAnsi="Times New Roman" w:cs="Times New Roman"/>
          <w:sz w:val="24"/>
          <w:szCs w:val="24"/>
        </w:rPr>
        <w:t>музыкант».</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XX века М. Г о р ь к и й. «В людях». И.А. Бунин. «Цифры».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В.В. Маяковский. «Адище города».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В.П. Астафьев. «Родные березы», «Весенний остров».</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А.Т. Твардовский.   «Я знаю, никакой моей вины...»,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«Дом у дороги».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В.А. Солоухин. «Ножичек с костяной ручкой».</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К. Б у л ы ч е в. «Белое платье Золушки».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В.М. Шукшин. «Забуксовал».</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Ф.А. Искандер. «Петух».</w:t>
      </w:r>
    </w:p>
    <w:p w:rsidR="002E6EEA" w:rsidRPr="00363724" w:rsidRDefault="002E6EEA" w:rsidP="002E6EEA">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Программное и учебно-методическое оснащение учебного плана</w:t>
      </w:r>
    </w:p>
    <w:p w:rsidR="002E6EEA" w:rsidRPr="00363724" w:rsidRDefault="002E6EEA" w:rsidP="002E6EEA">
      <w:pPr>
        <w:spacing w:after="0" w:line="240" w:lineRule="auto"/>
        <w:ind w:firstLine="709"/>
        <w:rPr>
          <w:rFonts w:ascii="Times New Roman" w:hAnsi="Times New Roman" w:cs="Times New Roman"/>
          <w:sz w:val="24"/>
          <w:szCs w:val="24"/>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126"/>
        <w:gridCol w:w="2693"/>
      </w:tblGrid>
      <w:tr w:rsidR="002E6EEA" w:rsidRPr="00363724" w:rsidTr="006A3F8F">
        <w:trPr>
          <w:cantSplit/>
          <w:trHeight w:val="14726"/>
        </w:trPr>
        <w:tc>
          <w:tcPr>
            <w:tcW w:w="5103" w:type="dxa"/>
            <w:tcBorders>
              <w:top w:val="single" w:sz="4" w:space="0" w:color="auto"/>
              <w:left w:val="single" w:sz="4" w:space="0" w:color="auto"/>
              <w:bottom w:val="single" w:sz="4" w:space="0" w:color="auto"/>
              <w:right w:val="single" w:sz="4" w:space="0" w:color="auto"/>
            </w:tcBorders>
          </w:tcPr>
          <w:p w:rsidR="002E6EEA" w:rsidRDefault="002E6EEA" w:rsidP="00122817">
            <w:pPr>
              <w:pStyle w:val="a3"/>
              <w:widowControl w:val="0"/>
              <w:autoSpaceDE w:val="0"/>
              <w:autoSpaceDN w:val="0"/>
              <w:adjustRightInd w:val="0"/>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lastRenderedPageBreak/>
              <w:t>Реквизиты программы</w:t>
            </w:r>
          </w:p>
          <w:p w:rsidR="002E6EEA" w:rsidRDefault="002E6EEA" w:rsidP="00122817">
            <w:pPr>
              <w:pStyle w:val="a3"/>
              <w:widowControl w:val="0"/>
              <w:autoSpaceDE w:val="0"/>
              <w:autoSpaceDN w:val="0"/>
              <w:adjustRightInd w:val="0"/>
              <w:spacing w:after="0" w:line="240" w:lineRule="auto"/>
              <w:jc w:val="center"/>
              <w:rPr>
                <w:rFonts w:ascii="Times New Roman" w:hAnsi="Times New Roman" w:cs="Times New Roman"/>
                <w:sz w:val="24"/>
                <w:szCs w:val="24"/>
              </w:rPr>
            </w:pP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Федеральный государственный образовательный стандарт среднего общего образования</w:t>
            </w:r>
            <w:r w:rsidRPr="00363724">
              <w:rPr>
                <w:rFonts w:ascii="Times New Roman" w:hAnsi="Times New Roman" w:cs="Times New Roman"/>
                <w:sz w:val="24"/>
                <w:szCs w:val="24"/>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779CF">
              <w:rPr>
                <w:rFonts w:ascii="Times New Roman" w:hAnsi="Times New Roman" w:cs="Times New Roman"/>
                <w:color w:val="000000"/>
                <w:sz w:val="24"/>
                <w:szCs w:val="24"/>
              </w:rPr>
              <w:t>Основная образовательной программа МОУ Ишненская СОШ.</w:t>
            </w: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779CF">
              <w:rPr>
                <w:rFonts w:ascii="Times New Roman" w:hAnsi="Times New Roman" w:cs="Times New Roman"/>
                <w:sz w:val="24"/>
                <w:szCs w:val="24"/>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Концепция преподавания </w:t>
            </w:r>
            <w:r w:rsidRPr="00363724">
              <w:rPr>
                <w:rFonts w:ascii="Times New Roman" w:hAnsi="Times New Roman" w:cs="Times New Roman"/>
                <w:bCs/>
                <w:sz w:val="24"/>
                <w:szCs w:val="24"/>
              </w:rPr>
              <w:t xml:space="preserve">русского языка и литературы в Российской Федерации, утвержденная </w:t>
            </w:r>
            <w:r w:rsidRPr="00363724">
              <w:rPr>
                <w:rFonts w:ascii="Times New Roman" w:hAnsi="Times New Roman" w:cs="Times New Roman"/>
                <w:sz w:val="24"/>
                <w:szCs w:val="24"/>
              </w:rPr>
              <w:t>распоряжением Правительства Российской Федерации от 6 апреля 2016 г. № 637-р.</w:t>
            </w:r>
          </w:p>
          <w:p w:rsidR="006A3F8F" w:rsidRDefault="006A3F8F" w:rsidP="006A3F8F">
            <w:pPr>
              <w:widowControl w:val="0"/>
              <w:autoSpaceDE w:val="0"/>
              <w:autoSpaceDN w:val="0"/>
              <w:adjustRightInd w:val="0"/>
              <w:spacing w:after="0" w:line="240" w:lineRule="auto"/>
              <w:jc w:val="both"/>
              <w:rPr>
                <w:rFonts w:ascii="Times New Roman" w:hAnsi="Times New Roman" w:cs="Times New Roman"/>
                <w:sz w:val="24"/>
                <w:szCs w:val="24"/>
              </w:rPr>
            </w:pPr>
          </w:p>
          <w:p w:rsidR="006A3F8F" w:rsidRPr="006A3F8F" w:rsidRDefault="006A3F8F" w:rsidP="006A3F8F">
            <w:pPr>
              <w:widowControl w:val="0"/>
              <w:autoSpaceDE w:val="0"/>
              <w:autoSpaceDN w:val="0"/>
              <w:adjustRightInd w:val="0"/>
              <w:spacing w:after="0" w:line="240" w:lineRule="auto"/>
              <w:jc w:val="both"/>
              <w:rPr>
                <w:rFonts w:ascii="Times New Roman" w:hAnsi="Times New Roman" w:cs="Times New Roman"/>
                <w:sz w:val="24"/>
                <w:szCs w:val="24"/>
              </w:rPr>
            </w:pP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Программа курса «Литература». 5—9 классы / авт.-сост. Г.С. Меркин, С.А. Зинин. — 5-е изд. — М.: ООО «Русское слово — учебник», 2020. — 184 с. — (ФГОС. Инновационная школа)</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Примерная программа воспитания. Одобрена </w:t>
            </w:r>
            <w:r w:rsidRPr="00363724">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 июня 2020 г. № 2/20</w:t>
            </w:r>
            <w:r>
              <w:rPr>
                <w:rFonts w:ascii="Times New Roman" w:eastAsia="Calibri" w:hAnsi="Times New Roman" w:cs="Times New Roman"/>
                <w:sz w:val="24"/>
                <w:szCs w:val="24"/>
              </w:rPr>
              <w:t>)</w:t>
            </w:r>
          </w:p>
          <w:p w:rsidR="002E6EEA" w:rsidRPr="00E417CB" w:rsidRDefault="002E6EEA" w:rsidP="00122817">
            <w:pPr>
              <w:widowControl w:val="0"/>
              <w:autoSpaceDE w:val="0"/>
              <w:autoSpaceDN w:val="0"/>
              <w:adjustRightInd w:val="0"/>
              <w:spacing w:after="0" w:line="240" w:lineRule="auto"/>
              <w:ind w:left="360"/>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6EEA"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
                <w:bCs/>
                <w:color w:val="000000"/>
                <w:sz w:val="24"/>
                <w:szCs w:val="24"/>
              </w:rPr>
              <w:t>УМК обучающихся</w:t>
            </w:r>
          </w:p>
          <w:p w:rsidR="002E6EEA" w:rsidRPr="00363724" w:rsidRDefault="002E6EEA" w:rsidP="00122817">
            <w:pPr>
              <w:spacing w:after="0" w:line="240" w:lineRule="auto"/>
              <w:jc w:val="both"/>
              <w:rPr>
                <w:rFonts w:ascii="Times New Roman" w:hAnsi="Times New Roman" w:cs="Times New Roman"/>
                <w:color w:val="222222"/>
                <w:sz w:val="24"/>
                <w:szCs w:val="24"/>
                <w:shd w:val="clear" w:color="auto" w:fill="FFFFFF"/>
              </w:rPr>
            </w:pPr>
            <w:r w:rsidRPr="00363724">
              <w:rPr>
                <w:rFonts w:ascii="Times New Roman" w:hAnsi="Times New Roman" w:cs="Times New Roman"/>
                <w:bCs/>
                <w:color w:val="000000"/>
                <w:sz w:val="24"/>
                <w:szCs w:val="24"/>
              </w:rPr>
              <w:t xml:space="preserve">1. </w:t>
            </w:r>
            <w:r w:rsidRPr="00363724">
              <w:rPr>
                <w:rFonts w:ascii="Times New Roman" w:hAnsi="Times New Roman" w:cs="Times New Roman"/>
                <w:color w:val="222222"/>
                <w:sz w:val="24"/>
                <w:szCs w:val="24"/>
                <w:shd w:val="clear" w:color="auto" w:fill="FFFFFF"/>
              </w:rPr>
              <w:t>Литература. 7 класс [Текст] : учебник для 7 класса общеобразовательных организаций : в двух частях / Г. С. Меркин.- 8-е изд., Москва : Русское слово (ФГОС. Инновационная школа), 2020.</w:t>
            </w:r>
          </w:p>
          <w:p w:rsidR="002E6EEA" w:rsidRPr="00363724" w:rsidRDefault="002E6EEA" w:rsidP="00122817">
            <w:pPr>
              <w:spacing w:after="0" w:line="240" w:lineRule="auto"/>
              <w:jc w:val="both"/>
              <w:rPr>
                <w:rFonts w:ascii="Times New Roman" w:hAnsi="Times New Roman" w:cs="Times New Roman"/>
                <w:bCs/>
                <w:i/>
                <w:color w:val="000000"/>
                <w:sz w:val="24"/>
                <w:szCs w:val="24"/>
              </w:rPr>
            </w:pPr>
          </w:p>
          <w:p w:rsidR="002E6EEA" w:rsidRPr="00363724" w:rsidRDefault="002E6EEA" w:rsidP="00122817">
            <w:pPr>
              <w:spacing w:after="0" w:line="240" w:lineRule="auto"/>
              <w:jc w:val="center"/>
              <w:rPr>
                <w:rFonts w:ascii="Times New Roman" w:hAnsi="Times New Roman" w:cs="Times New Roman"/>
                <w:b/>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2E6EEA"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
                <w:bCs/>
                <w:color w:val="000000"/>
                <w:sz w:val="24"/>
                <w:szCs w:val="24"/>
              </w:rPr>
              <w:t>УМК</w:t>
            </w:r>
            <w:r w:rsidRPr="00363724">
              <w:rPr>
                <w:rFonts w:ascii="Times New Roman" w:hAnsi="Times New Roman" w:cs="Times New Roman"/>
                <w:b/>
                <w:bCs/>
                <w:i/>
                <w:color w:val="000000"/>
                <w:sz w:val="24"/>
                <w:szCs w:val="24"/>
              </w:rPr>
              <w:t xml:space="preserve"> </w:t>
            </w:r>
            <w:r w:rsidRPr="00363724">
              <w:rPr>
                <w:rFonts w:ascii="Times New Roman" w:hAnsi="Times New Roman" w:cs="Times New Roman"/>
                <w:b/>
                <w:bCs/>
                <w:color w:val="000000"/>
                <w:sz w:val="24"/>
                <w:szCs w:val="24"/>
              </w:rPr>
              <w:t>учителя</w:t>
            </w:r>
          </w:p>
          <w:p w:rsidR="002E6EEA" w:rsidRDefault="002E6EEA" w:rsidP="00122817">
            <w:pPr>
              <w:spacing w:after="0" w:line="240" w:lineRule="auto"/>
              <w:jc w:val="both"/>
              <w:rPr>
                <w:rFonts w:ascii="Times New Roman" w:hAnsi="Times New Roman" w:cs="Times New Roman"/>
                <w:bCs/>
                <w:color w:val="000000"/>
                <w:sz w:val="24"/>
                <w:szCs w:val="24"/>
              </w:rPr>
            </w:pP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1. Назарова Н.Ф., Ганжина Ю.Н. Внеклассная работа по литературе. Саратов: Лицей, 2005</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2. Штильман С.Л. Учимся читать классику от заглавия до последней строчки. – М.: Школьная пресса, 2002</w:t>
            </w:r>
          </w:p>
          <w:p w:rsidR="002E6EEA" w:rsidRPr="00363724"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Cs/>
                <w:color w:val="000000"/>
                <w:sz w:val="24"/>
                <w:szCs w:val="24"/>
              </w:rPr>
              <w:t>3. Предметные недели в школе. Русский язык и литература./Косивцова Л.И. – Волгоград: Учитель, 2010</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4. Контрольно-измерительные материалы. Литература: 7 класс/Сост. Е.Н. Зубова. – М.: ВАКО, 2010</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5. Золотарева И.В., Егорова Н.В. Универсальные поурочные разработки по литературе: 7 кл. – М.: ВАКО, 2010</w:t>
            </w:r>
          </w:p>
          <w:p w:rsidR="002E6EEA" w:rsidRPr="00363724" w:rsidRDefault="002E6EEA" w:rsidP="00122817">
            <w:pPr>
              <w:spacing w:after="0" w:line="240" w:lineRule="auto"/>
              <w:jc w:val="center"/>
              <w:rPr>
                <w:rFonts w:ascii="Times New Roman" w:hAnsi="Times New Roman" w:cs="Times New Roman"/>
                <w:b/>
                <w:bCs/>
                <w:color w:val="000000"/>
                <w:sz w:val="24"/>
                <w:szCs w:val="24"/>
              </w:rPr>
            </w:pPr>
          </w:p>
        </w:tc>
      </w:tr>
    </w:tbl>
    <w:p w:rsidR="00E53CF8" w:rsidRPr="00363724" w:rsidRDefault="00E53CF8" w:rsidP="002E6EEA">
      <w:pPr>
        <w:spacing w:after="0" w:line="240" w:lineRule="auto"/>
        <w:rPr>
          <w:rFonts w:ascii="Times New Roman" w:hAnsi="Times New Roman" w:cs="Times New Roman"/>
          <w:sz w:val="24"/>
          <w:szCs w:val="24"/>
        </w:rPr>
      </w:pPr>
    </w:p>
    <w:sectPr w:rsidR="00E53CF8" w:rsidRPr="00363724" w:rsidSect="00AB054F">
      <w:pgSz w:w="11906" w:h="16838"/>
      <w:pgMar w:top="851" w:right="426" w:bottom="96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2190C"/>
    <w:multiLevelType w:val="hybridMultilevel"/>
    <w:tmpl w:val="16481B76"/>
    <w:lvl w:ilvl="0" w:tplc="92CC3DA8">
      <w:start w:val="65535"/>
      <w:numFmt w:val="bullet"/>
      <w:lvlText w:val="•"/>
      <w:lvlJc w:val="left"/>
      <w:pPr>
        <w:ind w:left="1287" w:hanging="360"/>
      </w:pPr>
      <w:rPr>
        <w:rFonts w:ascii="Book Antiqua" w:hAnsi="Book Antiqua"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50BAD"/>
    <w:multiLevelType w:val="hybridMultilevel"/>
    <w:tmpl w:val="8608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673033"/>
    <w:multiLevelType w:val="hybridMultilevel"/>
    <w:tmpl w:val="C5E2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453DD3"/>
    <w:multiLevelType w:val="hybridMultilevel"/>
    <w:tmpl w:val="CB2E41AC"/>
    <w:lvl w:ilvl="0" w:tplc="C154453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1"/>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E3"/>
    <w:rsid w:val="00004DC2"/>
    <w:rsid w:val="000136A2"/>
    <w:rsid w:val="00014A92"/>
    <w:rsid w:val="00020BEA"/>
    <w:rsid w:val="000411EB"/>
    <w:rsid w:val="00052F7A"/>
    <w:rsid w:val="0005711A"/>
    <w:rsid w:val="000620C7"/>
    <w:rsid w:val="0006377F"/>
    <w:rsid w:val="00066F05"/>
    <w:rsid w:val="0008333B"/>
    <w:rsid w:val="000837B4"/>
    <w:rsid w:val="00092708"/>
    <w:rsid w:val="000930E0"/>
    <w:rsid w:val="0009421D"/>
    <w:rsid w:val="000A03DB"/>
    <w:rsid w:val="000B0715"/>
    <w:rsid w:val="000C652F"/>
    <w:rsid w:val="000D4BCE"/>
    <w:rsid w:val="000E1892"/>
    <w:rsid w:val="000F291D"/>
    <w:rsid w:val="001042E6"/>
    <w:rsid w:val="00106591"/>
    <w:rsid w:val="00106EE1"/>
    <w:rsid w:val="001106B9"/>
    <w:rsid w:val="00116844"/>
    <w:rsid w:val="00122817"/>
    <w:rsid w:val="0012377B"/>
    <w:rsid w:val="00126EEA"/>
    <w:rsid w:val="00127F0F"/>
    <w:rsid w:val="00136B7E"/>
    <w:rsid w:val="001659FB"/>
    <w:rsid w:val="00172CE3"/>
    <w:rsid w:val="00183E49"/>
    <w:rsid w:val="0018432C"/>
    <w:rsid w:val="0018601A"/>
    <w:rsid w:val="00191916"/>
    <w:rsid w:val="001922A0"/>
    <w:rsid w:val="00194666"/>
    <w:rsid w:val="00196EFF"/>
    <w:rsid w:val="001B3FA0"/>
    <w:rsid w:val="001B4920"/>
    <w:rsid w:val="001B6E24"/>
    <w:rsid w:val="001C1BAA"/>
    <w:rsid w:val="001C1C04"/>
    <w:rsid w:val="001C6F2A"/>
    <w:rsid w:val="001D37E3"/>
    <w:rsid w:val="001F1BA9"/>
    <w:rsid w:val="00202837"/>
    <w:rsid w:val="0021635C"/>
    <w:rsid w:val="0023287B"/>
    <w:rsid w:val="00233C41"/>
    <w:rsid w:val="00234547"/>
    <w:rsid w:val="00237A16"/>
    <w:rsid w:val="0025305B"/>
    <w:rsid w:val="00257D81"/>
    <w:rsid w:val="00264A1B"/>
    <w:rsid w:val="00265038"/>
    <w:rsid w:val="0027454A"/>
    <w:rsid w:val="00287B77"/>
    <w:rsid w:val="002914A8"/>
    <w:rsid w:val="002A1F48"/>
    <w:rsid w:val="002A6620"/>
    <w:rsid w:val="002B1E80"/>
    <w:rsid w:val="002B4F2B"/>
    <w:rsid w:val="002D141D"/>
    <w:rsid w:val="002D1D54"/>
    <w:rsid w:val="002D2DE9"/>
    <w:rsid w:val="002E6EEA"/>
    <w:rsid w:val="002F1D81"/>
    <w:rsid w:val="002F4C09"/>
    <w:rsid w:val="002F5EA5"/>
    <w:rsid w:val="00300A1D"/>
    <w:rsid w:val="00317D48"/>
    <w:rsid w:val="00323D99"/>
    <w:rsid w:val="00326406"/>
    <w:rsid w:val="00340B9F"/>
    <w:rsid w:val="00347B32"/>
    <w:rsid w:val="00360BB4"/>
    <w:rsid w:val="00363724"/>
    <w:rsid w:val="003647A7"/>
    <w:rsid w:val="00366163"/>
    <w:rsid w:val="003738E7"/>
    <w:rsid w:val="00377EF8"/>
    <w:rsid w:val="00385FBB"/>
    <w:rsid w:val="0039025C"/>
    <w:rsid w:val="003940D7"/>
    <w:rsid w:val="003B3E82"/>
    <w:rsid w:val="003B5636"/>
    <w:rsid w:val="003B72BD"/>
    <w:rsid w:val="003D1881"/>
    <w:rsid w:val="003D58AA"/>
    <w:rsid w:val="003D731A"/>
    <w:rsid w:val="003E7B7C"/>
    <w:rsid w:val="004047DC"/>
    <w:rsid w:val="00410DF9"/>
    <w:rsid w:val="004118BE"/>
    <w:rsid w:val="00411EDD"/>
    <w:rsid w:val="00414A26"/>
    <w:rsid w:val="0045360B"/>
    <w:rsid w:val="00460FD0"/>
    <w:rsid w:val="00466043"/>
    <w:rsid w:val="00466673"/>
    <w:rsid w:val="00470A45"/>
    <w:rsid w:val="00473A35"/>
    <w:rsid w:val="00475930"/>
    <w:rsid w:val="00475DAA"/>
    <w:rsid w:val="00476D85"/>
    <w:rsid w:val="004832E0"/>
    <w:rsid w:val="00487182"/>
    <w:rsid w:val="00497601"/>
    <w:rsid w:val="004A535B"/>
    <w:rsid w:val="004B1A58"/>
    <w:rsid w:val="004C4CF6"/>
    <w:rsid w:val="004C5AAB"/>
    <w:rsid w:val="004C7612"/>
    <w:rsid w:val="0051277B"/>
    <w:rsid w:val="005165E3"/>
    <w:rsid w:val="00535287"/>
    <w:rsid w:val="00572F7A"/>
    <w:rsid w:val="00584275"/>
    <w:rsid w:val="00585C8B"/>
    <w:rsid w:val="005927FB"/>
    <w:rsid w:val="005943EA"/>
    <w:rsid w:val="00596C59"/>
    <w:rsid w:val="005A2DC3"/>
    <w:rsid w:val="005B641E"/>
    <w:rsid w:val="005D2DE0"/>
    <w:rsid w:val="005F06E5"/>
    <w:rsid w:val="005F3054"/>
    <w:rsid w:val="005F52A5"/>
    <w:rsid w:val="005F6F61"/>
    <w:rsid w:val="00611DB6"/>
    <w:rsid w:val="006128C1"/>
    <w:rsid w:val="00620A8D"/>
    <w:rsid w:val="00632D62"/>
    <w:rsid w:val="0063333A"/>
    <w:rsid w:val="00634B0D"/>
    <w:rsid w:val="00635BAD"/>
    <w:rsid w:val="00641AC8"/>
    <w:rsid w:val="00645637"/>
    <w:rsid w:val="0065082A"/>
    <w:rsid w:val="00650ED3"/>
    <w:rsid w:val="00657251"/>
    <w:rsid w:val="006677B5"/>
    <w:rsid w:val="00671FB6"/>
    <w:rsid w:val="006A3F8F"/>
    <w:rsid w:val="006A6584"/>
    <w:rsid w:val="006D18C0"/>
    <w:rsid w:val="006D56A9"/>
    <w:rsid w:val="006E00C8"/>
    <w:rsid w:val="006E15EF"/>
    <w:rsid w:val="006F3D85"/>
    <w:rsid w:val="0070591A"/>
    <w:rsid w:val="00711393"/>
    <w:rsid w:val="00722738"/>
    <w:rsid w:val="00723CA8"/>
    <w:rsid w:val="00734BE1"/>
    <w:rsid w:val="00743421"/>
    <w:rsid w:val="007546B5"/>
    <w:rsid w:val="00760419"/>
    <w:rsid w:val="007619E8"/>
    <w:rsid w:val="00765F5F"/>
    <w:rsid w:val="007673C7"/>
    <w:rsid w:val="00770357"/>
    <w:rsid w:val="007A19B0"/>
    <w:rsid w:val="007B0CCC"/>
    <w:rsid w:val="007B2FAB"/>
    <w:rsid w:val="007B6916"/>
    <w:rsid w:val="007C55E4"/>
    <w:rsid w:val="007D1D69"/>
    <w:rsid w:val="007E7F8C"/>
    <w:rsid w:val="008017A5"/>
    <w:rsid w:val="008061B3"/>
    <w:rsid w:val="00810839"/>
    <w:rsid w:val="008117EE"/>
    <w:rsid w:val="0081778C"/>
    <w:rsid w:val="008201D9"/>
    <w:rsid w:val="00831ACA"/>
    <w:rsid w:val="0086417C"/>
    <w:rsid w:val="00870164"/>
    <w:rsid w:val="0087123A"/>
    <w:rsid w:val="008730D8"/>
    <w:rsid w:val="00875C7B"/>
    <w:rsid w:val="00886745"/>
    <w:rsid w:val="008904C5"/>
    <w:rsid w:val="008A5654"/>
    <w:rsid w:val="008B17DE"/>
    <w:rsid w:val="008B2F6B"/>
    <w:rsid w:val="008C17EE"/>
    <w:rsid w:val="008D3428"/>
    <w:rsid w:val="008D34DC"/>
    <w:rsid w:val="008D50BF"/>
    <w:rsid w:val="008D7583"/>
    <w:rsid w:val="0090572B"/>
    <w:rsid w:val="0093725F"/>
    <w:rsid w:val="0095399E"/>
    <w:rsid w:val="009558FF"/>
    <w:rsid w:val="00957648"/>
    <w:rsid w:val="009625F2"/>
    <w:rsid w:val="0096632D"/>
    <w:rsid w:val="00967607"/>
    <w:rsid w:val="00985FD3"/>
    <w:rsid w:val="00991B6B"/>
    <w:rsid w:val="00992B5C"/>
    <w:rsid w:val="00994D4F"/>
    <w:rsid w:val="00996FF1"/>
    <w:rsid w:val="009A0301"/>
    <w:rsid w:val="009A35F4"/>
    <w:rsid w:val="009B1EE3"/>
    <w:rsid w:val="009B3F8E"/>
    <w:rsid w:val="009B6127"/>
    <w:rsid w:val="009D38C4"/>
    <w:rsid w:val="009D5CE3"/>
    <w:rsid w:val="009F395D"/>
    <w:rsid w:val="009F4B6A"/>
    <w:rsid w:val="00A17FD9"/>
    <w:rsid w:val="00A33C02"/>
    <w:rsid w:val="00A560C4"/>
    <w:rsid w:val="00A7008F"/>
    <w:rsid w:val="00A7071A"/>
    <w:rsid w:val="00A7784B"/>
    <w:rsid w:val="00A92520"/>
    <w:rsid w:val="00AA2314"/>
    <w:rsid w:val="00AB054F"/>
    <w:rsid w:val="00AB4C3A"/>
    <w:rsid w:val="00AB714C"/>
    <w:rsid w:val="00AC0334"/>
    <w:rsid w:val="00AC5689"/>
    <w:rsid w:val="00B16582"/>
    <w:rsid w:val="00B175D2"/>
    <w:rsid w:val="00B17CA4"/>
    <w:rsid w:val="00B22596"/>
    <w:rsid w:val="00B22706"/>
    <w:rsid w:val="00B26E35"/>
    <w:rsid w:val="00B41A0B"/>
    <w:rsid w:val="00B4702A"/>
    <w:rsid w:val="00B522A8"/>
    <w:rsid w:val="00B55B17"/>
    <w:rsid w:val="00B7366E"/>
    <w:rsid w:val="00B924E8"/>
    <w:rsid w:val="00B94135"/>
    <w:rsid w:val="00BC2DAB"/>
    <w:rsid w:val="00BD2571"/>
    <w:rsid w:val="00BD4368"/>
    <w:rsid w:val="00BE669D"/>
    <w:rsid w:val="00C01772"/>
    <w:rsid w:val="00C24480"/>
    <w:rsid w:val="00C27343"/>
    <w:rsid w:val="00C31754"/>
    <w:rsid w:val="00C4522E"/>
    <w:rsid w:val="00C46C09"/>
    <w:rsid w:val="00C524A7"/>
    <w:rsid w:val="00C56049"/>
    <w:rsid w:val="00C56DCF"/>
    <w:rsid w:val="00C65043"/>
    <w:rsid w:val="00C67B36"/>
    <w:rsid w:val="00C70690"/>
    <w:rsid w:val="00C870E7"/>
    <w:rsid w:val="00C90CF6"/>
    <w:rsid w:val="00CB65A3"/>
    <w:rsid w:val="00CB730B"/>
    <w:rsid w:val="00CE1EFD"/>
    <w:rsid w:val="00CE3BD4"/>
    <w:rsid w:val="00CE5F88"/>
    <w:rsid w:val="00CF7C34"/>
    <w:rsid w:val="00D1320A"/>
    <w:rsid w:val="00D164A9"/>
    <w:rsid w:val="00D165F5"/>
    <w:rsid w:val="00D20D82"/>
    <w:rsid w:val="00D27016"/>
    <w:rsid w:val="00D270BE"/>
    <w:rsid w:val="00D37B4C"/>
    <w:rsid w:val="00D45229"/>
    <w:rsid w:val="00D50706"/>
    <w:rsid w:val="00D517B0"/>
    <w:rsid w:val="00D67B2B"/>
    <w:rsid w:val="00D713AE"/>
    <w:rsid w:val="00D741F8"/>
    <w:rsid w:val="00D77F86"/>
    <w:rsid w:val="00D86CA9"/>
    <w:rsid w:val="00D90878"/>
    <w:rsid w:val="00D947BA"/>
    <w:rsid w:val="00DE0010"/>
    <w:rsid w:val="00DE3971"/>
    <w:rsid w:val="00DE7B7B"/>
    <w:rsid w:val="00DF074E"/>
    <w:rsid w:val="00DF2AE8"/>
    <w:rsid w:val="00DF552A"/>
    <w:rsid w:val="00E11A84"/>
    <w:rsid w:val="00E433DF"/>
    <w:rsid w:val="00E521B5"/>
    <w:rsid w:val="00E53CF8"/>
    <w:rsid w:val="00E57063"/>
    <w:rsid w:val="00E64F7C"/>
    <w:rsid w:val="00E76878"/>
    <w:rsid w:val="00E816D7"/>
    <w:rsid w:val="00E901BE"/>
    <w:rsid w:val="00E92DC5"/>
    <w:rsid w:val="00E9361E"/>
    <w:rsid w:val="00E9436C"/>
    <w:rsid w:val="00E96D22"/>
    <w:rsid w:val="00EB3F02"/>
    <w:rsid w:val="00EC6478"/>
    <w:rsid w:val="00EE1EB8"/>
    <w:rsid w:val="00EF461B"/>
    <w:rsid w:val="00F00744"/>
    <w:rsid w:val="00F00A87"/>
    <w:rsid w:val="00F019C9"/>
    <w:rsid w:val="00F06A0A"/>
    <w:rsid w:val="00F075CF"/>
    <w:rsid w:val="00F11A96"/>
    <w:rsid w:val="00F27A91"/>
    <w:rsid w:val="00F4508C"/>
    <w:rsid w:val="00F54CD4"/>
    <w:rsid w:val="00F66831"/>
    <w:rsid w:val="00F73D86"/>
    <w:rsid w:val="00F8267C"/>
    <w:rsid w:val="00F8277B"/>
    <w:rsid w:val="00F870C0"/>
    <w:rsid w:val="00F94476"/>
    <w:rsid w:val="00F96083"/>
    <w:rsid w:val="00FB0F3C"/>
    <w:rsid w:val="00FC364D"/>
    <w:rsid w:val="00FC3E09"/>
    <w:rsid w:val="00FC461C"/>
    <w:rsid w:val="00FE7C74"/>
    <w:rsid w:val="00FF027E"/>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link w:val="a4"/>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8B2F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901BE"/>
    <w:pPr>
      <w:spacing w:after="0" w:line="240" w:lineRule="auto"/>
    </w:pPr>
  </w:style>
  <w:style w:type="character" w:customStyle="1" w:styleId="a4">
    <w:name w:val="Абзац списка Знак"/>
    <w:link w:val="a3"/>
    <w:uiPriority w:val="34"/>
    <w:locked/>
    <w:rsid w:val="00E901BE"/>
  </w:style>
  <w:style w:type="paragraph" w:customStyle="1" w:styleId="Default">
    <w:name w:val="Default"/>
    <w:rsid w:val="007B0CC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B0CCC"/>
    <w:rPr>
      <w:color w:val="0000FF" w:themeColor="hyperlink"/>
      <w:u w:val="single"/>
    </w:rPr>
  </w:style>
  <w:style w:type="character" w:customStyle="1" w:styleId="apple-converted-space">
    <w:name w:val="apple-converted-space"/>
    <w:basedOn w:val="a0"/>
    <w:rsid w:val="005943EA"/>
  </w:style>
  <w:style w:type="paragraph" w:customStyle="1" w:styleId="c1">
    <w:name w:val="c1"/>
    <w:basedOn w:val="a"/>
    <w:rsid w:val="005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link w:val="a4"/>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8B2F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901BE"/>
    <w:pPr>
      <w:spacing w:after="0" w:line="240" w:lineRule="auto"/>
    </w:pPr>
  </w:style>
  <w:style w:type="character" w:customStyle="1" w:styleId="a4">
    <w:name w:val="Абзац списка Знак"/>
    <w:link w:val="a3"/>
    <w:uiPriority w:val="34"/>
    <w:locked/>
    <w:rsid w:val="00E901BE"/>
  </w:style>
  <w:style w:type="paragraph" w:customStyle="1" w:styleId="Default">
    <w:name w:val="Default"/>
    <w:rsid w:val="007B0CC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B0CCC"/>
    <w:rPr>
      <w:color w:val="0000FF" w:themeColor="hyperlink"/>
      <w:u w:val="single"/>
    </w:rPr>
  </w:style>
  <w:style w:type="character" w:customStyle="1" w:styleId="apple-converted-space">
    <w:name w:val="apple-converted-space"/>
    <w:basedOn w:val="a0"/>
    <w:rsid w:val="005943EA"/>
  </w:style>
  <w:style w:type="paragraph" w:customStyle="1" w:styleId="c1">
    <w:name w:val="c1"/>
    <w:basedOn w:val="a"/>
    <w:rsid w:val="005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273">
      <w:bodyDiv w:val="1"/>
      <w:marLeft w:val="0"/>
      <w:marRight w:val="0"/>
      <w:marTop w:val="0"/>
      <w:marBottom w:val="0"/>
      <w:divBdr>
        <w:top w:val="none" w:sz="0" w:space="0" w:color="auto"/>
        <w:left w:val="none" w:sz="0" w:space="0" w:color="auto"/>
        <w:bottom w:val="none" w:sz="0" w:space="0" w:color="auto"/>
        <w:right w:val="none" w:sz="0" w:space="0" w:color="auto"/>
      </w:divBdr>
    </w:div>
    <w:div w:id="72241679">
      <w:bodyDiv w:val="1"/>
      <w:marLeft w:val="0"/>
      <w:marRight w:val="0"/>
      <w:marTop w:val="0"/>
      <w:marBottom w:val="0"/>
      <w:divBdr>
        <w:top w:val="none" w:sz="0" w:space="0" w:color="auto"/>
        <w:left w:val="none" w:sz="0" w:space="0" w:color="auto"/>
        <w:bottom w:val="none" w:sz="0" w:space="0" w:color="auto"/>
        <w:right w:val="none" w:sz="0" w:space="0" w:color="auto"/>
      </w:divBdr>
    </w:div>
    <w:div w:id="355542316">
      <w:bodyDiv w:val="1"/>
      <w:marLeft w:val="0"/>
      <w:marRight w:val="0"/>
      <w:marTop w:val="0"/>
      <w:marBottom w:val="0"/>
      <w:divBdr>
        <w:top w:val="none" w:sz="0" w:space="0" w:color="auto"/>
        <w:left w:val="none" w:sz="0" w:space="0" w:color="auto"/>
        <w:bottom w:val="none" w:sz="0" w:space="0" w:color="auto"/>
        <w:right w:val="none" w:sz="0" w:space="0" w:color="auto"/>
      </w:divBdr>
    </w:div>
    <w:div w:id="556212099">
      <w:bodyDiv w:val="1"/>
      <w:marLeft w:val="0"/>
      <w:marRight w:val="0"/>
      <w:marTop w:val="0"/>
      <w:marBottom w:val="0"/>
      <w:divBdr>
        <w:top w:val="none" w:sz="0" w:space="0" w:color="auto"/>
        <w:left w:val="none" w:sz="0" w:space="0" w:color="auto"/>
        <w:bottom w:val="none" w:sz="0" w:space="0" w:color="auto"/>
        <w:right w:val="none" w:sz="0" w:space="0" w:color="auto"/>
      </w:divBdr>
    </w:div>
    <w:div w:id="1255287812">
      <w:bodyDiv w:val="1"/>
      <w:marLeft w:val="0"/>
      <w:marRight w:val="0"/>
      <w:marTop w:val="0"/>
      <w:marBottom w:val="0"/>
      <w:divBdr>
        <w:top w:val="none" w:sz="0" w:space="0" w:color="auto"/>
        <w:left w:val="none" w:sz="0" w:space="0" w:color="auto"/>
        <w:bottom w:val="none" w:sz="0" w:space="0" w:color="auto"/>
        <w:right w:val="none" w:sz="0" w:space="0" w:color="auto"/>
      </w:divBdr>
    </w:div>
    <w:div w:id="1281106820">
      <w:bodyDiv w:val="1"/>
      <w:marLeft w:val="0"/>
      <w:marRight w:val="0"/>
      <w:marTop w:val="0"/>
      <w:marBottom w:val="0"/>
      <w:divBdr>
        <w:top w:val="none" w:sz="0" w:space="0" w:color="auto"/>
        <w:left w:val="none" w:sz="0" w:space="0" w:color="auto"/>
        <w:bottom w:val="none" w:sz="0" w:space="0" w:color="auto"/>
        <w:right w:val="none" w:sz="0" w:space="0" w:color="auto"/>
      </w:divBdr>
    </w:div>
    <w:div w:id="1504079113">
      <w:bodyDiv w:val="1"/>
      <w:marLeft w:val="0"/>
      <w:marRight w:val="0"/>
      <w:marTop w:val="0"/>
      <w:marBottom w:val="0"/>
      <w:divBdr>
        <w:top w:val="none" w:sz="0" w:space="0" w:color="auto"/>
        <w:left w:val="none" w:sz="0" w:space="0" w:color="auto"/>
        <w:bottom w:val="none" w:sz="0" w:space="0" w:color="auto"/>
        <w:right w:val="none" w:sz="0" w:space="0" w:color="auto"/>
      </w:divBdr>
    </w:div>
    <w:div w:id="17330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biblioschool.ru/" TargetMode="External"/><Relationship Id="rId26" Type="http://schemas.openxmlformats.org/officeDocument/2006/relationships/hyperlink" Target="https://resh.edu.ru/subject/lesson/2316/" TargetMode="External"/><Relationship Id="rId39" Type="http://schemas.openxmlformats.org/officeDocument/2006/relationships/hyperlink" Target="https://resh.edu.ru/subject/lesson/2305/" TargetMode="External"/><Relationship Id="rId21" Type="http://schemas.openxmlformats.org/officeDocument/2006/relationships/hyperlink" Target="https://resh.edu.ru/subject/lesson/7030/" TargetMode="External"/><Relationship Id="rId34" Type="http://schemas.openxmlformats.org/officeDocument/2006/relationships/hyperlink" Target="https://resh.edu.ru/subject/lesson/7032/" TargetMode="External"/><Relationship Id="rId42" Type="http://schemas.openxmlformats.org/officeDocument/2006/relationships/hyperlink" Target="https://resh.edu.ru/subject/lesson/7067/" TargetMode="External"/><Relationship Id="rId47" Type="http://schemas.openxmlformats.org/officeDocument/2006/relationships/hyperlink" Target="https://infourok.ru/prezentaciya-po-literature-vm-shukshin-slovo-o-pisatele-rasskaz-kritiki-klass-1736660.html" TargetMode="External"/><Relationship Id="rId50" Type="http://schemas.openxmlformats.org/officeDocument/2006/relationships/hyperlink" Target="https://infourok.ru/prezentaciya-po-literature-na-temu-m-basyo-obraz-poeta-osnovnie-biograficheskie-svedeniya-znakomstvo-so-stihotvoreniyami-ih-tema-3765061.html" TargetMode="External"/><Relationship Id="rId55" Type="http://schemas.openxmlformats.org/officeDocument/2006/relationships/hyperlink" Target="https://studbooks.net/683825/literatura/belorusskaya_poeziya_vekov_lingvisticheskiy_analiz_proizvedeniya_yanki_kupaly" TargetMode="External"/><Relationship Id="rId7" Type="http://schemas.openxmlformats.org/officeDocument/2006/relationships/image" Target="media/image1.jpeg"/><Relationship Id="rId12" Type="http://schemas.openxmlformats.org/officeDocument/2006/relationships/hyperlink" Target="https://biblioschool.ru/" TargetMode="External"/><Relationship Id="rId17" Type="http://schemas.openxmlformats.org/officeDocument/2006/relationships/hyperlink" Target="https://resh.edu.ru/" TargetMode="External"/><Relationship Id="rId25" Type="http://schemas.openxmlformats.org/officeDocument/2006/relationships/hyperlink" Target="https://resh.edu.ru/subject/lesson/7039/" TargetMode="External"/><Relationship Id="rId33" Type="http://schemas.openxmlformats.org/officeDocument/2006/relationships/hyperlink" Target="https://resh.edu.ru/subject/lesson/7051/" TargetMode="External"/><Relationship Id="rId38" Type="http://schemas.openxmlformats.org/officeDocument/2006/relationships/hyperlink" Target="https://resh.edu.ru/subject/lesson/3068/" TargetMode="External"/><Relationship Id="rId46" Type="http://schemas.openxmlformats.org/officeDocument/2006/relationships/hyperlink" Target="https://nsportal.ru/shkola/literatura/library/2019/01/20/urok-literatury-po-rasskazu-b-vasileva-eksponat-no"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interneturok.ru/lesson/literatura/8-klass/ustnoe-narodnoe-tvorchestvo/ustnoe-narodnoe-tvorchestvo-liricheskie-pesni" TargetMode="External"/><Relationship Id="rId29" Type="http://schemas.openxmlformats.org/officeDocument/2006/relationships/hyperlink" Target="https://resh.edu.ru/subject/lesson/2681/" TargetMode="External"/><Relationship Id="rId41" Type="http://schemas.openxmlformats.org/officeDocument/2006/relationships/hyperlink" Target="https://resh.edu.ru/subject/lesson/3069/" TargetMode="External"/><Relationship Id="rId54" Type="http://schemas.openxmlformats.org/officeDocument/2006/relationships/hyperlink" Target="https://sochinimka.ru/sochinenie/po-literature/drugie/analiz-rasskaza-vsyo-leto-v-odin-den-brehdbe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resh.edu.ru/subject/lesson/2288/" TargetMode="External"/><Relationship Id="rId32" Type="http://schemas.openxmlformats.org/officeDocument/2006/relationships/hyperlink" Target="https://resh.edu.ru/subject/lesson/3067/" TargetMode="External"/><Relationship Id="rId37" Type="http://schemas.openxmlformats.org/officeDocument/2006/relationships/hyperlink" Target="https://resh.edu.ru/subject/lesson/7053/" TargetMode="External"/><Relationship Id="rId40" Type="http://schemas.openxmlformats.org/officeDocument/2006/relationships/hyperlink" Target="https://resh.edu.ru/subject/lesson/2282/" TargetMode="External"/><Relationship Id="rId45" Type="http://schemas.openxmlformats.org/officeDocument/2006/relationships/hyperlink" Target="https://resh.edu.ru/subject/lesson/2679/" TargetMode="External"/><Relationship Id="rId53" Type="http://schemas.openxmlformats.org/officeDocument/2006/relationships/hyperlink" Target="https://infourok.ru/urok-po-literature-ade-sentekzyuperi-zhizn-i-opisanie-pisatelya-postanovka-vechnih-voprosov-ideal-i-realnost-v-filosofskoy-poves-1332133.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 TargetMode="External"/><Relationship Id="rId23" Type="http://schemas.openxmlformats.org/officeDocument/2006/relationships/hyperlink" Target="https://resh.edu.ru/subject/lesson/2315/" TargetMode="External"/><Relationship Id="rId28" Type="http://schemas.openxmlformats.org/officeDocument/2006/relationships/hyperlink" Target="https://resh.edu.ru/subject/lesson/2312/" TargetMode="External"/><Relationship Id="rId36" Type="http://schemas.openxmlformats.org/officeDocument/2006/relationships/hyperlink" Target="https://resh.edu.ru/subject/lesson/2308/" TargetMode="External"/><Relationship Id="rId49" Type="http://schemas.openxmlformats.org/officeDocument/2006/relationships/hyperlink" Target="https://resh.edu.ru/subject/lesson/2674/" TargetMode="External"/><Relationship Id="rId57"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infourok.ru/urok-v-klasse-svyatogor-i-mikula-selyaninovich-2843067.html" TargetMode="External"/><Relationship Id="rId31" Type="http://schemas.openxmlformats.org/officeDocument/2006/relationships/hyperlink" Target="https://resh.edu.ru/subject/lesson/2311/" TargetMode="External"/><Relationship Id="rId44" Type="http://schemas.openxmlformats.org/officeDocument/2006/relationships/hyperlink" Target="https://resh.edu.ru/subject/lesson/7058/" TargetMode="External"/><Relationship Id="rId52" Type="http://schemas.openxmlformats.org/officeDocument/2006/relationships/hyperlink" Target="https://infourok.ru/konspekt-uroka-problema-cheski-i-dolga-v-ballade-r-l-stivensona-vereskovyj-med-4178203.html"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biblioschool.ru/" TargetMode="External"/><Relationship Id="rId22" Type="http://schemas.openxmlformats.org/officeDocument/2006/relationships/hyperlink" Target="https://resh.edu.ru/subject/lesson/2314/" TargetMode="External"/><Relationship Id="rId27" Type="http://schemas.openxmlformats.org/officeDocument/2006/relationships/hyperlink" Target="https://resh.edu.ru/subject/lesson/2317/" TargetMode="External"/><Relationship Id="rId30" Type="http://schemas.openxmlformats.org/officeDocument/2006/relationships/hyperlink" Target="https://resh.edu.ru/subject/lesson/2290/" TargetMode="External"/><Relationship Id="rId35" Type="http://schemas.openxmlformats.org/officeDocument/2006/relationships/hyperlink" Target="https://resh.edu.ru/subject/lesson/2680/" TargetMode="External"/><Relationship Id="rId43" Type="http://schemas.openxmlformats.org/officeDocument/2006/relationships/hyperlink" Target="https://resh.edu.ru/subject/lesson/3070/" TargetMode="External"/><Relationship Id="rId48" Type="http://schemas.openxmlformats.org/officeDocument/2006/relationships/hyperlink" Target="http://literatura5.narod.ru/urok-literatury-6-kl-tukay.html" TargetMode="External"/><Relationship Id="rId56" Type="http://schemas.openxmlformats.org/officeDocument/2006/relationships/hyperlink" Target="https://infourok.ru/prezentaciyazhanr-novelli-v-zarubezhnoy-literature-eapo-nizverzhenie-v-malstrem-2913436.html" TargetMode="External"/><Relationship Id="rId8" Type="http://schemas.openxmlformats.org/officeDocument/2006/relationships/hyperlink" Target="https://resh.edu.ru/" TargetMode="External"/><Relationship Id="rId51" Type="http://schemas.openxmlformats.org/officeDocument/2006/relationships/hyperlink" Target="https://infourok.ru/prezentaciya-po-literature-na-temu-robert-byorns-klass-194231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49AC-54CE-4981-84B3-05181759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29</Pages>
  <Words>9202</Words>
  <Characters>52452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Марина Федотова</cp:lastModifiedBy>
  <cp:revision>164</cp:revision>
  <dcterms:created xsi:type="dcterms:W3CDTF">2014-07-17T07:46:00Z</dcterms:created>
  <dcterms:modified xsi:type="dcterms:W3CDTF">2022-09-18T15:59:00Z</dcterms:modified>
</cp:coreProperties>
</file>