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28" w:rsidRDefault="00E84C28" w:rsidP="00E84C28">
      <w:pPr>
        <w:rPr>
          <w:rStyle w:val="FontStyle11"/>
          <w:rFonts w:ascii="Times New Roman" w:hAnsi="Times New Roman" w:cs="Times New Roman"/>
          <w:b/>
          <w:sz w:val="24"/>
        </w:rPr>
      </w:pPr>
      <w:bookmarkStart w:id="0" w:name="_GoBack"/>
      <w:r w:rsidRPr="00E84C28">
        <w:rPr>
          <w:rStyle w:val="FontStyle11"/>
          <w:rFonts w:ascii="Times New Roman" w:hAnsi="Times New Roman" w:cs="Times New Roman"/>
          <w:b/>
          <w:noProof/>
          <w:sz w:val="24"/>
        </w:rPr>
        <w:drawing>
          <wp:anchor distT="0" distB="0" distL="114300" distR="114300" simplePos="0" relativeHeight="251658240" behindDoc="1" locked="0" layoutInCell="1" allowOverlap="1" wp14:anchorId="1E2D699A" wp14:editId="4F38EB4C">
            <wp:simplePos x="0" y="0"/>
            <wp:positionH relativeFrom="column">
              <wp:posOffset>1556385</wp:posOffset>
            </wp:positionH>
            <wp:positionV relativeFrom="paragraph">
              <wp:posOffset>-1045210</wp:posOffset>
            </wp:positionV>
            <wp:extent cx="6738940" cy="9531272"/>
            <wp:effectExtent l="1390650" t="0" r="1376680" b="0"/>
            <wp:wrapTight wrapText="bothSides">
              <wp:wrapPolygon edited="0">
                <wp:start x="21617" y="12"/>
                <wp:lineTo x="62" y="12"/>
                <wp:lineTo x="62" y="21556"/>
                <wp:lineTo x="21617" y="21556"/>
                <wp:lineTo x="21617" y="12"/>
              </wp:wrapPolygon>
            </wp:wrapTight>
            <wp:docPr id="4" name="Рисунок 4" descr="C:\Users\Vaganov_AI\Desktop\РП 2022-2023 Ваганов АИ\Готовые РП\Титульники\2022-09-16_00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ganov_AI\Desktop\РП 2022-2023 Ваганов АИ\Готовые РП\Титульники\2022-09-16_003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738940" cy="953127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84C28" w:rsidRDefault="00E84C28" w:rsidP="00E84C28">
      <w:pPr>
        <w:rPr>
          <w:rStyle w:val="FontStyle11"/>
          <w:rFonts w:ascii="Times New Roman" w:hAnsi="Times New Roman" w:cs="Times New Roman"/>
          <w:b/>
          <w:sz w:val="24"/>
        </w:rPr>
      </w:pPr>
    </w:p>
    <w:p w:rsidR="00E84C28" w:rsidRDefault="00E84C28" w:rsidP="00E84C28">
      <w:pPr>
        <w:rPr>
          <w:rStyle w:val="FontStyle11"/>
          <w:rFonts w:ascii="Times New Roman" w:hAnsi="Times New Roman" w:cs="Times New Roman"/>
          <w:b/>
          <w:sz w:val="24"/>
        </w:rPr>
      </w:pPr>
    </w:p>
    <w:p w:rsidR="00E84C28" w:rsidRDefault="00E84C28" w:rsidP="00E84C28">
      <w:pPr>
        <w:rPr>
          <w:rStyle w:val="FontStyle11"/>
          <w:rFonts w:ascii="Times New Roman" w:hAnsi="Times New Roman" w:cs="Times New Roman"/>
          <w:b/>
          <w:sz w:val="24"/>
        </w:rPr>
      </w:pPr>
    </w:p>
    <w:p w:rsidR="00E84C28" w:rsidRDefault="00E84C28" w:rsidP="00E84C28">
      <w:pPr>
        <w:rPr>
          <w:rStyle w:val="FontStyle11"/>
          <w:rFonts w:ascii="Times New Roman" w:hAnsi="Times New Roman" w:cs="Times New Roman"/>
          <w:b/>
          <w:sz w:val="24"/>
        </w:rPr>
      </w:pPr>
    </w:p>
    <w:p w:rsidR="006C536A" w:rsidRPr="006C536A" w:rsidRDefault="006C536A" w:rsidP="00E84C28">
      <w:pPr>
        <w:rPr>
          <w:rStyle w:val="FontStyle11"/>
          <w:rFonts w:ascii="Times New Roman" w:hAnsi="Times New Roman" w:cs="Times New Roman"/>
          <w:b/>
          <w:sz w:val="24"/>
        </w:rPr>
      </w:pPr>
      <w:r w:rsidRPr="006C536A">
        <w:rPr>
          <w:rStyle w:val="FontStyle11"/>
          <w:rFonts w:ascii="Times New Roman" w:hAnsi="Times New Roman" w:cs="Times New Roman"/>
          <w:b/>
          <w:sz w:val="24"/>
        </w:rPr>
        <w:t>Пояснительная записка</w:t>
      </w:r>
    </w:p>
    <w:p w:rsidR="006C536A" w:rsidRDefault="006C536A" w:rsidP="006C536A">
      <w:pPr>
        <w:pStyle w:val="Style2"/>
        <w:widowControl/>
        <w:spacing w:line="240" w:lineRule="exact"/>
        <w:jc w:val="center"/>
        <w:outlineLvl w:val="0"/>
        <w:rPr>
          <w:rStyle w:val="FontStyle11"/>
          <w:rFonts w:ascii="Times New Roman" w:hAnsi="Times New Roman" w:cs="Times New Roman"/>
        </w:rPr>
      </w:pPr>
    </w:p>
    <w:p w:rsidR="006C536A" w:rsidRDefault="006C536A" w:rsidP="006C536A">
      <w:pPr>
        <w:pStyle w:val="a5"/>
        <w:rPr>
          <w:sz w:val="24"/>
          <w:szCs w:val="24"/>
        </w:rPr>
      </w:pPr>
      <w:r>
        <w:rPr>
          <w:rFonts w:ascii="Times New Roman" w:hAnsi="Times New Roman"/>
          <w:sz w:val="24"/>
          <w:szCs w:val="24"/>
        </w:rPr>
        <w:t>Рабочая программа составлена на основе следующих нормативных документов:</w:t>
      </w:r>
    </w:p>
    <w:p w:rsidR="006C536A" w:rsidRDefault="006C536A" w:rsidP="006C536A">
      <w:pPr>
        <w:pStyle w:val="a5"/>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29.12.2012 № 273-ФЗ; (</w:t>
      </w:r>
      <w:proofErr w:type="spellStart"/>
      <w:proofErr w:type="gramStart"/>
      <w:r>
        <w:rPr>
          <w:rFonts w:ascii="Times New Roman" w:hAnsi="Times New Roman"/>
          <w:sz w:val="24"/>
          <w:szCs w:val="24"/>
        </w:rPr>
        <w:t>ред.от</w:t>
      </w:r>
      <w:proofErr w:type="spellEnd"/>
      <w:proofErr w:type="gramEnd"/>
      <w:r>
        <w:rPr>
          <w:rFonts w:ascii="Times New Roman" w:hAnsi="Times New Roman"/>
          <w:sz w:val="24"/>
          <w:szCs w:val="24"/>
        </w:rPr>
        <w:t xml:space="preserve"> 02.07.2021) </w:t>
      </w:r>
    </w:p>
    <w:p w:rsidR="006C536A" w:rsidRDefault="006C536A" w:rsidP="006C536A">
      <w:pPr>
        <w:pStyle w:val="a5"/>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1897;(изм.11.12.2020г.)</w:t>
      </w:r>
    </w:p>
    <w:p w:rsidR="006C536A" w:rsidRDefault="006C536A" w:rsidP="006C536A">
      <w:pPr>
        <w:pStyle w:val="a5"/>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20 мая 2020 г. N 254</w:t>
      </w:r>
    </w:p>
    <w:p w:rsidR="006C536A" w:rsidRDefault="006C536A" w:rsidP="006C536A">
      <w:pPr>
        <w:pStyle w:val="a5"/>
        <w:rPr>
          <w:rFonts w:ascii="Times New Roman" w:hAnsi="Times New Roman"/>
          <w:sz w:val="24"/>
          <w:szCs w:val="24"/>
        </w:rPr>
      </w:pPr>
      <w:r>
        <w:rPr>
          <w:rFonts w:ascii="Times New Roman" w:hAnsi="Times New Roman"/>
          <w:sz w:val="24"/>
          <w:szCs w:val="24"/>
        </w:rPr>
        <w:t xml:space="preserve">Учебный план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на 2022-2023 учебный </w:t>
      </w:r>
      <w:proofErr w:type="gramStart"/>
      <w:r>
        <w:rPr>
          <w:rFonts w:ascii="Times New Roman" w:hAnsi="Times New Roman"/>
          <w:sz w:val="24"/>
          <w:szCs w:val="24"/>
        </w:rPr>
        <w:t>год(</w:t>
      </w:r>
      <w:proofErr w:type="gramEnd"/>
      <w:r>
        <w:rPr>
          <w:rFonts w:ascii="Times New Roman" w:hAnsi="Times New Roman"/>
          <w:sz w:val="24"/>
          <w:szCs w:val="24"/>
        </w:rPr>
        <w:t>утв. приказом директора №307 от 31.08.22 г);</w:t>
      </w:r>
    </w:p>
    <w:p w:rsidR="006C536A" w:rsidRDefault="006C536A" w:rsidP="006C536A">
      <w:pPr>
        <w:pStyle w:val="a5"/>
        <w:rPr>
          <w:rFonts w:ascii="Times New Roman" w:hAnsi="Times New Roman"/>
          <w:sz w:val="24"/>
          <w:szCs w:val="24"/>
        </w:rPr>
      </w:pPr>
      <w:r>
        <w:rPr>
          <w:rFonts w:ascii="Times New Roman" w:hAnsi="Times New Roman"/>
          <w:sz w:val="24"/>
          <w:szCs w:val="24"/>
        </w:rPr>
        <w:t xml:space="preserve">Календарный учебный график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(утв. приказом директора №308 от 31.08.22 г);</w:t>
      </w:r>
    </w:p>
    <w:p w:rsidR="006C536A" w:rsidRDefault="006C536A" w:rsidP="006C536A">
      <w:pPr>
        <w:pStyle w:val="a5"/>
        <w:rPr>
          <w:rFonts w:ascii="Times New Roman" w:hAnsi="Times New Roman"/>
          <w:sz w:val="24"/>
          <w:szCs w:val="24"/>
        </w:rPr>
      </w:pPr>
      <w:r>
        <w:rPr>
          <w:rFonts w:ascii="Times New Roman" w:hAnsi="Times New Roman"/>
          <w:sz w:val="24"/>
          <w:szCs w:val="24"/>
        </w:rPr>
        <w:t xml:space="preserve"> Основная образовательная программа основного общего образования МОУ </w:t>
      </w:r>
      <w:proofErr w:type="spellStart"/>
      <w:r>
        <w:rPr>
          <w:rFonts w:ascii="Times New Roman" w:hAnsi="Times New Roman"/>
          <w:sz w:val="24"/>
          <w:szCs w:val="24"/>
        </w:rPr>
        <w:t>Ишненская</w:t>
      </w:r>
      <w:proofErr w:type="spellEnd"/>
      <w:r>
        <w:rPr>
          <w:rFonts w:ascii="Times New Roman" w:hAnsi="Times New Roman"/>
          <w:sz w:val="24"/>
          <w:szCs w:val="24"/>
        </w:rPr>
        <w:t xml:space="preserve"> СОШ (утв. приказом директора № 15а д/о </w:t>
      </w:r>
    </w:p>
    <w:p w:rsidR="006C536A" w:rsidRDefault="006C536A" w:rsidP="006C536A">
      <w:pPr>
        <w:pStyle w:val="a5"/>
        <w:rPr>
          <w:rFonts w:ascii="Times New Roman" w:hAnsi="Times New Roman"/>
          <w:sz w:val="24"/>
          <w:szCs w:val="24"/>
        </w:rPr>
      </w:pPr>
      <w:r>
        <w:rPr>
          <w:rFonts w:ascii="Times New Roman" w:hAnsi="Times New Roman"/>
          <w:sz w:val="24"/>
          <w:szCs w:val="24"/>
        </w:rPr>
        <w:t>от 15.01.21 г);</w:t>
      </w:r>
    </w:p>
    <w:p w:rsidR="006C536A" w:rsidRDefault="006C536A" w:rsidP="006C536A">
      <w:pPr>
        <w:pStyle w:val="a5"/>
        <w:rPr>
          <w:rFonts w:ascii="Times New Roman" w:hAnsi="Times New Roman"/>
          <w:sz w:val="24"/>
          <w:szCs w:val="24"/>
        </w:rPr>
      </w:pPr>
      <w:r>
        <w:rPr>
          <w:rFonts w:ascii="Times New Roman" w:hAnsi="Times New Roman"/>
          <w:sz w:val="24"/>
          <w:szCs w:val="24"/>
        </w:rPr>
        <w:t>Методическое письмо ГОАУ ИРО «О преподавании учебных предметов «Биология» в образовательных организациях Ярославской области в 2022/2023 уч. г.»</w:t>
      </w:r>
    </w:p>
    <w:p w:rsidR="006C536A" w:rsidRDefault="006C536A" w:rsidP="006C536A">
      <w:pPr>
        <w:pStyle w:val="a5"/>
        <w:rPr>
          <w:rFonts w:ascii="Times New Roman" w:hAnsi="Times New Roman"/>
          <w:sz w:val="24"/>
          <w:szCs w:val="24"/>
          <w:lang w:eastAsia="ru-RU"/>
        </w:rPr>
      </w:pPr>
      <w:r>
        <w:rPr>
          <w:rFonts w:ascii="Times New Roman" w:hAnsi="Times New Roman"/>
          <w:sz w:val="24"/>
          <w:szCs w:val="24"/>
          <w:lang w:eastAsia="ru-RU"/>
        </w:rPr>
        <w:t>Оценка результатов освоения ООП ООО курса «Биологии»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F32647" w:rsidRDefault="00F32647" w:rsidP="00744AB7">
      <w:pPr>
        <w:spacing w:line="276" w:lineRule="auto"/>
      </w:pPr>
    </w:p>
    <w:p w:rsidR="00744AB7" w:rsidRPr="00DB64FE" w:rsidRDefault="00744AB7" w:rsidP="00744AB7">
      <w:pPr>
        <w:spacing w:line="276" w:lineRule="auto"/>
      </w:pPr>
      <w:r w:rsidRPr="00DB64FE">
        <w:t xml:space="preserve">Рабочая программа ориентирована на УМК «Живой </w:t>
      </w:r>
      <w:proofErr w:type="gramStart"/>
      <w:r w:rsidRPr="00DB64FE">
        <w:t xml:space="preserve">организм»   </w:t>
      </w:r>
      <w:proofErr w:type="gramEnd"/>
      <w:r w:rsidRPr="00DB64FE">
        <w:t>Н.И. Сонина. Линейный курс, Дрофа, 2017</w:t>
      </w:r>
    </w:p>
    <w:p w:rsidR="00744AB7" w:rsidRPr="00DB64FE" w:rsidRDefault="00744AB7" w:rsidP="00744AB7">
      <w:pPr>
        <w:spacing w:line="276" w:lineRule="auto"/>
      </w:pPr>
    </w:p>
    <w:p w:rsidR="00744AB7" w:rsidRPr="00DB64FE" w:rsidRDefault="00744AB7" w:rsidP="00744AB7">
      <w:pPr>
        <w:spacing w:line="276" w:lineRule="auto"/>
      </w:pPr>
      <w:r w:rsidRPr="00DB64FE">
        <w:t>Срок реализации рабочей программы  1год.</w:t>
      </w:r>
    </w:p>
    <w:p w:rsidR="005D031A" w:rsidRPr="008E3F65" w:rsidRDefault="005D031A" w:rsidP="005D031A">
      <w:pPr>
        <w:shd w:val="clear" w:color="auto" w:fill="FFFFFF"/>
        <w:spacing w:before="100" w:beforeAutospacing="1" w:after="100" w:afterAutospacing="1"/>
        <w:rPr>
          <w:color w:val="000000"/>
        </w:rPr>
      </w:pPr>
      <w:r w:rsidRPr="008E3F65">
        <w:t>Адаптированная рабочая программа по биологии построена на основе фундаментального ядра содержания основного общего обра</w:t>
      </w:r>
      <w:r w:rsidRPr="008E3F65">
        <w:softHyphen/>
        <w:t>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w:t>
      </w:r>
      <w:r w:rsidRPr="008E3F65">
        <w:softHyphen/>
        <w:t xml:space="preserve">нравственного развития и воспитания гражданина России.                                                                     </w:t>
      </w:r>
      <w:r w:rsidRPr="008E3F65">
        <w:rPr>
          <w:color w:val="000000"/>
        </w:rPr>
        <w:t xml:space="preserve">  Рабочая программа для класса с ОВЗ (ЗПР) составляется в соответствии с адаптированной основной образовательной программой основного общего образования, с учетом авторской программы «Биология. </w:t>
      </w:r>
      <w:r>
        <w:rPr>
          <w:color w:val="000000"/>
        </w:rPr>
        <w:t xml:space="preserve">9 </w:t>
      </w:r>
      <w:r w:rsidRPr="008E3F65">
        <w:rPr>
          <w:color w:val="000000"/>
        </w:rPr>
        <w:t xml:space="preserve">класс» (автор: </w:t>
      </w:r>
      <w:r>
        <w:rPr>
          <w:color w:val="000000"/>
        </w:rPr>
        <w:t>Н.И.Сонин</w:t>
      </w:r>
      <w:r w:rsidRPr="008E3F65">
        <w:rPr>
          <w:color w:val="000000"/>
        </w:rPr>
        <w:t>) и предназначена для учащихся</w:t>
      </w:r>
      <w:r>
        <w:rPr>
          <w:color w:val="000000"/>
        </w:rPr>
        <w:t xml:space="preserve"> </w:t>
      </w:r>
      <w:proofErr w:type="gramStart"/>
      <w:r>
        <w:rPr>
          <w:color w:val="000000"/>
        </w:rPr>
        <w:t>9</w:t>
      </w:r>
      <w:r w:rsidRPr="008E3F65">
        <w:rPr>
          <w:color w:val="000000"/>
        </w:rPr>
        <w:t xml:space="preserve">  класса</w:t>
      </w:r>
      <w:proofErr w:type="gramEnd"/>
      <w:r w:rsidRPr="008E3F65">
        <w:rPr>
          <w:color w:val="000000"/>
        </w:rPr>
        <w:t xml:space="preserve"> (для детей с ограниченными возможностями здоровья с задержкой психического развития), составлена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D031A" w:rsidRPr="008E3F65" w:rsidRDefault="005D031A" w:rsidP="005D031A">
      <w:pPr>
        <w:autoSpaceDE w:val="0"/>
        <w:autoSpaceDN w:val="0"/>
        <w:adjustRightInd w:val="0"/>
        <w:rPr>
          <w:rFonts w:eastAsiaTheme="minorHAnsi"/>
          <w:color w:val="000000"/>
          <w:lang w:eastAsia="en-US"/>
        </w:rPr>
      </w:pPr>
      <w:r w:rsidRPr="008E3F65">
        <w:rPr>
          <w:rFonts w:eastAsiaTheme="minorHAnsi"/>
          <w:color w:val="000000"/>
          <w:lang w:eastAsia="en-US"/>
        </w:rPr>
        <w:t xml:space="preserve">Адаптированная программа по биологии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w:t>
      </w:r>
      <w:proofErr w:type="spellStart"/>
      <w:r w:rsidRPr="008E3F65">
        <w:rPr>
          <w:rFonts w:eastAsiaTheme="minorHAnsi"/>
          <w:color w:val="000000"/>
          <w:lang w:eastAsia="en-US"/>
        </w:rPr>
        <w:t>учѐтом</w:t>
      </w:r>
      <w:proofErr w:type="spellEnd"/>
      <w:r w:rsidRPr="008E3F65">
        <w:rPr>
          <w:rFonts w:eastAsiaTheme="minorHAnsi"/>
          <w:color w:val="000000"/>
          <w:lang w:eastAsia="en-US"/>
        </w:rPr>
        <w:t xml:space="preserve"> преемственности с примерными программами для основного общего образования по биологии. </w:t>
      </w:r>
    </w:p>
    <w:p w:rsidR="005D031A" w:rsidRPr="008E3F65" w:rsidRDefault="005D031A" w:rsidP="005D031A">
      <w:pPr>
        <w:autoSpaceDE w:val="0"/>
        <w:autoSpaceDN w:val="0"/>
        <w:adjustRightInd w:val="0"/>
        <w:rPr>
          <w:rFonts w:eastAsiaTheme="minorHAnsi"/>
          <w:color w:val="000000"/>
          <w:lang w:eastAsia="en-US"/>
        </w:rPr>
      </w:pPr>
      <w:r w:rsidRPr="008E3F65">
        <w:rPr>
          <w:rFonts w:eastAsiaTheme="minorHAnsi"/>
          <w:color w:val="000000"/>
          <w:lang w:eastAsia="en-US"/>
        </w:rPr>
        <w:lastRenderedPageBreak/>
        <w:t xml:space="preserve">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Pr="008E3F65">
        <w:rPr>
          <w:rFonts w:eastAsiaTheme="minorHAnsi"/>
          <w:i/>
          <w:iCs/>
          <w:color w:val="000000"/>
          <w:lang w:eastAsia="en-US"/>
        </w:rPr>
        <w:t xml:space="preserve">умения учиться. </w:t>
      </w:r>
    </w:p>
    <w:p w:rsidR="005D031A" w:rsidRPr="008E3F65" w:rsidRDefault="005D031A" w:rsidP="005D031A">
      <w:pPr>
        <w:shd w:val="clear" w:color="auto" w:fill="FFFFFF"/>
        <w:spacing w:before="100" w:beforeAutospacing="1" w:after="100" w:afterAutospacing="1"/>
        <w:rPr>
          <w:color w:val="000000"/>
        </w:rPr>
      </w:pPr>
      <w:r w:rsidRPr="008E3F65">
        <w:rPr>
          <w:rFonts w:eastAsiaTheme="minorHAnsi"/>
          <w:color w:val="000000"/>
          <w:lang w:eastAsia="en-US"/>
        </w:rPr>
        <w:t>Адаптированная программа по биологии (вариант 7.1)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ЗПР,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44AB7" w:rsidRPr="00DB64FE" w:rsidRDefault="00744AB7" w:rsidP="00744AB7">
      <w:pPr>
        <w:spacing w:line="276" w:lineRule="auto"/>
      </w:pPr>
    </w:p>
    <w:p w:rsidR="00744AB7" w:rsidRPr="001E3B11" w:rsidRDefault="00744AB7" w:rsidP="00744AB7">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744AB7" w:rsidRPr="001E3B11" w:rsidRDefault="00744AB7" w:rsidP="00744AB7">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744AB7" w:rsidRPr="001E3B11" w:rsidRDefault="00744AB7" w:rsidP="00744AB7">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 xml:space="preserve">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744AB7" w:rsidRDefault="00744AB7" w:rsidP="00744AB7">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744AB7" w:rsidRDefault="00744AB7" w:rsidP="00744AB7">
      <w:pPr>
        <w:spacing w:line="276" w:lineRule="auto"/>
        <w:jc w:val="both"/>
      </w:pPr>
    </w:p>
    <w:p w:rsidR="00744AB7" w:rsidRPr="001E3B11" w:rsidRDefault="00744AB7" w:rsidP="00744AB7">
      <w:pPr>
        <w:spacing w:line="276" w:lineRule="auto"/>
        <w:jc w:val="both"/>
      </w:pPr>
      <w:r w:rsidRPr="001E3B11">
        <w:t>Учеб</w:t>
      </w:r>
      <w:r>
        <w:t>ное содержание курса включает 70 часа, 2</w:t>
      </w:r>
      <w:r w:rsidRPr="001E3B11">
        <w:t xml:space="preserve"> час</w:t>
      </w:r>
      <w:r>
        <w:t>а</w:t>
      </w:r>
      <w:r w:rsidRPr="001E3B11">
        <w:t xml:space="preserve"> в неделю, из них</w:t>
      </w:r>
    </w:p>
    <w:p w:rsidR="00744AB7" w:rsidRPr="001E3B11" w:rsidRDefault="00744AB7" w:rsidP="00744AB7">
      <w:pPr>
        <w:spacing w:line="276" w:lineRule="auto"/>
        <w:jc w:val="both"/>
      </w:pPr>
      <w:r w:rsidRPr="001E3B11">
        <w:t xml:space="preserve">лабораторных работ - </w:t>
      </w:r>
      <w:r>
        <w:t>19</w:t>
      </w:r>
    </w:p>
    <w:p w:rsidR="00744AB7" w:rsidRPr="001E3B11" w:rsidRDefault="00744AB7" w:rsidP="00744AB7">
      <w:pPr>
        <w:spacing w:line="276" w:lineRule="auto"/>
        <w:jc w:val="both"/>
      </w:pPr>
      <w:r>
        <w:t>контрольных работ – 7</w:t>
      </w:r>
    </w:p>
    <w:p w:rsidR="00744AB7" w:rsidRDefault="00744AB7" w:rsidP="00744AB7">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выделение существенных признаков биологических объектов  и процессов;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w:t>
      </w:r>
      <w:r>
        <w:lastRenderedPageBreak/>
        <w:t xml:space="preserve">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744AB7" w:rsidRDefault="00744AB7" w:rsidP="00744AB7">
      <w:pPr>
        <w:pStyle w:val="c20"/>
        <w:numPr>
          <w:ilvl w:val="0"/>
          <w:numId w:val="2"/>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744AB7" w:rsidRDefault="00744AB7" w:rsidP="00744AB7">
      <w:pPr>
        <w:pStyle w:val="c20"/>
        <w:spacing w:before="0" w:beforeAutospacing="0" w:after="0" w:afterAutospacing="0" w:line="276" w:lineRule="auto"/>
        <w:jc w:val="both"/>
      </w:pPr>
    </w:p>
    <w:p w:rsidR="00744AB7" w:rsidRPr="00260530" w:rsidRDefault="00744AB7" w:rsidP="00744AB7">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744AB7" w:rsidRDefault="00744AB7" w:rsidP="00744AB7">
      <w:pPr>
        <w:pStyle w:val="c20"/>
        <w:spacing w:before="0" w:beforeAutospacing="0" w:after="0" w:afterAutospacing="0" w:line="276" w:lineRule="auto"/>
        <w:jc w:val="both"/>
      </w:pPr>
    </w:p>
    <w:p w:rsidR="00744AB7" w:rsidRPr="00536E8A" w:rsidRDefault="00744AB7" w:rsidP="00744AB7">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744AB7" w:rsidRDefault="00744AB7" w:rsidP="00744AB7">
      <w:pPr>
        <w:pStyle w:val="c20"/>
        <w:spacing w:before="0" w:beforeAutospacing="0" w:after="0" w:afterAutospacing="0" w:line="276" w:lineRule="auto"/>
        <w:jc w:val="both"/>
      </w:pPr>
    </w:p>
    <w:p w:rsidR="00744AB7" w:rsidRDefault="00744AB7" w:rsidP="00744AB7">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744AB7" w:rsidRPr="00536E8A" w:rsidRDefault="00744AB7" w:rsidP="00744AB7">
      <w:pPr>
        <w:pStyle w:val="c20"/>
        <w:spacing w:before="0" w:beforeAutospacing="0" w:after="0" w:afterAutospacing="0" w:line="276" w:lineRule="auto"/>
        <w:jc w:val="both"/>
        <w:rPr>
          <w:rStyle w:val="c4"/>
          <w:i/>
          <w:iCs/>
          <w:color w:val="000000"/>
        </w:rPr>
      </w:pPr>
    </w:p>
    <w:p w:rsidR="00744AB7" w:rsidRPr="001E3B11" w:rsidRDefault="00744AB7" w:rsidP="00744AB7">
      <w:pPr>
        <w:spacing w:line="276" w:lineRule="auto"/>
        <w:rPr>
          <w:b/>
        </w:rPr>
      </w:pPr>
    </w:p>
    <w:p w:rsidR="00744AB7" w:rsidRPr="00CA23C6" w:rsidRDefault="00744AB7" w:rsidP="00744AB7">
      <w:pPr>
        <w:pStyle w:val="a3"/>
        <w:numPr>
          <w:ilvl w:val="0"/>
          <w:numId w:val="4"/>
        </w:numPr>
        <w:spacing w:line="276" w:lineRule="auto"/>
        <w:jc w:val="center"/>
      </w:pPr>
      <w:r w:rsidRPr="00CA23C6">
        <w:t>Тематический план</w:t>
      </w:r>
    </w:p>
    <w:p w:rsidR="00744AB7" w:rsidRDefault="00744AB7" w:rsidP="00744AB7">
      <w:pPr>
        <w:spacing w:line="276" w:lineRule="auto"/>
        <w:rPr>
          <w:b/>
        </w:rPr>
      </w:pPr>
    </w:p>
    <w:tbl>
      <w:tblPr>
        <w:tblStyle w:val="a4"/>
        <w:tblW w:w="0" w:type="auto"/>
        <w:tblLook w:val="04A0" w:firstRow="1" w:lastRow="0" w:firstColumn="1" w:lastColumn="0" w:noHBand="0" w:noVBand="1"/>
      </w:tblPr>
      <w:tblGrid>
        <w:gridCol w:w="735"/>
        <w:gridCol w:w="4283"/>
        <w:gridCol w:w="1627"/>
        <w:gridCol w:w="3573"/>
        <w:gridCol w:w="2689"/>
        <w:gridCol w:w="2707"/>
      </w:tblGrid>
      <w:tr w:rsidR="00744AB7" w:rsidRPr="00CC6960" w:rsidTr="00085958">
        <w:tc>
          <w:tcPr>
            <w:tcW w:w="743"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 п/п</w:t>
            </w:r>
          </w:p>
        </w:tc>
        <w:tc>
          <w:tcPr>
            <w:tcW w:w="4386"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Тема</w:t>
            </w:r>
          </w:p>
        </w:tc>
        <w:tc>
          <w:tcPr>
            <w:tcW w:w="1638" w:type="dxa"/>
          </w:tcPr>
          <w:p w:rsidR="00744AB7" w:rsidRPr="00CC6960" w:rsidRDefault="00744AB7" w:rsidP="00085958">
            <w:pPr>
              <w:spacing w:line="276" w:lineRule="auto"/>
              <w:jc w:val="center"/>
              <w:rPr>
                <w:b/>
              </w:rPr>
            </w:pPr>
            <w:r w:rsidRPr="00CC6960">
              <w:rPr>
                <w:b/>
              </w:rPr>
              <w:t>количество часов по программе</w:t>
            </w:r>
          </w:p>
        </w:tc>
        <w:tc>
          <w:tcPr>
            <w:tcW w:w="3647" w:type="dxa"/>
          </w:tcPr>
          <w:p w:rsidR="00744AB7" w:rsidRPr="00CC6960" w:rsidRDefault="00744AB7" w:rsidP="00085958">
            <w:pPr>
              <w:spacing w:line="276" w:lineRule="auto"/>
              <w:jc w:val="center"/>
              <w:rPr>
                <w:b/>
              </w:rPr>
            </w:pPr>
            <w:r w:rsidRPr="00CC6960">
              <w:rPr>
                <w:b/>
              </w:rPr>
              <w:t>количество часов по календарно – тематическому плану</w:t>
            </w:r>
          </w:p>
        </w:tc>
        <w:tc>
          <w:tcPr>
            <w:tcW w:w="2753" w:type="dxa"/>
          </w:tcPr>
          <w:p w:rsidR="00744AB7" w:rsidRPr="00CC6960" w:rsidRDefault="00744AB7" w:rsidP="00085958">
            <w:pPr>
              <w:spacing w:line="276" w:lineRule="auto"/>
              <w:jc w:val="center"/>
              <w:rPr>
                <w:b/>
              </w:rPr>
            </w:pPr>
            <w:r>
              <w:rPr>
                <w:b/>
              </w:rPr>
              <w:t xml:space="preserve">Кол-во лаб. и </w:t>
            </w:r>
            <w:proofErr w:type="spellStart"/>
            <w:r>
              <w:rPr>
                <w:b/>
              </w:rPr>
              <w:t>практич</w:t>
            </w:r>
            <w:proofErr w:type="spellEnd"/>
            <w:r>
              <w:rPr>
                <w:b/>
              </w:rPr>
              <w:t>. работ</w:t>
            </w:r>
          </w:p>
        </w:tc>
        <w:tc>
          <w:tcPr>
            <w:tcW w:w="2753" w:type="dxa"/>
          </w:tcPr>
          <w:p w:rsidR="00744AB7" w:rsidRPr="00CC6960" w:rsidRDefault="00744AB7" w:rsidP="00085958">
            <w:pPr>
              <w:spacing w:line="276" w:lineRule="auto"/>
              <w:jc w:val="center"/>
              <w:rPr>
                <w:b/>
              </w:rPr>
            </w:pPr>
            <w:r>
              <w:rPr>
                <w:b/>
              </w:rPr>
              <w:t>Кол-во контрольных работ</w:t>
            </w:r>
          </w:p>
        </w:tc>
      </w:tr>
      <w:tr w:rsidR="00744AB7" w:rsidTr="00085958">
        <w:tc>
          <w:tcPr>
            <w:tcW w:w="743" w:type="dxa"/>
          </w:tcPr>
          <w:p w:rsidR="00744AB7" w:rsidRPr="00260530" w:rsidRDefault="00744AB7" w:rsidP="00085958">
            <w:pPr>
              <w:spacing w:line="276" w:lineRule="auto"/>
              <w:jc w:val="center"/>
            </w:pPr>
            <w:r w:rsidRPr="00260530">
              <w:t>1</w:t>
            </w:r>
          </w:p>
        </w:tc>
        <w:tc>
          <w:tcPr>
            <w:tcW w:w="4386" w:type="dxa"/>
          </w:tcPr>
          <w:p w:rsidR="00744AB7" w:rsidRDefault="00744AB7" w:rsidP="00085958">
            <w:pPr>
              <w:spacing w:line="276" w:lineRule="auto"/>
              <w:rPr>
                <w:b/>
              </w:rPr>
            </w:pPr>
            <w:r>
              <w:t xml:space="preserve">Тема 1. </w:t>
            </w:r>
            <w:r w:rsidRPr="00662EAA">
              <w:t>Место человека в системе органического мира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2</w:t>
            </w:r>
          </w:p>
        </w:tc>
        <w:tc>
          <w:tcPr>
            <w:tcW w:w="4386" w:type="dxa"/>
          </w:tcPr>
          <w:p w:rsidR="00744AB7" w:rsidRDefault="00744AB7" w:rsidP="00085958">
            <w:pPr>
              <w:spacing w:line="276" w:lineRule="auto"/>
              <w:rPr>
                <w:b/>
              </w:rPr>
            </w:pPr>
            <w:r w:rsidRPr="00CC6960">
              <w:t xml:space="preserve">Тема </w:t>
            </w:r>
            <w:r>
              <w:t>2. Происхождение человека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3</w:t>
            </w:r>
          </w:p>
        </w:tc>
        <w:tc>
          <w:tcPr>
            <w:tcW w:w="4386" w:type="dxa"/>
          </w:tcPr>
          <w:p w:rsidR="00744AB7" w:rsidRDefault="00744AB7" w:rsidP="00085958">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1638" w:type="dxa"/>
          </w:tcPr>
          <w:p w:rsidR="00744AB7" w:rsidRPr="00260530" w:rsidRDefault="00744AB7" w:rsidP="00085958">
            <w:pPr>
              <w:spacing w:line="276" w:lineRule="auto"/>
              <w:jc w:val="center"/>
            </w:pPr>
            <w:r w:rsidRPr="00260530">
              <w:t>1</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4</w:t>
            </w:r>
          </w:p>
        </w:tc>
        <w:tc>
          <w:tcPr>
            <w:tcW w:w="4386" w:type="dxa"/>
          </w:tcPr>
          <w:p w:rsidR="00744AB7" w:rsidRDefault="00744AB7" w:rsidP="00085958">
            <w:pPr>
              <w:spacing w:line="276" w:lineRule="auto"/>
              <w:rPr>
                <w:b/>
              </w:rPr>
            </w:pPr>
            <w:r>
              <w:t xml:space="preserve">Тема 4. </w:t>
            </w:r>
            <w:r w:rsidRPr="00221E01">
              <w:t>Общий обзор строения и функций организма человека</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4</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5</w:t>
            </w:r>
          </w:p>
        </w:tc>
        <w:tc>
          <w:tcPr>
            <w:tcW w:w="4386" w:type="dxa"/>
          </w:tcPr>
          <w:p w:rsidR="00744AB7" w:rsidRDefault="00744AB7" w:rsidP="00085958">
            <w:pPr>
              <w:spacing w:line="276" w:lineRule="auto"/>
            </w:pPr>
            <w:r>
              <w:t xml:space="preserve">Тема 5. </w:t>
            </w:r>
            <w:r w:rsidRPr="00221E01">
              <w:t>Координация и регуляция</w:t>
            </w:r>
          </w:p>
        </w:tc>
        <w:tc>
          <w:tcPr>
            <w:tcW w:w="1638" w:type="dxa"/>
          </w:tcPr>
          <w:p w:rsidR="00744AB7" w:rsidRPr="00260530" w:rsidRDefault="00744AB7" w:rsidP="00085958">
            <w:pPr>
              <w:spacing w:line="276" w:lineRule="auto"/>
              <w:jc w:val="center"/>
            </w:pPr>
            <w:r w:rsidRPr="00260530">
              <w:t>12</w:t>
            </w:r>
          </w:p>
        </w:tc>
        <w:tc>
          <w:tcPr>
            <w:tcW w:w="3647" w:type="dxa"/>
          </w:tcPr>
          <w:p w:rsidR="00744AB7" w:rsidRPr="00260530" w:rsidRDefault="00744AB7" w:rsidP="00085958">
            <w:pPr>
              <w:spacing w:line="276" w:lineRule="auto"/>
              <w:jc w:val="center"/>
            </w:pPr>
            <w:r w:rsidRPr="00260530">
              <w:t>11</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6</w:t>
            </w:r>
          </w:p>
        </w:tc>
        <w:tc>
          <w:tcPr>
            <w:tcW w:w="4386" w:type="dxa"/>
          </w:tcPr>
          <w:p w:rsidR="00744AB7" w:rsidRDefault="00744AB7" w:rsidP="00085958">
            <w:pPr>
              <w:spacing w:line="276" w:lineRule="auto"/>
            </w:pPr>
            <w:r>
              <w:t xml:space="preserve">Тема 6. </w:t>
            </w:r>
            <w:r w:rsidRPr="00221E01">
              <w:t>Опора и движение</w:t>
            </w:r>
          </w:p>
        </w:tc>
        <w:tc>
          <w:tcPr>
            <w:tcW w:w="1638" w:type="dxa"/>
          </w:tcPr>
          <w:p w:rsidR="00744AB7" w:rsidRPr="00260530" w:rsidRDefault="00744AB7" w:rsidP="00085958">
            <w:pPr>
              <w:spacing w:line="276" w:lineRule="auto"/>
              <w:jc w:val="center"/>
            </w:pPr>
            <w:r w:rsidRPr="00260530">
              <w:t>8</w:t>
            </w:r>
          </w:p>
        </w:tc>
        <w:tc>
          <w:tcPr>
            <w:tcW w:w="3647" w:type="dxa"/>
          </w:tcPr>
          <w:p w:rsidR="00744AB7" w:rsidRPr="00260530" w:rsidRDefault="00744AB7" w:rsidP="00085958">
            <w:pPr>
              <w:spacing w:line="276" w:lineRule="auto"/>
              <w:jc w:val="center"/>
            </w:pPr>
            <w:r w:rsidRPr="00260530">
              <w:t>8</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7</w:t>
            </w:r>
          </w:p>
        </w:tc>
        <w:tc>
          <w:tcPr>
            <w:tcW w:w="4386" w:type="dxa"/>
          </w:tcPr>
          <w:p w:rsidR="00744AB7" w:rsidRDefault="00744AB7" w:rsidP="00085958">
            <w:pPr>
              <w:spacing w:line="276" w:lineRule="auto"/>
            </w:pPr>
            <w:r>
              <w:t xml:space="preserve">Тема 7. </w:t>
            </w:r>
            <w:r w:rsidRPr="00221E01">
              <w:t>Внутренняя среда организма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8</w:t>
            </w:r>
          </w:p>
        </w:tc>
        <w:tc>
          <w:tcPr>
            <w:tcW w:w="4386" w:type="dxa"/>
          </w:tcPr>
          <w:p w:rsidR="00744AB7" w:rsidRDefault="00744AB7" w:rsidP="00085958">
            <w:pPr>
              <w:spacing w:line="276" w:lineRule="auto"/>
            </w:pPr>
            <w:r>
              <w:t xml:space="preserve">Тема 8. </w:t>
            </w:r>
            <w:r w:rsidRPr="00221E01">
              <w:t>Транспорт веществ</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9</w:t>
            </w:r>
          </w:p>
        </w:tc>
        <w:tc>
          <w:tcPr>
            <w:tcW w:w="4386" w:type="dxa"/>
          </w:tcPr>
          <w:p w:rsidR="00744AB7" w:rsidRDefault="00744AB7" w:rsidP="00085958">
            <w:pPr>
              <w:spacing w:line="276" w:lineRule="auto"/>
            </w:pPr>
            <w:r>
              <w:t xml:space="preserve">Тема 9. </w:t>
            </w:r>
            <w:r w:rsidRPr="00221E01">
              <w:t>Дыхание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10</w:t>
            </w:r>
          </w:p>
        </w:tc>
        <w:tc>
          <w:tcPr>
            <w:tcW w:w="4386" w:type="dxa"/>
          </w:tcPr>
          <w:p w:rsidR="00744AB7" w:rsidRDefault="00744AB7" w:rsidP="00085958">
            <w:pPr>
              <w:spacing w:line="276" w:lineRule="auto"/>
            </w:pPr>
            <w:r>
              <w:t xml:space="preserve">Тема 10. </w:t>
            </w:r>
            <w:r w:rsidRPr="00221E01">
              <w:t>Пищеварение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11</w:t>
            </w:r>
          </w:p>
        </w:tc>
        <w:tc>
          <w:tcPr>
            <w:tcW w:w="4386" w:type="dxa"/>
          </w:tcPr>
          <w:p w:rsidR="00744AB7" w:rsidRDefault="00744AB7" w:rsidP="00085958">
            <w:pPr>
              <w:spacing w:line="276" w:lineRule="auto"/>
            </w:pPr>
            <w:r>
              <w:t xml:space="preserve">Тема 11. </w:t>
            </w:r>
            <w:r w:rsidRPr="00221E01">
              <w:t>Обмен веществ и энергии</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12</w:t>
            </w:r>
          </w:p>
        </w:tc>
        <w:tc>
          <w:tcPr>
            <w:tcW w:w="4386" w:type="dxa"/>
          </w:tcPr>
          <w:p w:rsidR="00744AB7" w:rsidRDefault="00744AB7" w:rsidP="00085958">
            <w:pPr>
              <w:spacing w:line="276" w:lineRule="auto"/>
            </w:pPr>
            <w:r>
              <w:t xml:space="preserve">Тема 12. </w:t>
            </w:r>
            <w:r w:rsidRPr="00221E01">
              <w:t>Выделение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13</w:t>
            </w:r>
          </w:p>
        </w:tc>
        <w:tc>
          <w:tcPr>
            <w:tcW w:w="4386" w:type="dxa"/>
          </w:tcPr>
          <w:p w:rsidR="00744AB7" w:rsidRDefault="00744AB7" w:rsidP="00085958">
            <w:pPr>
              <w:spacing w:line="276" w:lineRule="auto"/>
            </w:pPr>
            <w:r>
              <w:t xml:space="preserve">Тема 13. </w:t>
            </w:r>
            <w:r w:rsidRPr="00221E01">
              <w:t>Покровы тела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14</w:t>
            </w:r>
          </w:p>
        </w:tc>
        <w:tc>
          <w:tcPr>
            <w:tcW w:w="4386" w:type="dxa"/>
          </w:tcPr>
          <w:p w:rsidR="00744AB7" w:rsidRDefault="00744AB7" w:rsidP="00085958">
            <w:pPr>
              <w:spacing w:line="276" w:lineRule="auto"/>
            </w:pPr>
            <w:r>
              <w:t xml:space="preserve">Тема 14. </w:t>
            </w:r>
            <w:r w:rsidRPr="00221E01">
              <w:t>Размножение и развитие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15</w:t>
            </w:r>
          </w:p>
        </w:tc>
        <w:tc>
          <w:tcPr>
            <w:tcW w:w="4386" w:type="dxa"/>
          </w:tcPr>
          <w:p w:rsidR="00744AB7" w:rsidRDefault="00744AB7" w:rsidP="00085958">
            <w:pPr>
              <w:spacing w:line="276" w:lineRule="auto"/>
            </w:pPr>
            <w:r>
              <w:t xml:space="preserve">Тема 15 </w:t>
            </w:r>
            <w:r w:rsidRPr="00221E01">
              <w:t>Высшая нервная деятельность</w:t>
            </w:r>
          </w:p>
        </w:tc>
        <w:tc>
          <w:tcPr>
            <w:tcW w:w="1638" w:type="dxa"/>
          </w:tcPr>
          <w:p w:rsidR="00744AB7" w:rsidRPr="00260530" w:rsidRDefault="00744AB7" w:rsidP="00085958">
            <w:pPr>
              <w:spacing w:line="276" w:lineRule="auto"/>
              <w:jc w:val="center"/>
            </w:pPr>
            <w:r w:rsidRPr="00260530">
              <w:t>7</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16</w:t>
            </w:r>
          </w:p>
        </w:tc>
        <w:tc>
          <w:tcPr>
            <w:tcW w:w="4386" w:type="dxa"/>
          </w:tcPr>
          <w:p w:rsidR="00744AB7" w:rsidRDefault="00744AB7" w:rsidP="00085958">
            <w:pPr>
              <w:spacing w:line="276" w:lineRule="auto"/>
            </w:pPr>
            <w:r>
              <w:t xml:space="preserve">Тема16. </w:t>
            </w:r>
            <w:r w:rsidRPr="00221E01">
              <w:t>Человек и его здоровье</w:t>
            </w:r>
          </w:p>
        </w:tc>
        <w:tc>
          <w:tcPr>
            <w:tcW w:w="1638" w:type="dxa"/>
          </w:tcPr>
          <w:p w:rsidR="00744AB7" w:rsidRPr="00260530" w:rsidRDefault="00744AB7" w:rsidP="00085958">
            <w:pPr>
              <w:spacing w:line="276" w:lineRule="auto"/>
              <w:jc w:val="center"/>
            </w:pPr>
            <w:r w:rsidRPr="00260530">
              <w:t>6</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p>
        </w:tc>
        <w:tc>
          <w:tcPr>
            <w:tcW w:w="4386" w:type="dxa"/>
          </w:tcPr>
          <w:p w:rsidR="00744AB7" w:rsidRPr="00CC6960" w:rsidRDefault="00744AB7" w:rsidP="00085958">
            <w:pPr>
              <w:spacing w:line="276" w:lineRule="auto"/>
              <w:jc w:val="right"/>
              <w:rPr>
                <w:b/>
              </w:rPr>
            </w:pPr>
            <w:r w:rsidRPr="00CC6960">
              <w:rPr>
                <w:b/>
              </w:rPr>
              <w:t>итого</w:t>
            </w:r>
          </w:p>
        </w:tc>
        <w:tc>
          <w:tcPr>
            <w:tcW w:w="1638" w:type="dxa"/>
          </w:tcPr>
          <w:p w:rsidR="00744AB7" w:rsidRPr="00260530" w:rsidRDefault="00744AB7" w:rsidP="00085958">
            <w:pPr>
              <w:spacing w:line="276" w:lineRule="auto"/>
              <w:jc w:val="center"/>
            </w:pPr>
            <w:r w:rsidRPr="00260530">
              <w:t>70</w:t>
            </w:r>
          </w:p>
        </w:tc>
        <w:tc>
          <w:tcPr>
            <w:tcW w:w="3647" w:type="dxa"/>
          </w:tcPr>
          <w:p w:rsidR="00744AB7" w:rsidRPr="00260530" w:rsidRDefault="00744AB7" w:rsidP="00085958">
            <w:pPr>
              <w:spacing w:line="276" w:lineRule="auto"/>
              <w:jc w:val="center"/>
            </w:pPr>
            <w:r w:rsidRPr="00260530">
              <w:t>68</w:t>
            </w:r>
          </w:p>
        </w:tc>
        <w:tc>
          <w:tcPr>
            <w:tcW w:w="2753" w:type="dxa"/>
          </w:tcPr>
          <w:p w:rsidR="00744AB7" w:rsidRPr="00260530" w:rsidRDefault="00744AB7" w:rsidP="00085958">
            <w:pPr>
              <w:spacing w:line="276" w:lineRule="auto"/>
              <w:jc w:val="center"/>
            </w:pPr>
            <w:r>
              <w:t>16</w:t>
            </w:r>
          </w:p>
        </w:tc>
        <w:tc>
          <w:tcPr>
            <w:tcW w:w="2753" w:type="dxa"/>
          </w:tcPr>
          <w:p w:rsidR="00744AB7" w:rsidRPr="00260530" w:rsidRDefault="00744AB7" w:rsidP="00085958">
            <w:pPr>
              <w:spacing w:line="276" w:lineRule="auto"/>
              <w:jc w:val="center"/>
            </w:pPr>
            <w:r>
              <w:t>7</w:t>
            </w:r>
          </w:p>
        </w:tc>
      </w:tr>
    </w:tbl>
    <w:p w:rsidR="00744AB7" w:rsidRPr="00CA23C6" w:rsidRDefault="00744AB7" w:rsidP="00744AB7">
      <w:pPr>
        <w:jc w:val="center"/>
      </w:pPr>
    </w:p>
    <w:p w:rsidR="00B865F8" w:rsidRDefault="00B865F8" w:rsidP="00B865F8">
      <w:pPr>
        <w:numPr>
          <w:ilvl w:val="0"/>
          <w:numId w:val="4"/>
        </w:numPr>
        <w:tabs>
          <w:tab w:val="num" w:pos="0"/>
        </w:tabs>
        <w:spacing w:line="276" w:lineRule="auto"/>
        <w:ind w:left="0" w:hanging="11"/>
        <w:jc w:val="center"/>
        <w:rPr>
          <w:b/>
        </w:rPr>
      </w:pPr>
      <w:r w:rsidRPr="001E3B11">
        <w:rPr>
          <w:b/>
        </w:rPr>
        <w:t>Календарно-тематическое планирование</w:t>
      </w:r>
    </w:p>
    <w:p w:rsidR="00B865F8" w:rsidRPr="001E3B11" w:rsidRDefault="00B865F8" w:rsidP="00B865F8">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B865F8" w:rsidRPr="001E3B11" w:rsidTr="00085958">
        <w:trPr>
          <w:trHeight w:val="453"/>
        </w:trPr>
        <w:tc>
          <w:tcPr>
            <w:tcW w:w="570" w:type="dxa"/>
            <w:vMerge w:val="restart"/>
            <w:shd w:val="clear" w:color="auto" w:fill="auto"/>
            <w:textDirection w:val="btLr"/>
          </w:tcPr>
          <w:p w:rsidR="00B865F8" w:rsidRPr="001E3B11" w:rsidRDefault="00B865F8" w:rsidP="00085958">
            <w:pPr>
              <w:ind w:left="113" w:right="113"/>
              <w:jc w:val="center"/>
              <w:rPr>
                <w:b/>
                <w:sz w:val="20"/>
                <w:szCs w:val="20"/>
              </w:rPr>
            </w:pPr>
            <w:r w:rsidRPr="001E3B11">
              <w:rPr>
                <w:b/>
                <w:sz w:val="20"/>
                <w:szCs w:val="20"/>
              </w:rPr>
              <w:t>№ урока</w:t>
            </w:r>
          </w:p>
          <w:p w:rsidR="00B865F8" w:rsidRPr="001E3B11" w:rsidRDefault="00B865F8" w:rsidP="0008595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r w:rsidRPr="001E3B11">
              <w:rPr>
                <w:b/>
                <w:sz w:val="20"/>
                <w:szCs w:val="20"/>
              </w:rPr>
              <w:t>Тема урока</w:t>
            </w:r>
          </w:p>
        </w:tc>
        <w:tc>
          <w:tcPr>
            <w:tcW w:w="3261" w:type="dxa"/>
            <w:gridSpan w:val="2"/>
            <w:vMerge w:val="restart"/>
            <w:shd w:val="clear" w:color="auto" w:fill="auto"/>
          </w:tcPr>
          <w:p w:rsidR="00B865F8" w:rsidRPr="001E3B11" w:rsidRDefault="00B865F8" w:rsidP="0008595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B865F8" w:rsidRPr="001E3B11" w:rsidRDefault="00B865F8" w:rsidP="00085958">
            <w:pPr>
              <w:jc w:val="center"/>
              <w:rPr>
                <w:b/>
                <w:sz w:val="20"/>
                <w:szCs w:val="20"/>
              </w:rPr>
            </w:pPr>
            <w:r w:rsidRPr="001E3B11">
              <w:rPr>
                <w:b/>
                <w:sz w:val="20"/>
                <w:szCs w:val="20"/>
              </w:rPr>
              <w:t>Универсальные учебные действия</w:t>
            </w:r>
          </w:p>
          <w:p w:rsidR="00B865F8" w:rsidRPr="001E3B11" w:rsidRDefault="00B865F8" w:rsidP="00085958">
            <w:pPr>
              <w:jc w:val="center"/>
              <w:rPr>
                <w:b/>
                <w:sz w:val="20"/>
                <w:szCs w:val="20"/>
              </w:rPr>
            </w:pPr>
          </w:p>
        </w:tc>
        <w:tc>
          <w:tcPr>
            <w:tcW w:w="1556" w:type="dxa"/>
            <w:gridSpan w:val="2"/>
            <w:tcBorders>
              <w:left w:val="nil"/>
            </w:tcBorders>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p>
        </w:tc>
        <w:tc>
          <w:tcPr>
            <w:tcW w:w="1657" w:type="dxa"/>
            <w:gridSpan w:val="2"/>
            <w:shd w:val="clear" w:color="auto" w:fill="auto"/>
          </w:tcPr>
          <w:p w:rsidR="00B865F8" w:rsidRPr="001E3B11" w:rsidRDefault="00B865F8" w:rsidP="00085958">
            <w:pPr>
              <w:jc w:val="center"/>
              <w:rPr>
                <w:b/>
                <w:sz w:val="20"/>
                <w:szCs w:val="20"/>
              </w:rPr>
            </w:pPr>
            <w:r w:rsidRPr="001E3B11">
              <w:rPr>
                <w:b/>
                <w:sz w:val="20"/>
                <w:szCs w:val="20"/>
              </w:rPr>
              <w:t>Дата проведения</w:t>
            </w:r>
          </w:p>
          <w:p w:rsidR="00B865F8" w:rsidRPr="001E3B11" w:rsidRDefault="00B865F8" w:rsidP="00085958">
            <w:pPr>
              <w:jc w:val="center"/>
              <w:rPr>
                <w:b/>
                <w:sz w:val="20"/>
                <w:szCs w:val="20"/>
              </w:rPr>
            </w:pPr>
          </w:p>
        </w:tc>
      </w:tr>
      <w:tr w:rsidR="00B865F8" w:rsidRPr="001E3B11" w:rsidTr="00085958">
        <w:trPr>
          <w:trHeight w:val="141"/>
        </w:trPr>
        <w:tc>
          <w:tcPr>
            <w:tcW w:w="570" w:type="dxa"/>
            <w:vMerge/>
            <w:shd w:val="clear" w:color="auto" w:fill="auto"/>
          </w:tcPr>
          <w:p w:rsidR="00B865F8" w:rsidRPr="001E3B11" w:rsidRDefault="00B865F8" w:rsidP="00085958">
            <w:pPr>
              <w:jc w:val="center"/>
              <w:rPr>
                <w:b/>
                <w:sz w:val="20"/>
                <w:szCs w:val="20"/>
              </w:rPr>
            </w:pPr>
          </w:p>
        </w:tc>
        <w:tc>
          <w:tcPr>
            <w:tcW w:w="1806" w:type="dxa"/>
            <w:gridSpan w:val="2"/>
            <w:vMerge/>
            <w:shd w:val="clear" w:color="auto" w:fill="auto"/>
          </w:tcPr>
          <w:p w:rsidR="00B865F8" w:rsidRPr="001E3B11" w:rsidRDefault="00B865F8" w:rsidP="00085958">
            <w:pPr>
              <w:jc w:val="center"/>
              <w:rPr>
                <w:b/>
                <w:sz w:val="20"/>
                <w:szCs w:val="20"/>
              </w:rPr>
            </w:pPr>
          </w:p>
        </w:tc>
        <w:tc>
          <w:tcPr>
            <w:tcW w:w="3261" w:type="dxa"/>
            <w:gridSpan w:val="2"/>
            <w:vMerge/>
            <w:shd w:val="clear" w:color="auto" w:fill="auto"/>
          </w:tcPr>
          <w:p w:rsidR="00B865F8" w:rsidRPr="001E3B11" w:rsidRDefault="00B865F8" w:rsidP="00085958">
            <w:pPr>
              <w:jc w:val="center"/>
              <w:rPr>
                <w:b/>
                <w:sz w:val="20"/>
                <w:szCs w:val="20"/>
              </w:rPr>
            </w:pPr>
          </w:p>
        </w:tc>
        <w:tc>
          <w:tcPr>
            <w:tcW w:w="1842" w:type="dxa"/>
            <w:gridSpan w:val="3"/>
            <w:shd w:val="clear" w:color="auto" w:fill="auto"/>
          </w:tcPr>
          <w:p w:rsidR="00B865F8" w:rsidRPr="001E3B11" w:rsidRDefault="00B865F8" w:rsidP="00085958">
            <w:pPr>
              <w:jc w:val="center"/>
              <w:rPr>
                <w:b/>
                <w:sz w:val="20"/>
                <w:szCs w:val="20"/>
              </w:rPr>
            </w:pPr>
            <w:r w:rsidRPr="001E3B11">
              <w:rPr>
                <w:b/>
                <w:sz w:val="20"/>
                <w:szCs w:val="20"/>
              </w:rPr>
              <w:t>Познавательные УУД</w:t>
            </w:r>
          </w:p>
        </w:tc>
        <w:tc>
          <w:tcPr>
            <w:tcW w:w="2127" w:type="dxa"/>
            <w:gridSpan w:val="4"/>
            <w:shd w:val="clear" w:color="auto" w:fill="auto"/>
          </w:tcPr>
          <w:p w:rsidR="00B865F8" w:rsidRPr="001E3B11" w:rsidRDefault="00B865F8" w:rsidP="00085958">
            <w:pPr>
              <w:jc w:val="center"/>
              <w:rPr>
                <w:b/>
                <w:sz w:val="20"/>
                <w:szCs w:val="20"/>
              </w:rPr>
            </w:pPr>
            <w:r w:rsidRPr="001E3B11">
              <w:rPr>
                <w:b/>
                <w:sz w:val="20"/>
                <w:szCs w:val="20"/>
              </w:rPr>
              <w:t>Регулятивные УУД</w:t>
            </w:r>
          </w:p>
        </w:tc>
        <w:tc>
          <w:tcPr>
            <w:tcW w:w="1701" w:type="dxa"/>
            <w:gridSpan w:val="3"/>
            <w:shd w:val="clear" w:color="auto" w:fill="auto"/>
          </w:tcPr>
          <w:p w:rsidR="00B865F8" w:rsidRPr="001E3B11" w:rsidRDefault="00B865F8" w:rsidP="0008595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B865F8" w:rsidRPr="001E3B11" w:rsidRDefault="00B865F8" w:rsidP="0008595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B865F8" w:rsidRPr="001E3B11" w:rsidRDefault="00B865F8" w:rsidP="00085958">
            <w:pPr>
              <w:jc w:val="center"/>
              <w:rPr>
                <w:b/>
                <w:sz w:val="20"/>
                <w:szCs w:val="20"/>
              </w:rPr>
            </w:pPr>
          </w:p>
        </w:tc>
        <w:tc>
          <w:tcPr>
            <w:tcW w:w="819" w:type="dxa"/>
            <w:shd w:val="clear" w:color="auto" w:fill="auto"/>
          </w:tcPr>
          <w:p w:rsidR="00B865F8" w:rsidRPr="001E3B11" w:rsidRDefault="00B865F8" w:rsidP="00085958">
            <w:pPr>
              <w:jc w:val="center"/>
              <w:rPr>
                <w:b/>
                <w:sz w:val="20"/>
                <w:szCs w:val="20"/>
              </w:rPr>
            </w:pPr>
            <w:r w:rsidRPr="001E3B11">
              <w:rPr>
                <w:b/>
                <w:sz w:val="20"/>
                <w:szCs w:val="20"/>
              </w:rPr>
              <w:t>План</w:t>
            </w:r>
          </w:p>
        </w:tc>
        <w:tc>
          <w:tcPr>
            <w:tcW w:w="838" w:type="dxa"/>
            <w:shd w:val="clear" w:color="auto" w:fill="auto"/>
          </w:tcPr>
          <w:p w:rsidR="00B865F8" w:rsidRPr="001E3B11" w:rsidRDefault="00B865F8" w:rsidP="00085958">
            <w:pPr>
              <w:jc w:val="center"/>
              <w:rPr>
                <w:b/>
                <w:sz w:val="20"/>
                <w:szCs w:val="20"/>
              </w:rPr>
            </w:pPr>
            <w:r w:rsidRPr="001E3B11">
              <w:rPr>
                <w:b/>
                <w:sz w:val="20"/>
                <w:szCs w:val="20"/>
              </w:rPr>
              <w:t>Факт</w:t>
            </w:r>
          </w:p>
        </w:tc>
      </w:tr>
      <w:tr w:rsidR="00B865F8" w:rsidRPr="001E3B11" w:rsidTr="00085958">
        <w:trPr>
          <w:trHeight w:val="679"/>
        </w:trPr>
        <w:tc>
          <w:tcPr>
            <w:tcW w:w="14283" w:type="dxa"/>
            <w:gridSpan w:val="21"/>
            <w:shd w:val="clear" w:color="auto" w:fill="auto"/>
          </w:tcPr>
          <w:p w:rsidR="00B865F8" w:rsidRPr="009F250F" w:rsidRDefault="00B865F8" w:rsidP="00085958">
            <w:pPr>
              <w:rPr>
                <w:b/>
                <w:sz w:val="20"/>
                <w:szCs w:val="20"/>
              </w:rPr>
            </w:pPr>
          </w:p>
          <w:p w:rsidR="00B865F8" w:rsidRPr="009F250F" w:rsidRDefault="00B865F8" w:rsidP="00085958">
            <w:pPr>
              <w:jc w:val="center"/>
              <w:rPr>
                <w:b/>
                <w:sz w:val="20"/>
                <w:szCs w:val="20"/>
              </w:rPr>
            </w:pPr>
            <w:r w:rsidRPr="009F250F">
              <w:rPr>
                <w:b/>
                <w:sz w:val="20"/>
                <w:szCs w:val="20"/>
              </w:rPr>
              <w:t>Раздел 1. Введение (11часов)</w:t>
            </w:r>
          </w:p>
          <w:p w:rsidR="00B865F8" w:rsidRPr="001E3B11" w:rsidRDefault="00B865F8" w:rsidP="00085958">
            <w:pPr>
              <w:rPr>
                <w:b/>
                <w:sz w:val="20"/>
                <w:szCs w:val="20"/>
              </w:rPr>
            </w:pPr>
          </w:p>
        </w:tc>
        <w:tc>
          <w:tcPr>
            <w:tcW w:w="1657" w:type="dxa"/>
            <w:gridSpan w:val="2"/>
            <w:shd w:val="clear" w:color="auto" w:fill="auto"/>
          </w:tcPr>
          <w:p w:rsidR="00B865F8" w:rsidRPr="001E3B11" w:rsidRDefault="00B865F8" w:rsidP="00085958">
            <w:pPr>
              <w:rPr>
                <w:b/>
                <w:sz w:val="20"/>
                <w:szCs w:val="20"/>
              </w:rPr>
            </w:pPr>
          </w:p>
          <w:p w:rsidR="00B865F8" w:rsidRPr="001E3B11" w:rsidRDefault="00B865F8" w:rsidP="00085958">
            <w:pPr>
              <w:rPr>
                <w:b/>
                <w:sz w:val="20"/>
                <w:szCs w:val="20"/>
              </w:rPr>
            </w:pPr>
          </w:p>
          <w:p w:rsidR="00B865F8" w:rsidRPr="001E3B11" w:rsidRDefault="00B865F8" w:rsidP="00085958">
            <w:pPr>
              <w:jc w:val="center"/>
              <w:rPr>
                <w:b/>
                <w:sz w:val="20"/>
                <w:szCs w:val="20"/>
              </w:rPr>
            </w:pPr>
          </w:p>
        </w:tc>
      </w:tr>
      <w:tr w:rsidR="00B865F8" w:rsidRPr="001E3B11" w:rsidTr="00085958">
        <w:trPr>
          <w:trHeight w:val="679"/>
        </w:trPr>
        <w:tc>
          <w:tcPr>
            <w:tcW w:w="14283" w:type="dxa"/>
            <w:gridSpan w:val="21"/>
            <w:shd w:val="clear" w:color="auto" w:fill="auto"/>
          </w:tcPr>
          <w:p w:rsidR="00B865F8" w:rsidRDefault="00B865F8" w:rsidP="00085958">
            <w:pPr>
              <w:jc w:val="center"/>
              <w:rPr>
                <w:b/>
                <w:sz w:val="20"/>
                <w:szCs w:val="20"/>
              </w:rPr>
            </w:pPr>
          </w:p>
          <w:p w:rsidR="00B865F8" w:rsidRPr="001E3B11" w:rsidRDefault="00B865F8" w:rsidP="0008595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B865F8" w:rsidRPr="001E3B11" w:rsidRDefault="00B865F8" w:rsidP="00085958">
            <w:pPr>
              <w:rPr>
                <w:b/>
                <w:sz w:val="20"/>
                <w:szCs w:val="20"/>
              </w:rPr>
            </w:pPr>
          </w:p>
        </w:tc>
      </w:tr>
      <w:tr w:rsidR="00B865F8" w:rsidRPr="001E3B11" w:rsidTr="00085958">
        <w:trPr>
          <w:cantSplit/>
          <w:trHeight w:val="1310"/>
        </w:trPr>
        <w:tc>
          <w:tcPr>
            <w:tcW w:w="570" w:type="dxa"/>
            <w:shd w:val="clear" w:color="auto" w:fill="auto"/>
          </w:tcPr>
          <w:p w:rsidR="00B865F8" w:rsidRDefault="00B865F8" w:rsidP="00085958">
            <w:pPr>
              <w:rPr>
                <w:sz w:val="20"/>
                <w:szCs w:val="20"/>
              </w:rPr>
            </w:pPr>
          </w:p>
          <w:p w:rsidR="00B865F8" w:rsidRPr="001E3B11" w:rsidRDefault="00B865F8" w:rsidP="00085958">
            <w:pPr>
              <w:rPr>
                <w:sz w:val="20"/>
                <w:szCs w:val="20"/>
              </w:rPr>
            </w:pPr>
            <w:r w:rsidRPr="001E3B11">
              <w:rPr>
                <w:sz w:val="20"/>
                <w:szCs w:val="20"/>
              </w:rPr>
              <w:t>1</w:t>
            </w:r>
          </w:p>
        </w:tc>
        <w:tc>
          <w:tcPr>
            <w:tcW w:w="1806" w:type="dxa"/>
            <w:gridSpan w:val="2"/>
            <w:shd w:val="clear" w:color="auto" w:fill="auto"/>
          </w:tcPr>
          <w:p w:rsidR="00B865F8" w:rsidRDefault="00B865F8" w:rsidP="00085958">
            <w:pPr>
              <w:rPr>
                <w:sz w:val="20"/>
                <w:szCs w:val="20"/>
              </w:rPr>
            </w:pPr>
          </w:p>
          <w:p w:rsidR="00B865F8" w:rsidRPr="001E3B11" w:rsidRDefault="00B865F8" w:rsidP="00085958">
            <w:pPr>
              <w:rPr>
                <w:sz w:val="20"/>
                <w:szCs w:val="20"/>
              </w:rPr>
            </w:pPr>
            <w:r w:rsidRPr="00E80DAC">
              <w:rPr>
                <w:sz w:val="20"/>
                <w:szCs w:val="20"/>
                <w:highlight w:val="yellow"/>
              </w:rPr>
              <w:t>Место человека в системе органического мира. ИТБ.</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Будут знать </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Pr="001E3B11"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xml:space="preserve"> -устанавливать причинно-следственные связи;</w:t>
            </w:r>
          </w:p>
          <w:p w:rsidR="00B865F8" w:rsidRPr="001E3B11" w:rsidRDefault="00B865F8" w:rsidP="00085958">
            <w:pPr>
              <w:rPr>
                <w:sz w:val="20"/>
                <w:szCs w:val="20"/>
              </w:rPr>
            </w:pPr>
            <w:r>
              <w:rPr>
                <w:sz w:val="20"/>
                <w:szCs w:val="20"/>
              </w:rPr>
              <w:t>-систематизировать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Pr="001E3B11" w:rsidRDefault="00B865F8" w:rsidP="0008595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3.09</w:t>
            </w:r>
          </w:p>
        </w:tc>
      </w:tr>
      <w:tr w:rsidR="00B865F8" w:rsidRPr="001E3B11" w:rsidTr="00085958">
        <w:trPr>
          <w:cantSplit/>
          <w:trHeight w:val="1827"/>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Сходство и различие человека и животных</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7.09</w:t>
            </w:r>
          </w:p>
        </w:tc>
      </w:tr>
      <w:tr w:rsidR="00B865F8" w:rsidRPr="001E3B11" w:rsidTr="00085958">
        <w:trPr>
          <w:cantSplit/>
          <w:trHeight w:val="625"/>
        </w:trPr>
        <w:tc>
          <w:tcPr>
            <w:tcW w:w="15940" w:type="dxa"/>
            <w:gridSpan w:val="23"/>
            <w:shd w:val="clear" w:color="auto" w:fill="auto"/>
          </w:tcPr>
          <w:p w:rsidR="00B865F8" w:rsidRDefault="00B865F8" w:rsidP="00085958">
            <w:pPr>
              <w:rPr>
                <w:sz w:val="20"/>
                <w:szCs w:val="20"/>
              </w:rPr>
            </w:pPr>
          </w:p>
          <w:p w:rsidR="00B865F8" w:rsidRPr="009F250F" w:rsidRDefault="00B865F8" w:rsidP="00085958">
            <w:pPr>
              <w:jc w:val="center"/>
              <w:rPr>
                <w:b/>
                <w:sz w:val="20"/>
                <w:szCs w:val="20"/>
              </w:rPr>
            </w:pPr>
            <w:r w:rsidRPr="009F250F">
              <w:rPr>
                <w:b/>
                <w:sz w:val="20"/>
                <w:szCs w:val="20"/>
              </w:rPr>
              <w:t>Тема 1.2. Происхождение человека (2 часа)</w:t>
            </w:r>
          </w:p>
        </w:tc>
      </w:tr>
      <w:tr w:rsidR="00B865F8" w:rsidRPr="001E3B11" w:rsidTr="00085958">
        <w:trPr>
          <w:cantSplit/>
          <w:trHeight w:val="833"/>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w:t>
            </w:r>
          </w:p>
          <w:p w:rsidR="00B865F8" w:rsidRPr="001E3B11" w:rsidRDefault="00B865F8" w:rsidP="00085958">
            <w:pPr>
              <w:rPr>
                <w:sz w:val="20"/>
                <w:szCs w:val="20"/>
              </w:rPr>
            </w:pPr>
            <w:r>
              <w:rPr>
                <w:sz w:val="20"/>
                <w:szCs w:val="20"/>
              </w:rPr>
              <w:t>- 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Pr="001E3B11" w:rsidRDefault="00B865F8" w:rsidP="00085958">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14.09</w:t>
            </w:r>
          </w:p>
        </w:tc>
      </w:tr>
      <w:tr w:rsidR="00B865F8" w:rsidRPr="001E3B11" w:rsidTr="00085958">
        <w:trPr>
          <w:cantSplit/>
          <w:trHeight w:val="703"/>
        </w:trPr>
        <w:tc>
          <w:tcPr>
            <w:tcW w:w="15940" w:type="dxa"/>
            <w:gridSpan w:val="23"/>
            <w:shd w:val="clear" w:color="auto" w:fill="auto"/>
          </w:tcPr>
          <w:p w:rsidR="00B865F8" w:rsidRDefault="00B865F8" w:rsidP="00085958">
            <w:pPr>
              <w:jc w:val="center"/>
              <w:rPr>
                <w:sz w:val="20"/>
                <w:szCs w:val="20"/>
              </w:rPr>
            </w:pPr>
          </w:p>
          <w:p w:rsidR="00B865F8" w:rsidRPr="001E3B11" w:rsidRDefault="00B865F8" w:rsidP="00085958">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w:t>
            </w:r>
          </w:p>
        </w:tc>
        <w:tc>
          <w:tcPr>
            <w:tcW w:w="1806" w:type="dxa"/>
            <w:gridSpan w:val="2"/>
            <w:shd w:val="clear" w:color="auto" w:fill="auto"/>
          </w:tcPr>
          <w:p w:rsidR="00B865F8" w:rsidRPr="009F250F" w:rsidRDefault="00B865F8" w:rsidP="0008595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B865F8" w:rsidRDefault="00B865F8" w:rsidP="00085958">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7502F7">
              <w:rPr>
                <w:sz w:val="20"/>
                <w:szCs w:val="20"/>
              </w:rPr>
              <w:t>поиск и вы</w:t>
            </w:r>
            <w:r>
              <w:rPr>
                <w:sz w:val="20"/>
                <w:szCs w:val="20"/>
              </w:rPr>
              <w:t xml:space="preserve">деление необходимой </w:t>
            </w:r>
            <w:r>
              <w:rPr>
                <w:sz w:val="20"/>
                <w:szCs w:val="20"/>
              </w:rPr>
              <w:lastRenderedPageBreak/>
              <w:t>информации;</w:t>
            </w:r>
          </w:p>
          <w:p w:rsidR="00B865F8" w:rsidRDefault="00B865F8" w:rsidP="00085958">
            <w:pPr>
              <w:rPr>
                <w:sz w:val="20"/>
                <w:szCs w:val="20"/>
              </w:rPr>
            </w:pPr>
            <w:r>
              <w:rPr>
                <w:sz w:val="20"/>
                <w:szCs w:val="20"/>
              </w:rPr>
              <w:t xml:space="preserve">- </w:t>
            </w:r>
            <w:r w:rsidRPr="007502F7">
              <w:rPr>
                <w:sz w:val="20"/>
                <w:szCs w:val="20"/>
              </w:rPr>
              <w:t>осознанное и произвольное п</w:t>
            </w:r>
            <w:r>
              <w:rPr>
                <w:sz w:val="20"/>
                <w:szCs w:val="20"/>
              </w:rPr>
              <w:t>остроение речевого высказывания;</w:t>
            </w:r>
          </w:p>
          <w:p w:rsidR="00B865F8" w:rsidRDefault="00B865F8" w:rsidP="00085958">
            <w:pPr>
              <w:rPr>
                <w:sz w:val="20"/>
                <w:szCs w:val="20"/>
              </w:rPr>
            </w:pPr>
            <w:r>
              <w:rPr>
                <w:sz w:val="20"/>
                <w:szCs w:val="20"/>
              </w:rPr>
              <w:t>-</w:t>
            </w:r>
            <w:r w:rsidRPr="007502F7">
              <w:rPr>
                <w:sz w:val="20"/>
                <w:szCs w:val="20"/>
              </w:rPr>
              <w:t>сравнение, классификация объектов по выделенным признакам;</w:t>
            </w:r>
          </w:p>
          <w:p w:rsidR="00B865F8" w:rsidRDefault="00B865F8" w:rsidP="00085958">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B865F8" w:rsidRDefault="00B865F8" w:rsidP="00085958">
            <w:pPr>
              <w:rPr>
                <w:sz w:val="20"/>
                <w:szCs w:val="20"/>
              </w:rPr>
            </w:pPr>
            <w:r>
              <w:rPr>
                <w:sz w:val="20"/>
                <w:szCs w:val="20"/>
              </w:rPr>
              <w:t xml:space="preserve">- </w:t>
            </w:r>
            <w:r w:rsidRPr="007502F7">
              <w:rPr>
                <w:sz w:val="20"/>
                <w:szCs w:val="20"/>
              </w:rPr>
              <w:t xml:space="preserve">определение </w:t>
            </w:r>
            <w:r w:rsidRPr="007502F7">
              <w:rPr>
                <w:sz w:val="20"/>
                <w:szCs w:val="20"/>
              </w:rPr>
              <w:lastRenderedPageBreak/>
              <w:t xml:space="preserve">последовательности промежуточных целей </w:t>
            </w:r>
            <w:r>
              <w:rPr>
                <w:sz w:val="20"/>
                <w:szCs w:val="20"/>
              </w:rPr>
              <w:t xml:space="preserve">для достижения </w:t>
            </w:r>
            <w:r w:rsidRPr="007502F7">
              <w:rPr>
                <w:sz w:val="20"/>
                <w:szCs w:val="20"/>
              </w:rPr>
              <w:t>результата;</w:t>
            </w:r>
          </w:p>
          <w:p w:rsidR="00B865F8" w:rsidRDefault="00B865F8" w:rsidP="00085958">
            <w:pPr>
              <w:rPr>
                <w:sz w:val="20"/>
                <w:szCs w:val="20"/>
              </w:rPr>
            </w:pPr>
            <w:r>
              <w:rPr>
                <w:sz w:val="20"/>
                <w:szCs w:val="20"/>
              </w:rPr>
              <w:t>-</w:t>
            </w:r>
            <w:r w:rsidRPr="007502F7">
              <w:rPr>
                <w:sz w:val="20"/>
                <w:szCs w:val="20"/>
              </w:rPr>
              <w:t xml:space="preserve"> составление плана</w:t>
            </w:r>
            <w:r>
              <w:rPr>
                <w:sz w:val="20"/>
                <w:szCs w:val="20"/>
              </w:rPr>
              <w:t xml:space="preserve"> и последовательности действий;</w:t>
            </w:r>
          </w:p>
          <w:p w:rsidR="00B865F8" w:rsidRDefault="00B865F8" w:rsidP="00085958">
            <w:pPr>
              <w:rPr>
                <w:sz w:val="20"/>
                <w:szCs w:val="20"/>
              </w:rPr>
            </w:pPr>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 xml:space="preserve">планирование учебного сотрудничества с учителем </w:t>
            </w:r>
            <w:r w:rsidRPr="007502F7">
              <w:rPr>
                <w:sz w:val="20"/>
                <w:szCs w:val="20"/>
              </w:rPr>
              <w:lastRenderedPageBreak/>
              <w:t>и сверстниками, способов взаимодействия;</w:t>
            </w:r>
          </w:p>
          <w:p w:rsidR="00B865F8" w:rsidRDefault="00B865F8" w:rsidP="00085958">
            <w:pPr>
              <w:rPr>
                <w:sz w:val="20"/>
                <w:szCs w:val="20"/>
              </w:rPr>
            </w:pPr>
            <w:r>
              <w:rPr>
                <w:sz w:val="20"/>
                <w:szCs w:val="20"/>
              </w:rPr>
              <w:t>-</w:t>
            </w:r>
            <w:r w:rsidRPr="007502F7">
              <w:rPr>
                <w:sz w:val="20"/>
                <w:szCs w:val="20"/>
              </w:rPr>
              <w:t xml:space="preserve"> инициативное сотрудничество в поиске и сборе</w:t>
            </w:r>
            <w:r>
              <w:rPr>
                <w:sz w:val="20"/>
                <w:szCs w:val="20"/>
              </w:rPr>
              <w:t xml:space="preserve"> информации</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xml:space="preserve">- понимание </w:t>
            </w:r>
            <w:r>
              <w:rPr>
                <w:sz w:val="20"/>
                <w:szCs w:val="20"/>
              </w:rPr>
              <w:lastRenderedPageBreak/>
              <w:t>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Великие анатомы и физиологи</w:t>
            </w:r>
          </w:p>
        </w:tc>
        <w:tc>
          <w:tcPr>
            <w:tcW w:w="3261" w:type="dxa"/>
            <w:gridSpan w:val="2"/>
            <w:shd w:val="clear" w:color="auto" w:fill="auto"/>
          </w:tcPr>
          <w:p w:rsidR="00B865F8" w:rsidRDefault="00B865F8" w:rsidP="0008595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7</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25.09</w:t>
            </w:r>
          </w:p>
        </w:tc>
      </w:tr>
      <w:tr w:rsidR="00B865F8" w:rsidRPr="001E3B11" w:rsidTr="00085958">
        <w:trPr>
          <w:cantSplit/>
          <w:trHeight w:val="733"/>
        </w:trPr>
        <w:tc>
          <w:tcPr>
            <w:tcW w:w="15940" w:type="dxa"/>
            <w:gridSpan w:val="23"/>
            <w:shd w:val="clear" w:color="auto" w:fill="auto"/>
          </w:tcPr>
          <w:p w:rsidR="00B865F8" w:rsidRPr="006D7733" w:rsidRDefault="00B865F8" w:rsidP="00085958">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8</w:t>
            </w:r>
          </w:p>
        </w:tc>
        <w:tc>
          <w:tcPr>
            <w:tcW w:w="1806" w:type="dxa"/>
            <w:gridSpan w:val="2"/>
            <w:shd w:val="clear" w:color="auto" w:fill="auto"/>
          </w:tcPr>
          <w:p w:rsidR="00B865F8" w:rsidRPr="009F250F" w:rsidRDefault="00B865F8" w:rsidP="00085958">
            <w:pPr>
              <w:rPr>
                <w:sz w:val="20"/>
                <w:szCs w:val="20"/>
              </w:rPr>
            </w:pPr>
            <w:r>
              <w:rPr>
                <w:sz w:val="20"/>
                <w:szCs w:val="20"/>
              </w:rPr>
              <w:t xml:space="preserve">Клеточное строение организма. </w:t>
            </w:r>
          </w:p>
        </w:tc>
        <w:tc>
          <w:tcPr>
            <w:tcW w:w="3261" w:type="dxa"/>
            <w:gridSpan w:val="2"/>
            <w:shd w:val="clear" w:color="auto" w:fill="auto"/>
          </w:tcPr>
          <w:p w:rsidR="00B865F8" w:rsidRDefault="00B865F8" w:rsidP="00085958">
            <w:pPr>
              <w:rPr>
                <w:sz w:val="20"/>
                <w:szCs w:val="20"/>
              </w:rPr>
            </w:pPr>
            <w:r>
              <w:rPr>
                <w:sz w:val="20"/>
                <w:szCs w:val="20"/>
              </w:rPr>
              <w:t>- Знает основные признаки организма человека;</w:t>
            </w:r>
          </w:p>
          <w:p w:rsidR="00B865F8" w:rsidRDefault="00B865F8" w:rsidP="00085958">
            <w:pPr>
              <w:rPr>
                <w:sz w:val="20"/>
                <w:szCs w:val="20"/>
              </w:rPr>
            </w:pPr>
            <w:r>
              <w:rPr>
                <w:sz w:val="20"/>
                <w:szCs w:val="20"/>
              </w:rPr>
              <w:t>- узнаёт основные структурные компоненты клеток;</w:t>
            </w:r>
          </w:p>
          <w:p w:rsidR="00B865F8" w:rsidRDefault="00B865F8" w:rsidP="0008595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tc>
        <w:tc>
          <w:tcPr>
            <w:tcW w:w="2410"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28.09</w:t>
            </w:r>
          </w:p>
          <w:p w:rsidR="00B865F8" w:rsidRPr="001E3B11" w:rsidRDefault="00B865F8" w:rsidP="00085958">
            <w:pPr>
              <w:rPr>
                <w:sz w:val="20"/>
                <w:szCs w:val="20"/>
              </w:rPr>
            </w:pP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9</w:t>
            </w:r>
          </w:p>
        </w:tc>
        <w:tc>
          <w:tcPr>
            <w:tcW w:w="1806" w:type="dxa"/>
            <w:gridSpan w:val="2"/>
            <w:shd w:val="clear" w:color="auto" w:fill="auto"/>
          </w:tcPr>
          <w:p w:rsidR="00B865F8" w:rsidRDefault="00B865F8" w:rsidP="00085958">
            <w:pPr>
              <w:rPr>
                <w:sz w:val="20"/>
                <w:szCs w:val="20"/>
              </w:rPr>
            </w:pPr>
            <w:r>
              <w:rPr>
                <w:sz w:val="20"/>
                <w:szCs w:val="20"/>
              </w:rPr>
              <w:t xml:space="preserve">Ткани. </w:t>
            </w:r>
            <w:r w:rsidRPr="00DF4088">
              <w:rPr>
                <w:sz w:val="20"/>
                <w:szCs w:val="20"/>
              </w:rPr>
              <w:t>Лабораторн</w:t>
            </w:r>
            <w:r>
              <w:rPr>
                <w:sz w:val="20"/>
                <w:szCs w:val="20"/>
              </w:rPr>
              <w:t>ая работа №1 «</w:t>
            </w:r>
            <w:proofErr w:type="spellStart"/>
            <w:proofErr w:type="gramStart"/>
            <w:r>
              <w:rPr>
                <w:sz w:val="20"/>
                <w:szCs w:val="20"/>
              </w:rPr>
              <w:t>М</w:t>
            </w:r>
            <w:r w:rsidRPr="00DF4088">
              <w:rPr>
                <w:sz w:val="20"/>
                <w:szCs w:val="20"/>
              </w:rPr>
              <w:t>икроскопичес</w:t>
            </w:r>
            <w:proofErr w:type="spellEnd"/>
            <w:r>
              <w:rPr>
                <w:sz w:val="20"/>
                <w:szCs w:val="20"/>
              </w:rPr>
              <w:t>-кое</w:t>
            </w:r>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B865F8" w:rsidRPr="009F250F" w:rsidRDefault="00B865F8" w:rsidP="00085958">
            <w:pPr>
              <w:rPr>
                <w:sz w:val="20"/>
                <w:szCs w:val="20"/>
              </w:rPr>
            </w:pPr>
          </w:p>
        </w:tc>
        <w:tc>
          <w:tcPr>
            <w:tcW w:w="3261"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давать определение понятиям «ткань», «орган», «система органов»;</w:t>
            </w:r>
          </w:p>
          <w:p w:rsidR="00B865F8" w:rsidRDefault="00B865F8" w:rsidP="00085958">
            <w:pPr>
              <w:rPr>
                <w:sz w:val="20"/>
                <w:szCs w:val="20"/>
              </w:rPr>
            </w:pPr>
            <w:r>
              <w:rPr>
                <w:sz w:val="20"/>
                <w:szCs w:val="20"/>
              </w:rPr>
              <w:t>- называть органы, системы органов, основные группы тканей и сравнивать их;</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w:t>
            </w:r>
          </w:p>
        </w:tc>
      </w:tr>
      <w:tr w:rsidR="00B865F8" w:rsidRPr="001E3B11" w:rsidTr="00085958">
        <w:trPr>
          <w:cantSplit/>
          <w:trHeight w:val="581"/>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10</w:t>
            </w:r>
          </w:p>
        </w:tc>
        <w:tc>
          <w:tcPr>
            <w:tcW w:w="1806" w:type="dxa"/>
            <w:gridSpan w:val="2"/>
            <w:shd w:val="clear" w:color="auto" w:fill="auto"/>
          </w:tcPr>
          <w:p w:rsidR="00B865F8" w:rsidRPr="009F250F" w:rsidRDefault="00B865F8" w:rsidP="00085958">
            <w:pPr>
              <w:rPr>
                <w:sz w:val="20"/>
                <w:szCs w:val="20"/>
              </w:rPr>
            </w:pPr>
            <w:r>
              <w:rPr>
                <w:sz w:val="20"/>
                <w:szCs w:val="20"/>
              </w:rPr>
              <w:t>Органы. Системы органов.</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11</w:t>
            </w:r>
          </w:p>
        </w:tc>
        <w:tc>
          <w:tcPr>
            <w:tcW w:w="1806" w:type="dxa"/>
            <w:gridSpan w:val="2"/>
            <w:shd w:val="clear" w:color="auto" w:fill="auto"/>
          </w:tcPr>
          <w:p w:rsidR="00B865F8" w:rsidRPr="009F250F" w:rsidRDefault="00B865F8" w:rsidP="00085958">
            <w:pPr>
              <w:rPr>
                <w:sz w:val="20"/>
                <w:szCs w:val="20"/>
              </w:rPr>
            </w:pPr>
            <w:r>
              <w:rPr>
                <w:sz w:val="20"/>
                <w:szCs w:val="20"/>
              </w:rPr>
              <w:t xml:space="preserve">Системы </w:t>
            </w:r>
            <w:proofErr w:type="spellStart"/>
            <w:r>
              <w:rPr>
                <w:sz w:val="20"/>
                <w:szCs w:val="20"/>
              </w:rPr>
              <w:t>органов.Л</w:t>
            </w:r>
            <w:r w:rsidRPr="00DF4088">
              <w:rPr>
                <w:sz w:val="20"/>
                <w:szCs w:val="20"/>
              </w:rPr>
              <w:t>абораторн</w:t>
            </w:r>
            <w:r>
              <w:rPr>
                <w:sz w:val="20"/>
                <w:szCs w:val="20"/>
              </w:rPr>
              <w:t>ая</w:t>
            </w:r>
            <w:proofErr w:type="spellEnd"/>
            <w:r>
              <w:rPr>
                <w:sz w:val="20"/>
                <w:szCs w:val="20"/>
              </w:rPr>
              <w:t xml:space="preserve">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9.10</w:t>
            </w:r>
          </w:p>
        </w:tc>
      </w:tr>
      <w:tr w:rsidR="00B865F8" w:rsidRPr="001E3B11" w:rsidTr="00085958">
        <w:trPr>
          <w:cantSplit/>
          <w:trHeight w:val="729"/>
        </w:trPr>
        <w:tc>
          <w:tcPr>
            <w:tcW w:w="15940" w:type="dxa"/>
            <w:gridSpan w:val="23"/>
            <w:shd w:val="clear" w:color="auto" w:fill="auto"/>
          </w:tcPr>
          <w:p w:rsidR="00B865F8" w:rsidRDefault="00B865F8" w:rsidP="00085958">
            <w:pPr>
              <w:rPr>
                <w:sz w:val="20"/>
                <w:szCs w:val="20"/>
              </w:rPr>
            </w:pPr>
          </w:p>
          <w:p w:rsidR="00B865F8" w:rsidRPr="006D7733" w:rsidRDefault="00B865F8" w:rsidP="00085958">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B865F8" w:rsidRPr="001E3B11" w:rsidTr="00085958">
        <w:trPr>
          <w:cantSplit/>
          <w:trHeight w:val="683"/>
        </w:trPr>
        <w:tc>
          <w:tcPr>
            <w:tcW w:w="15940" w:type="dxa"/>
            <w:gridSpan w:val="23"/>
            <w:shd w:val="clear" w:color="auto" w:fill="auto"/>
          </w:tcPr>
          <w:p w:rsidR="00B865F8" w:rsidRDefault="00B865F8" w:rsidP="00085958">
            <w:pPr>
              <w:jc w:val="center"/>
              <w:rPr>
                <w:b/>
                <w:sz w:val="20"/>
                <w:szCs w:val="20"/>
              </w:rPr>
            </w:pPr>
          </w:p>
          <w:p w:rsidR="00B865F8" w:rsidRDefault="00B865F8" w:rsidP="00085958">
            <w:pPr>
              <w:jc w:val="center"/>
              <w:rPr>
                <w:sz w:val="20"/>
                <w:szCs w:val="20"/>
              </w:rPr>
            </w:pPr>
            <w:r>
              <w:rPr>
                <w:b/>
                <w:sz w:val="20"/>
                <w:szCs w:val="20"/>
              </w:rPr>
              <w:t>Тема 2.1</w:t>
            </w:r>
            <w:r w:rsidRPr="006D7733">
              <w:rPr>
                <w:b/>
                <w:sz w:val="20"/>
                <w:szCs w:val="20"/>
              </w:rPr>
              <w:t>. Координация и регуляция (11 часов)</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12</w:t>
            </w:r>
          </w:p>
        </w:tc>
        <w:tc>
          <w:tcPr>
            <w:tcW w:w="1669" w:type="dxa"/>
            <w:shd w:val="clear" w:color="auto" w:fill="auto"/>
          </w:tcPr>
          <w:p w:rsidR="00B865F8" w:rsidRPr="009F250F" w:rsidRDefault="00B865F8" w:rsidP="00085958">
            <w:pPr>
              <w:rPr>
                <w:sz w:val="20"/>
                <w:szCs w:val="20"/>
              </w:rPr>
            </w:pPr>
            <w:r>
              <w:rPr>
                <w:sz w:val="20"/>
                <w:szCs w:val="20"/>
              </w:rPr>
              <w:t>Гуморальная регуляция</w:t>
            </w:r>
          </w:p>
        </w:tc>
        <w:tc>
          <w:tcPr>
            <w:tcW w:w="2087" w:type="dxa"/>
            <w:gridSpan w:val="2"/>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B865F8" w:rsidRDefault="00B865F8" w:rsidP="00085958">
            <w:pPr>
              <w:rPr>
                <w:sz w:val="20"/>
                <w:szCs w:val="20"/>
              </w:rPr>
            </w:pPr>
            <w:r>
              <w:rPr>
                <w:sz w:val="20"/>
                <w:szCs w:val="20"/>
              </w:rPr>
              <w:t>- распознавать органы эндокринной системы</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13</w:t>
            </w:r>
          </w:p>
        </w:tc>
        <w:tc>
          <w:tcPr>
            <w:tcW w:w="1669" w:type="dxa"/>
            <w:shd w:val="clear" w:color="auto" w:fill="auto"/>
          </w:tcPr>
          <w:p w:rsidR="00B865F8" w:rsidRPr="009F250F" w:rsidRDefault="00B865F8" w:rsidP="0008595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B865F8" w:rsidRDefault="00B865F8" w:rsidP="0008595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Интерес к изучению природы;</w:t>
            </w:r>
          </w:p>
          <w:p w:rsidR="00B865F8" w:rsidRPr="001E3B11" w:rsidRDefault="00B865F8" w:rsidP="00085958">
            <w:pPr>
              <w:rPr>
                <w:sz w:val="20"/>
                <w:szCs w:val="20"/>
              </w:rPr>
            </w:pPr>
            <w:r>
              <w:rPr>
                <w:sz w:val="20"/>
                <w:szCs w:val="20"/>
              </w:rPr>
              <w:t>- понимание уникальности человека и ценности жизни каждого.</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14</w:t>
            </w:r>
          </w:p>
        </w:tc>
        <w:tc>
          <w:tcPr>
            <w:tcW w:w="1669" w:type="dxa"/>
            <w:shd w:val="clear" w:color="auto" w:fill="auto"/>
          </w:tcPr>
          <w:p w:rsidR="00B865F8" w:rsidRPr="009F250F" w:rsidRDefault="00B865F8" w:rsidP="0008595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B865F8" w:rsidRDefault="00B865F8" w:rsidP="00085958">
            <w:pPr>
              <w:rPr>
                <w:sz w:val="20"/>
                <w:szCs w:val="20"/>
              </w:rPr>
            </w:pPr>
            <w:r>
              <w:rPr>
                <w:sz w:val="20"/>
                <w:szCs w:val="20"/>
              </w:rPr>
              <w:t>- Называют особенности строения и принцип деятельности нервной системы;</w:t>
            </w:r>
          </w:p>
          <w:p w:rsidR="00B865F8" w:rsidRDefault="00B865F8" w:rsidP="00085958">
            <w:pPr>
              <w:rPr>
                <w:sz w:val="20"/>
                <w:szCs w:val="20"/>
              </w:rPr>
            </w:pPr>
            <w:r>
              <w:rPr>
                <w:sz w:val="20"/>
                <w:szCs w:val="20"/>
              </w:rPr>
              <w:t>- распознают основные отделы и органы нервной системы;</w:t>
            </w:r>
          </w:p>
          <w:p w:rsidR="00B865F8" w:rsidRDefault="00B865F8" w:rsidP="0008595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r>
              <w:rPr>
                <w:sz w:val="20"/>
                <w:szCs w:val="20"/>
              </w:rPr>
              <w:t>- адекватно воспринимать оценку своей работы, информацию;</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Понимание уникальности и ценности жизни человека;</w:t>
            </w: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15</w:t>
            </w:r>
          </w:p>
        </w:tc>
        <w:tc>
          <w:tcPr>
            <w:tcW w:w="1669" w:type="dxa"/>
            <w:shd w:val="clear" w:color="auto" w:fill="auto"/>
          </w:tcPr>
          <w:p w:rsidR="00B865F8" w:rsidRPr="009F250F" w:rsidRDefault="00B865F8" w:rsidP="0008595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xml:space="preserve">- устанавливать причинно-следственные связи, </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xml:space="preserve">- осваивать </w:t>
            </w:r>
            <w:r>
              <w:rPr>
                <w:sz w:val="20"/>
                <w:szCs w:val="20"/>
              </w:rPr>
              <w:lastRenderedPageBreak/>
              <w:t xml:space="preserve">приёмы исследовательской деятельности; </w:t>
            </w:r>
          </w:p>
          <w:p w:rsidR="00B865F8" w:rsidRDefault="00B865F8" w:rsidP="00085958">
            <w:pPr>
              <w:rPr>
                <w:sz w:val="20"/>
                <w:szCs w:val="20"/>
              </w:rPr>
            </w:pPr>
            <w:r>
              <w:rPr>
                <w:sz w:val="20"/>
                <w:szCs w:val="20"/>
              </w:rPr>
              <w:t>- участвовать в групповой работе</w:t>
            </w: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val="restart"/>
            <w:shd w:val="clear" w:color="auto" w:fill="auto"/>
          </w:tcPr>
          <w:p w:rsidR="00B865F8" w:rsidRPr="001E3B11" w:rsidRDefault="00B865F8" w:rsidP="0008595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16</w:t>
            </w:r>
          </w:p>
        </w:tc>
        <w:tc>
          <w:tcPr>
            <w:tcW w:w="1669" w:type="dxa"/>
            <w:shd w:val="clear" w:color="auto" w:fill="auto"/>
          </w:tcPr>
          <w:p w:rsidR="00B865F8" w:rsidRPr="009F250F" w:rsidRDefault="00B865F8" w:rsidP="00085958">
            <w:pPr>
              <w:rPr>
                <w:sz w:val="20"/>
                <w:szCs w:val="20"/>
              </w:rPr>
            </w:pPr>
            <w:r>
              <w:rPr>
                <w:sz w:val="20"/>
                <w:szCs w:val="20"/>
              </w:rPr>
              <w:t>Спинной мозг, строение и функции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shd w:val="clear" w:color="auto" w:fill="auto"/>
          </w:tcPr>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17 - 18</w:t>
            </w:r>
          </w:p>
        </w:tc>
        <w:tc>
          <w:tcPr>
            <w:tcW w:w="1669" w:type="dxa"/>
            <w:shd w:val="clear" w:color="auto" w:fill="auto"/>
          </w:tcPr>
          <w:p w:rsidR="00B865F8" w:rsidRPr="009F250F" w:rsidRDefault="00B865F8" w:rsidP="00085958">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роль регуляторных систем;</w:t>
            </w:r>
          </w:p>
          <w:p w:rsidR="00B865F8" w:rsidRDefault="00B865F8" w:rsidP="00085958">
            <w:pPr>
              <w:rPr>
                <w:sz w:val="20"/>
                <w:szCs w:val="20"/>
              </w:rPr>
            </w:pPr>
            <w:r>
              <w:rPr>
                <w:sz w:val="20"/>
                <w:szCs w:val="20"/>
              </w:rPr>
              <w:t>- механизм действия гормонов;</w:t>
            </w:r>
          </w:p>
          <w:p w:rsidR="00B865F8" w:rsidRDefault="00B865F8" w:rsidP="00085958">
            <w:pPr>
              <w:rPr>
                <w:sz w:val="20"/>
                <w:szCs w:val="20"/>
              </w:rPr>
            </w:pPr>
            <w:r>
              <w:rPr>
                <w:sz w:val="20"/>
                <w:szCs w:val="20"/>
              </w:rPr>
              <w:t>- особенности строения и функции спинного мозга;</w:t>
            </w:r>
          </w:p>
          <w:p w:rsidR="00B865F8" w:rsidRDefault="00B865F8" w:rsidP="0008595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sidRPr="00265E73">
              <w:rPr>
                <w:sz w:val="20"/>
                <w:szCs w:val="20"/>
              </w:rPr>
              <w:t>9.11</w:t>
            </w:r>
            <w:r>
              <w:rPr>
                <w:sz w:val="20"/>
                <w:szCs w:val="20"/>
              </w:rPr>
              <w:t>-13.11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19</w:t>
            </w:r>
          </w:p>
        </w:tc>
        <w:tc>
          <w:tcPr>
            <w:tcW w:w="1669" w:type="dxa"/>
            <w:shd w:val="clear" w:color="auto" w:fill="auto"/>
          </w:tcPr>
          <w:p w:rsidR="00B865F8" w:rsidRDefault="00B865F8" w:rsidP="0008595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 отделы нервной системы и их функции;</w:t>
            </w:r>
          </w:p>
          <w:p w:rsidR="00B865F8" w:rsidRDefault="00B865F8" w:rsidP="0008595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B865F8" w:rsidRDefault="00B865F8" w:rsidP="00085958">
            <w:pPr>
              <w:rPr>
                <w:sz w:val="20"/>
                <w:szCs w:val="20"/>
              </w:rPr>
            </w:pPr>
          </w:p>
        </w:tc>
        <w:tc>
          <w:tcPr>
            <w:tcW w:w="2262" w:type="dxa"/>
            <w:gridSpan w:val="4"/>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20</w:t>
            </w:r>
          </w:p>
        </w:tc>
        <w:tc>
          <w:tcPr>
            <w:tcW w:w="1669" w:type="dxa"/>
            <w:shd w:val="clear" w:color="auto" w:fill="auto"/>
          </w:tcPr>
          <w:p w:rsidR="00B865F8" w:rsidRDefault="00B865F8" w:rsidP="0008595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«орган чувств», «рецептор», «анализатор»;</w:t>
            </w:r>
          </w:p>
          <w:p w:rsidR="00B865F8" w:rsidRDefault="00B865F8" w:rsidP="00085958">
            <w:pPr>
              <w:rPr>
                <w:sz w:val="20"/>
                <w:szCs w:val="20"/>
              </w:rPr>
            </w:pPr>
            <w:r>
              <w:rPr>
                <w:sz w:val="20"/>
                <w:szCs w:val="20"/>
              </w:rPr>
              <w:t>- особенности строения органов чувств и их анализаторов.</w:t>
            </w:r>
          </w:p>
          <w:p w:rsidR="00B865F8" w:rsidRDefault="00B865F8" w:rsidP="00085958">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отвечать на вопросы,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20.11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21</w:t>
            </w:r>
          </w:p>
        </w:tc>
        <w:tc>
          <w:tcPr>
            <w:tcW w:w="1669" w:type="dxa"/>
            <w:shd w:val="clear" w:color="auto" w:fill="auto"/>
          </w:tcPr>
          <w:p w:rsidR="00B865F8" w:rsidRDefault="00B865F8" w:rsidP="00085958">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22</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27.11</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425243" w:rsidRDefault="00B865F8" w:rsidP="00085958">
            <w:pPr>
              <w:jc w:val="center"/>
              <w:rPr>
                <w:b/>
                <w:sz w:val="20"/>
                <w:szCs w:val="20"/>
              </w:rPr>
            </w:pPr>
            <w:r>
              <w:rPr>
                <w:b/>
                <w:sz w:val="20"/>
                <w:szCs w:val="20"/>
              </w:rPr>
              <w:t>Тема 2.2</w:t>
            </w:r>
            <w:r w:rsidRPr="00425243">
              <w:rPr>
                <w:b/>
                <w:sz w:val="20"/>
                <w:szCs w:val="20"/>
              </w:rPr>
              <w:t>. Опора и движение (8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23</w:t>
            </w:r>
          </w:p>
        </w:tc>
        <w:tc>
          <w:tcPr>
            <w:tcW w:w="1669" w:type="dxa"/>
            <w:shd w:val="clear" w:color="auto" w:fill="auto"/>
          </w:tcPr>
          <w:p w:rsidR="00B865F8" w:rsidRDefault="00B865F8" w:rsidP="00085958">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особенности строения скелета человека, функции ОДС, причины нарушения осанки и плоскостопия;</w:t>
            </w:r>
          </w:p>
          <w:p w:rsidR="00B865F8" w:rsidRDefault="00B865F8" w:rsidP="00085958">
            <w:pPr>
              <w:rPr>
                <w:sz w:val="20"/>
                <w:szCs w:val="20"/>
              </w:rPr>
            </w:pPr>
            <w:r>
              <w:rPr>
                <w:sz w:val="20"/>
                <w:szCs w:val="20"/>
              </w:rPr>
              <w:t>- строение костей;</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части скелета;</w:t>
            </w:r>
          </w:p>
          <w:p w:rsidR="00B865F8" w:rsidRDefault="00B865F8" w:rsidP="00085958">
            <w:pPr>
              <w:rPr>
                <w:sz w:val="20"/>
                <w:szCs w:val="20"/>
              </w:rPr>
            </w:pPr>
            <w:r>
              <w:rPr>
                <w:sz w:val="20"/>
                <w:szCs w:val="20"/>
              </w:rPr>
              <w:t xml:space="preserve">устанавливают взаимосвязь между строением и функциями частей скелета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shd w:val="clear" w:color="auto" w:fill="auto"/>
          </w:tcPr>
          <w:p w:rsidR="00B865F8" w:rsidRDefault="00B865F8" w:rsidP="00085958">
            <w:pPr>
              <w:rPr>
                <w:sz w:val="20"/>
                <w:szCs w:val="20"/>
              </w:rPr>
            </w:pPr>
            <w:r>
              <w:rPr>
                <w:sz w:val="20"/>
                <w:szCs w:val="20"/>
              </w:rPr>
              <w:t xml:space="preserve">- </w:t>
            </w:r>
            <w:r w:rsidRPr="00D50F3C">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B865F8" w:rsidRDefault="00B865F8" w:rsidP="00085958">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B865F8" w:rsidRDefault="00B865F8" w:rsidP="00085958">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B865F8" w:rsidRDefault="00B865F8" w:rsidP="00085958">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B865F8" w:rsidRDefault="00B865F8" w:rsidP="00085958">
            <w:pPr>
              <w:rPr>
                <w:sz w:val="20"/>
                <w:szCs w:val="20"/>
              </w:rPr>
            </w:pPr>
            <w:r>
              <w:rPr>
                <w:sz w:val="20"/>
                <w:szCs w:val="20"/>
              </w:rPr>
              <w:t xml:space="preserve">- </w:t>
            </w:r>
            <w:r w:rsidRPr="00D50F3C">
              <w:rPr>
                <w:sz w:val="20"/>
                <w:szCs w:val="20"/>
              </w:rPr>
              <w:t>постановка вопросов</w:t>
            </w:r>
            <w:r>
              <w:rPr>
                <w:sz w:val="20"/>
                <w:szCs w:val="20"/>
              </w:rPr>
              <w:t>;</w:t>
            </w:r>
          </w:p>
          <w:p w:rsidR="00B865F8" w:rsidRDefault="00B865F8" w:rsidP="0008595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B865F8" w:rsidRDefault="00B865F8" w:rsidP="0008595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30.11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24</w:t>
            </w:r>
          </w:p>
        </w:tc>
        <w:tc>
          <w:tcPr>
            <w:tcW w:w="1669" w:type="dxa"/>
            <w:shd w:val="clear" w:color="auto" w:fill="auto"/>
          </w:tcPr>
          <w:p w:rsidR="00B865F8" w:rsidRDefault="00B865F8" w:rsidP="00085958">
            <w:pPr>
              <w:rPr>
                <w:sz w:val="20"/>
                <w:szCs w:val="20"/>
              </w:rPr>
            </w:pPr>
            <w:r>
              <w:rPr>
                <w:sz w:val="20"/>
                <w:szCs w:val="20"/>
              </w:rPr>
              <w:t>Скелет головы и туловища</w:t>
            </w:r>
          </w:p>
        </w:tc>
        <w:tc>
          <w:tcPr>
            <w:tcW w:w="2087" w:type="dxa"/>
            <w:gridSpan w:val="2"/>
            <w:vMerge/>
            <w:shd w:val="clear" w:color="auto" w:fill="auto"/>
          </w:tcPr>
          <w:p w:rsidR="00B865F8" w:rsidRDefault="00B865F8" w:rsidP="00085958">
            <w:pPr>
              <w:rPr>
                <w:sz w:val="20"/>
                <w:szCs w:val="20"/>
              </w:rPr>
            </w:pPr>
          </w:p>
        </w:tc>
        <w:tc>
          <w:tcPr>
            <w:tcW w:w="2303" w:type="dxa"/>
            <w:gridSpan w:val="3"/>
            <w:vMerge/>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4.12</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25</w:t>
            </w:r>
          </w:p>
        </w:tc>
        <w:tc>
          <w:tcPr>
            <w:tcW w:w="1669" w:type="dxa"/>
            <w:tcBorders>
              <w:top w:val="nil"/>
            </w:tcBorders>
            <w:shd w:val="clear" w:color="auto" w:fill="auto"/>
          </w:tcPr>
          <w:p w:rsidR="00B865F8" w:rsidRDefault="00B865F8" w:rsidP="00085958">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26</w:t>
            </w:r>
          </w:p>
        </w:tc>
        <w:tc>
          <w:tcPr>
            <w:tcW w:w="1669" w:type="dxa"/>
            <w:shd w:val="clear" w:color="auto" w:fill="auto"/>
          </w:tcPr>
          <w:p w:rsidR="00B865F8" w:rsidRDefault="00B865F8" w:rsidP="00085958">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27</w:t>
            </w:r>
          </w:p>
        </w:tc>
        <w:tc>
          <w:tcPr>
            <w:tcW w:w="1669" w:type="dxa"/>
            <w:shd w:val="clear" w:color="auto" w:fill="auto"/>
          </w:tcPr>
          <w:p w:rsidR="00B865F8" w:rsidRDefault="00B865F8" w:rsidP="00085958">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функции и строение мышц;</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мышцы;</w:t>
            </w:r>
          </w:p>
          <w:p w:rsidR="00B865F8" w:rsidRDefault="00B865F8" w:rsidP="00085958">
            <w:pPr>
              <w:rPr>
                <w:sz w:val="20"/>
                <w:szCs w:val="20"/>
              </w:rPr>
            </w:pPr>
            <w:r>
              <w:rPr>
                <w:sz w:val="20"/>
                <w:szCs w:val="20"/>
              </w:rPr>
              <w:t>- устанавливают взаимосвязь между строением и функциями мышц.</w:t>
            </w: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tcBorders>
              <w:top w:val="single" w:sz="4" w:space="0" w:color="auto"/>
            </w:tcBorders>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28</w:t>
            </w:r>
          </w:p>
        </w:tc>
        <w:tc>
          <w:tcPr>
            <w:tcW w:w="1669" w:type="dxa"/>
            <w:shd w:val="clear" w:color="auto" w:fill="auto"/>
          </w:tcPr>
          <w:p w:rsidR="00B865F8" w:rsidRDefault="00B865F8" w:rsidP="0008595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29</w:t>
            </w:r>
          </w:p>
        </w:tc>
        <w:tc>
          <w:tcPr>
            <w:tcW w:w="1669" w:type="dxa"/>
            <w:shd w:val="clear" w:color="auto" w:fill="auto"/>
          </w:tcPr>
          <w:p w:rsidR="00B865F8" w:rsidRDefault="00B865F8" w:rsidP="0008595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30</w:t>
            </w:r>
          </w:p>
        </w:tc>
        <w:tc>
          <w:tcPr>
            <w:tcW w:w="1669" w:type="dxa"/>
            <w:shd w:val="clear" w:color="auto" w:fill="auto"/>
          </w:tcPr>
          <w:p w:rsidR="00B865F8" w:rsidRDefault="00B865F8" w:rsidP="0008595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25.12</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F21E09" w:rsidRDefault="00B865F8" w:rsidP="00085958">
            <w:pPr>
              <w:jc w:val="center"/>
              <w:rPr>
                <w:b/>
                <w:sz w:val="20"/>
                <w:szCs w:val="20"/>
              </w:rPr>
            </w:pPr>
            <w:r>
              <w:rPr>
                <w:b/>
                <w:sz w:val="20"/>
                <w:szCs w:val="20"/>
              </w:rPr>
              <w:t>Тема 2.3</w:t>
            </w:r>
            <w:r w:rsidRPr="00F21E09">
              <w:rPr>
                <w:b/>
                <w:sz w:val="20"/>
                <w:szCs w:val="20"/>
              </w:rPr>
              <w:t>. Внутренняя среда организма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31</w:t>
            </w:r>
          </w:p>
        </w:tc>
        <w:tc>
          <w:tcPr>
            <w:tcW w:w="1669" w:type="dxa"/>
            <w:shd w:val="clear" w:color="auto" w:fill="auto"/>
          </w:tcPr>
          <w:p w:rsidR="00B865F8" w:rsidRDefault="00B865F8" w:rsidP="00085958">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 xml:space="preserve">Изучение </w:t>
            </w:r>
            <w:proofErr w:type="spellStart"/>
            <w:r w:rsidRPr="003F7FBA">
              <w:rPr>
                <w:sz w:val="20"/>
                <w:szCs w:val="20"/>
              </w:rPr>
              <w:t>микроскопичес</w:t>
            </w:r>
            <w:proofErr w:type="spellEnd"/>
            <w:r>
              <w:rPr>
                <w:sz w:val="20"/>
                <w:szCs w:val="20"/>
              </w:rPr>
              <w:t>-</w:t>
            </w:r>
            <w:r w:rsidRPr="003F7FBA">
              <w:rPr>
                <w:sz w:val="20"/>
                <w:szCs w:val="20"/>
              </w:rPr>
              <w:t>кого строения крови</w:t>
            </w:r>
            <w:r>
              <w:rPr>
                <w:sz w:val="20"/>
                <w:szCs w:val="20"/>
              </w:rPr>
              <w:t>»</w:t>
            </w:r>
          </w:p>
        </w:tc>
        <w:tc>
          <w:tcPr>
            <w:tcW w:w="2087" w:type="dxa"/>
            <w:gridSpan w:val="2"/>
            <w:vMerge w:val="restart"/>
            <w:shd w:val="clear" w:color="auto" w:fill="auto"/>
          </w:tcPr>
          <w:p w:rsidR="00B865F8" w:rsidRDefault="00B865F8" w:rsidP="00085958">
            <w:pPr>
              <w:rPr>
                <w:sz w:val="20"/>
                <w:szCs w:val="20"/>
              </w:rPr>
            </w:pPr>
            <w:r>
              <w:rPr>
                <w:sz w:val="20"/>
                <w:szCs w:val="20"/>
              </w:rPr>
              <w:t>- Знать и соблюдать правила ТБ при выполнении лабораторных и практических работ;</w:t>
            </w:r>
          </w:p>
          <w:p w:rsidR="00B865F8" w:rsidRDefault="00B865F8" w:rsidP="00085958">
            <w:pPr>
              <w:rPr>
                <w:sz w:val="20"/>
                <w:szCs w:val="20"/>
              </w:rPr>
            </w:pPr>
            <w:r>
              <w:rPr>
                <w:sz w:val="20"/>
                <w:szCs w:val="20"/>
              </w:rPr>
              <w:t>- называть признаки биологических объектов;</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lastRenderedPageBreak/>
              <w:t>- делать выводы по результатам работы</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w:t>
            </w:r>
            <w:r>
              <w:rPr>
                <w:sz w:val="20"/>
                <w:szCs w:val="20"/>
              </w:rPr>
              <w:lastRenderedPageBreak/>
              <w:t xml:space="preserve">на возможное разнообразие способов решения учебной задачи; </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xml:space="preserve">- планировать алгоритм действий по </w:t>
            </w:r>
            <w:r>
              <w:rPr>
                <w:sz w:val="20"/>
                <w:szCs w:val="20"/>
              </w:rPr>
              <w:lastRenderedPageBreak/>
              <w:t>организации своего рабочего места с установкой на его функциональность</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Иммунитет</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 xml:space="preserve">3 </w:t>
            </w:r>
            <w:proofErr w:type="spellStart"/>
            <w:r>
              <w:rPr>
                <w:sz w:val="20"/>
                <w:szCs w:val="20"/>
              </w:rPr>
              <w:t>четв</w:t>
            </w:r>
            <w:proofErr w:type="spellEnd"/>
            <w:r>
              <w:rPr>
                <w:sz w:val="20"/>
                <w:szCs w:val="20"/>
              </w:rPr>
              <w:t>.</w:t>
            </w:r>
          </w:p>
          <w:p w:rsidR="00B865F8" w:rsidRPr="001E3B11" w:rsidRDefault="00B865F8" w:rsidP="00085958">
            <w:pPr>
              <w:rPr>
                <w:sz w:val="20"/>
                <w:szCs w:val="20"/>
              </w:rPr>
            </w:pPr>
            <w:r>
              <w:rPr>
                <w:sz w:val="20"/>
                <w:szCs w:val="20"/>
              </w:rPr>
              <w:t>15.01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33</w:t>
            </w:r>
          </w:p>
        </w:tc>
        <w:tc>
          <w:tcPr>
            <w:tcW w:w="1669" w:type="dxa"/>
            <w:shd w:val="clear" w:color="auto" w:fill="auto"/>
          </w:tcPr>
          <w:p w:rsidR="00B865F8" w:rsidRDefault="00B865F8" w:rsidP="0008595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DB7A55" w:rsidRDefault="00B865F8" w:rsidP="00085958">
            <w:pPr>
              <w:rPr>
                <w:sz w:val="20"/>
                <w:szCs w:val="20"/>
                <w:lang w:val="en-US"/>
              </w:rPr>
            </w:pPr>
            <w:r>
              <w:rPr>
                <w:sz w:val="20"/>
                <w:szCs w:val="20"/>
                <w:lang w:val="en-US"/>
              </w:rPr>
              <w:t>18/01</w:t>
            </w:r>
          </w:p>
        </w:tc>
      </w:tr>
      <w:tr w:rsidR="00B865F8" w:rsidRPr="001E3B11" w:rsidTr="00085958">
        <w:trPr>
          <w:cantSplit/>
          <w:trHeight w:val="597"/>
        </w:trPr>
        <w:tc>
          <w:tcPr>
            <w:tcW w:w="15940" w:type="dxa"/>
            <w:gridSpan w:val="23"/>
            <w:shd w:val="clear" w:color="auto" w:fill="auto"/>
          </w:tcPr>
          <w:p w:rsidR="00B865F8" w:rsidRDefault="00B865F8" w:rsidP="00085958">
            <w:pPr>
              <w:rPr>
                <w:sz w:val="20"/>
                <w:szCs w:val="20"/>
              </w:rPr>
            </w:pPr>
          </w:p>
          <w:p w:rsidR="00B865F8" w:rsidRPr="003F7FBA" w:rsidRDefault="00B865F8" w:rsidP="00085958">
            <w:pPr>
              <w:jc w:val="center"/>
              <w:rPr>
                <w:b/>
                <w:sz w:val="20"/>
                <w:szCs w:val="20"/>
              </w:rPr>
            </w:pPr>
            <w:r>
              <w:rPr>
                <w:b/>
                <w:sz w:val="20"/>
                <w:szCs w:val="20"/>
              </w:rPr>
              <w:t>Тема 2.4</w:t>
            </w:r>
            <w:r w:rsidRPr="003F7FBA">
              <w:rPr>
                <w:b/>
                <w:sz w:val="20"/>
                <w:szCs w:val="20"/>
              </w:rPr>
              <w:t>. Транспорт веществ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34 - 35</w:t>
            </w:r>
          </w:p>
        </w:tc>
        <w:tc>
          <w:tcPr>
            <w:tcW w:w="1669" w:type="dxa"/>
            <w:shd w:val="clear" w:color="auto" w:fill="auto"/>
          </w:tcPr>
          <w:p w:rsidR="00B865F8" w:rsidRDefault="00B865F8" w:rsidP="0008595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«аорта», «артерии», «капилляры», «вены»;</w:t>
            </w:r>
          </w:p>
          <w:p w:rsidR="00B865F8" w:rsidRDefault="00B865F8" w:rsidP="00085958">
            <w:pPr>
              <w:rPr>
                <w:sz w:val="20"/>
                <w:szCs w:val="20"/>
              </w:rPr>
            </w:pPr>
            <w:r>
              <w:rPr>
                <w:sz w:val="20"/>
                <w:szCs w:val="20"/>
              </w:rPr>
              <w:t>- называют признаки биологических объектов – кровеносных сосудов;</w:t>
            </w:r>
          </w:p>
          <w:p w:rsidR="00B865F8" w:rsidRDefault="00B865F8" w:rsidP="00085958">
            <w:pPr>
              <w:rPr>
                <w:sz w:val="20"/>
                <w:szCs w:val="20"/>
              </w:rPr>
            </w:pPr>
            <w:r>
              <w:rPr>
                <w:sz w:val="20"/>
                <w:szCs w:val="20"/>
              </w:rPr>
              <w:t>- распознают и описывают органы кровеносной и лимфатической системы;</w:t>
            </w:r>
          </w:p>
          <w:p w:rsidR="00B865F8" w:rsidRDefault="00B865F8" w:rsidP="00085958">
            <w:pPr>
              <w:rPr>
                <w:sz w:val="20"/>
                <w:szCs w:val="20"/>
              </w:rPr>
            </w:pPr>
            <w:r>
              <w:rPr>
                <w:sz w:val="20"/>
                <w:szCs w:val="20"/>
              </w:rPr>
              <w:t>- устанавливают взаимосвязи между строением и функциями сосудов.</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22.01</w:t>
            </w:r>
          </w:p>
          <w:p w:rsidR="00B865F8" w:rsidRPr="001E3B11" w:rsidRDefault="00B865F8" w:rsidP="00085958">
            <w:pPr>
              <w:rPr>
                <w:sz w:val="20"/>
                <w:szCs w:val="20"/>
              </w:rPr>
            </w:pPr>
            <w:r>
              <w:rPr>
                <w:sz w:val="20"/>
                <w:szCs w:val="20"/>
              </w:rPr>
              <w:t>25.01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36</w:t>
            </w:r>
          </w:p>
        </w:tc>
        <w:tc>
          <w:tcPr>
            <w:tcW w:w="1669" w:type="dxa"/>
            <w:shd w:val="clear" w:color="auto" w:fill="auto"/>
          </w:tcPr>
          <w:p w:rsidR="00B865F8" w:rsidRDefault="00B865F8" w:rsidP="00085958">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r>
              <w:rPr>
                <w:sz w:val="20"/>
                <w:szCs w:val="20"/>
              </w:rPr>
              <w:t>Тест 11</w:t>
            </w:r>
          </w:p>
        </w:tc>
        <w:tc>
          <w:tcPr>
            <w:tcW w:w="838" w:type="dxa"/>
            <w:shd w:val="clear" w:color="auto" w:fill="auto"/>
          </w:tcPr>
          <w:p w:rsidR="00B865F8" w:rsidRPr="001E3B11" w:rsidRDefault="00B865F8" w:rsidP="00085958">
            <w:pPr>
              <w:rPr>
                <w:sz w:val="20"/>
                <w:szCs w:val="20"/>
              </w:rPr>
            </w:pPr>
            <w:r>
              <w:rPr>
                <w:sz w:val="20"/>
                <w:szCs w:val="20"/>
              </w:rPr>
              <w:t>29.01</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37</w:t>
            </w:r>
          </w:p>
        </w:tc>
        <w:tc>
          <w:tcPr>
            <w:tcW w:w="1669" w:type="dxa"/>
            <w:tcBorders>
              <w:top w:val="nil"/>
            </w:tcBorders>
            <w:shd w:val="clear" w:color="auto" w:fill="auto"/>
          </w:tcPr>
          <w:p w:rsidR="00B865F8" w:rsidRDefault="00B865F8" w:rsidP="00085958">
            <w:pPr>
              <w:rPr>
                <w:sz w:val="20"/>
                <w:szCs w:val="20"/>
              </w:rPr>
            </w:pPr>
            <w:r>
              <w:rPr>
                <w:sz w:val="20"/>
                <w:szCs w:val="20"/>
              </w:rPr>
              <w:t xml:space="preserve">Движение крови по сосудам. Заболевания сердечно-сосудистой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38</w:t>
            </w:r>
          </w:p>
        </w:tc>
        <w:tc>
          <w:tcPr>
            <w:tcW w:w="1669" w:type="dxa"/>
            <w:shd w:val="clear" w:color="auto" w:fill="auto"/>
          </w:tcPr>
          <w:p w:rsidR="00B865F8" w:rsidRDefault="00B865F8" w:rsidP="0008595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5.02</w:t>
            </w:r>
          </w:p>
        </w:tc>
      </w:tr>
      <w:tr w:rsidR="00B865F8" w:rsidRPr="001E3B11" w:rsidTr="00085958">
        <w:trPr>
          <w:cantSplit/>
          <w:trHeight w:val="642"/>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2.5</w:t>
            </w:r>
            <w:r w:rsidRPr="00DA2538">
              <w:rPr>
                <w:b/>
                <w:sz w:val="20"/>
                <w:szCs w:val="20"/>
              </w:rPr>
              <w:t>. Дыхание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39</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дыхательной системы;</w:t>
            </w:r>
          </w:p>
          <w:p w:rsidR="00B865F8" w:rsidRDefault="00B865F8" w:rsidP="00085958">
            <w:pPr>
              <w:rPr>
                <w:sz w:val="20"/>
                <w:szCs w:val="20"/>
              </w:rPr>
            </w:pPr>
            <w:r>
              <w:rPr>
                <w:sz w:val="20"/>
                <w:szCs w:val="20"/>
              </w:rPr>
              <w:t>- устанавливать взаимосвязь между строением и функциями органов дыхания;</w:t>
            </w: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8.02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40</w:t>
            </w:r>
          </w:p>
        </w:tc>
        <w:tc>
          <w:tcPr>
            <w:tcW w:w="1669" w:type="dxa"/>
            <w:shd w:val="clear" w:color="auto" w:fill="auto"/>
          </w:tcPr>
          <w:p w:rsidR="00B865F8" w:rsidRDefault="00B865F8" w:rsidP="00085958">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41</w:t>
            </w:r>
          </w:p>
        </w:tc>
        <w:tc>
          <w:tcPr>
            <w:tcW w:w="1669" w:type="dxa"/>
            <w:shd w:val="clear" w:color="auto" w:fill="auto"/>
          </w:tcPr>
          <w:p w:rsidR="00B865F8" w:rsidRDefault="00B865F8" w:rsidP="0008595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заболевания органов дыхания, факторы риска для здоровья;</w:t>
            </w:r>
          </w:p>
          <w:p w:rsidR="00B865F8" w:rsidRDefault="00B865F8" w:rsidP="00085958">
            <w:pPr>
              <w:rPr>
                <w:sz w:val="20"/>
                <w:szCs w:val="20"/>
              </w:rPr>
            </w:pPr>
            <w:r>
              <w:rPr>
                <w:sz w:val="20"/>
                <w:szCs w:val="20"/>
              </w:rPr>
              <w:t>- объяснять зависимость собственного здоровья от состояния окружающей среды;</w:t>
            </w:r>
          </w:p>
          <w:p w:rsidR="00B865F8" w:rsidRDefault="00B865F8" w:rsidP="00085958">
            <w:pPr>
              <w:rPr>
                <w:sz w:val="20"/>
                <w:szCs w:val="20"/>
              </w:rPr>
            </w:pPr>
            <w:r>
              <w:rPr>
                <w:sz w:val="20"/>
                <w:szCs w:val="20"/>
              </w:rPr>
              <w:t>- характеризовать процесс регуляции деятельности организма;</w:t>
            </w:r>
          </w:p>
          <w:p w:rsidR="00B865F8" w:rsidRDefault="00B865F8" w:rsidP="0008595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42</w:t>
            </w:r>
          </w:p>
        </w:tc>
        <w:tc>
          <w:tcPr>
            <w:tcW w:w="1669" w:type="dxa"/>
            <w:shd w:val="clear" w:color="auto" w:fill="auto"/>
          </w:tcPr>
          <w:p w:rsidR="00B865F8" w:rsidRDefault="00B865F8" w:rsidP="0008595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43</w:t>
            </w:r>
          </w:p>
        </w:tc>
        <w:tc>
          <w:tcPr>
            <w:tcW w:w="1669" w:type="dxa"/>
            <w:shd w:val="clear" w:color="auto" w:fill="auto"/>
          </w:tcPr>
          <w:p w:rsidR="00B865F8" w:rsidRDefault="00B865F8" w:rsidP="00085958">
            <w:pPr>
              <w:rPr>
                <w:sz w:val="20"/>
                <w:szCs w:val="20"/>
              </w:rPr>
            </w:pPr>
            <w:r>
              <w:rPr>
                <w:sz w:val="20"/>
                <w:szCs w:val="20"/>
              </w:rPr>
              <w:t>Контрольная работа №4 по теме «Дыхание»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22.02</w:t>
            </w:r>
          </w:p>
        </w:tc>
      </w:tr>
      <w:tr w:rsidR="00B865F8" w:rsidRPr="001E3B11" w:rsidTr="00085958">
        <w:trPr>
          <w:cantSplit/>
          <w:trHeight w:val="525"/>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2.6</w:t>
            </w:r>
            <w:r w:rsidRPr="00DA2538">
              <w:rPr>
                <w:b/>
                <w:sz w:val="20"/>
                <w:szCs w:val="20"/>
              </w:rPr>
              <w:t>. Пищеварение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44</w:t>
            </w:r>
          </w:p>
        </w:tc>
        <w:tc>
          <w:tcPr>
            <w:tcW w:w="1669" w:type="dxa"/>
            <w:shd w:val="clear" w:color="auto" w:fill="auto"/>
          </w:tcPr>
          <w:p w:rsidR="00B865F8" w:rsidRDefault="00B865F8" w:rsidP="0008595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называть питательные вещества и пищевые продукты, в которых они находятся;</w:t>
            </w:r>
          </w:p>
          <w:p w:rsidR="00B865F8" w:rsidRDefault="00B865F8" w:rsidP="00085958">
            <w:pPr>
              <w:rPr>
                <w:sz w:val="20"/>
                <w:szCs w:val="20"/>
              </w:rPr>
            </w:pPr>
            <w:r>
              <w:rPr>
                <w:sz w:val="20"/>
                <w:szCs w:val="20"/>
              </w:rPr>
              <w:t>- объяснять роль питательных веществ в организме человека;</w:t>
            </w:r>
          </w:p>
          <w:p w:rsidR="00B865F8" w:rsidRDefault="00B865F8" w:rsidP="00085958">
            <w:pPr>
              <w:rPr>
                <w:sz w:val="20"/>
                <w:szCs w:val="20"/>
              </w:rPr>
            </w:pPr>
            <w:r>
              <w:rPr>
                <w:sz w:val="20"/>
                <w:szCs w:val="20"/>
              </w:rPr>
              <w:t>- называть особенности строения органов пищеварительной системы и узнавать их на таблицах;</w:t>
            </w: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гигиенические меры и меры профилактики нарушения работы пищеварительной системы;</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p w:rsidR="00B865F8" w:rsidRDefault="00B865F8" w:rsidP="0008595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45</w:t>
            </w:r>
          </w:p>
        </w:tc>
        <w:tc>
          <w:tcPr>
            <w:tcW w:w="1669" w:type="dxa"/>
            <w:shd w:val="clear" w:color="auto" w:fill="auto"/>
          </w:tcPr>
          <w:p w:rsidR="00B865F8" w:rsidRDefault="00B865F8" w:rsidP="00085958">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A97FC3" w:rsidRDefault="00B865F8" w:rsidP="00085958">
            <w:pPr>
              <w:rPr>
                <w:sz w:val="20"/>
                <w:szCs w:val="20"/>
                <w:lang w:val="en-US"/>
              </w:rPr>
            </w:pPr>
            <w:r>
              <w:rPr>
                <w:sz w:val="20"/>
                <w:szCs w:val="20"/>
                <w:lang w:val="en-US"/>
              </w:rPr>
              <w:t>1/03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46</w:t>
            </w:r>
          </w:p>
        </w:tc>
        <w:tc>
          <w:tcPr>
            <w:tcW w:w="1669" w:type="dxa"/>
            <w:shd w:val="clear" w:color="auto" w:fill="auto"/>
          </w:tcPr>
          <w:p w:rsidR="00B865F8" w:rsidRPr="002B162D" w:rsidRDefault="00B865F8" w:rsidP="00085958">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47</w:t>
            </w:r>
          </w:p>
        </w:tc>
        <w:tc>
          <w:tcPr>
            <w:tcW w:w="1669" w:type="dxa"/>
            <w:shd w:val="clear" w:color="auto" w:fill="auto"/>
          </w:tcPr>
          <w:p w:rsidR="00B865F8" w:rsidRDefault="00B865F8" w:rsidP="0008595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48</w:t>
            </w:r>
          </w:p>
        </w:tc>
        <w:tc>
          <w:tcPr>
            <w:tcW w:w="1669" w:type="dxa"/>
            <w:shd w:val="clear" w:color="auto" w:fill="auto"/>
          </w:tcPr>
          <w:p w:rsidR="00B865F8" w:rsidRDefault="00B865F8" w:rsidP="00085958">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15.03</w:t>
            </w:r>
          </w:p>
        </w:tc>
      </w:tr>
      <w:tr w:rsidR="00B865F8" w:rsidRPr="001E3B11" w:rsidTr="00085958">
        <w:trPr>
          <w:cantSplit/>
          <w:trHeight w:val="703"/>
        </w:trPr>
        <w:tc>
          <w:tcPr>
            <w:tcW w:w="15940" w:type="dxa"/>
            <w:gridSpan w:val="23"/>
            <w:shd w:val="clear" w:color="auto" w:fill="auto"/>
          </w:tcPr>
          <w:p w:rsidR="00B865F8" w:rsidRDefault="00B865F8" w:rsidP="00085958">
            <w:pPr>
              <w:rPr>
                <w:sz w:val="20"/>
                <w:szCs w:val="20"/>
              </w:rPr>
            </w:pPr>
          </w:p>
          <w:p w:rsidR="00B865F8" w:rsidRPr="00EB01CC" w:rsidRDefault="00B865F8" w:rsidP="00085958">
            <w:pPr>
              <w:jc w:val="center"/>
              <w:rPr>
                <w:b/>
                <w:sz w:val="20"/>
                <w:szCs w:val="20"/>
              </w:rPr>
            </w:pPr>
            <w:r>
              <w:rPr>
                <w:b/>
                <w:sz w:val="20"/>
                <w:szCs w:val="20"/>
              </w:rPr>
              <w:t>Тема 2.7</w:t>
            </w:r>
            <w:r w:rsidRPr="00EB01CC">
              <w:rPr>
                <w:b/>
                <w:sz w:val="20"/>
                <w:szCs w:val="20"/>
              </w:rPr>
              <w:t>. Обмен веществ и энергии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49</w:t>
            </w:r>
          </w:p>
        </w:tc>
        <w:tc>
          <w:tcPr>
            <w:tcW w:w="1669" w:type="dxa"/>
            <w:shd w:val="clear" w:color="auto" w:fill="auto"/>
          </w:tcPr>
          <w:p w:rsidR="00B865F8" w:rsidRDefault="00B865F8" w:rsidP="0008595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«пластический и энергетический обмен»;</w:t>
            </w:r>
          </w:p>
          <w:p w:rsidR="00B865F8" w:rsidRDefault="00B865F8" w:rsidP="0008595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50</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Витамины, их роль в организме.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22.03</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2.8</w:t>
            </w:r>
            <w:r w:rsidRPr="006A486F">
              <w:rPr>
                <w:b/>
                <w:sz w:val="20"/>
                <w:szCs w:val="20"/>
              </w:rPr>
              <w:t>. Выделение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51</w:t>
            </w:r>
          </w:p>
        </w:tc>
        <w:tc>
          <w:tcPr>
            <w:tcW w:w="1669" w:type="dxa"/>
            <w:shd w:val="clear" w:color="auto" w:fill="auto"/>
          </w:tcPr>
          <w:p w:rsidR="00B865F8" w:rsidRDefault="00B865F8" w:rsidP="0008595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органы мочевыделительной системы;</w:t>
            </w:r>
          </w:p>
          <w:p w:rsidR="00B865F8" w:rsidRDefault="00B865F8" w:rsidP="0008595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B865F8" w:rsidRPr="002B162D" w:rsidRDefault="00B865F8" w:rsidP="00085958">
            <w:pPr>
              <w:rPr>
                <w:sz w:val="20"/>
                <w:szCs w:val="20"/>
              </w:rPr>
            </w:pPr>
            <w:r>
              <w:rPr>
                <w:sz w:val="20"/>
                <w:szCs w:val="20"/>
              </w:rPr>
              <w:t>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52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2.9</w:t>
            </w:r>
            <w:r w:rsidRPr="006A486F">
              <w:rPr>
                <w:b/>
                <w:sz w:val="20"/>
                <w:szCs w:val="20"/>
              </w:rPr>
              <w:t>. Покровы тела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53</w:t>
            </w:r>
          </w:p>
        </w:tc>
        <w:tc>
          <w:tcPr>
            <w:tcW w:w="1669" w:type="dxa"/>
            <w:shd w:val="clear" w:color="auto" w:fill="auto"/>
          </w:tcPr>
          <w:p w:rsidR="00B865F8" w:rsidRDefault="00B865F8" w:rsidP="0008595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роль кожи в обмене веществ;</w:t>
            </w:r>
          </w:p>
          <w:p w:rsidR="00B865F8" w:rsidRDefault="00B865F8" w:rsidP="00085958">
            <w:pPr>
              <w:rPr>
                <w:sz w:val="20"/>
                <w:szCs w:val="20"/>
              </w:rPr>
            </w:pPr>
            <w:r>
              <w:rPr>
                <w:sz w:val="20"/>
                <w:szCs w:val="20"/>
              </w:rPr>
              <w:lastRenderedPageBreak/>
              <w:t>- правила оказания первой медицинской помощи при повреждениях кожи;</w:t>
            </w:r>
          </w:p>
          <w:p w:rsidR="00B865F8" w:rsidRDefault="00B865F8" w:rsidP="0008595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w:t>
            </w:r>
            <w:r>
              <w:rPr>
                <w:sz w:val="20"/>
                <w:szCs w:val="20"/>
              </w:rPr>
              <w:lastRenderedPageBreak/>
              <w:t>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lastRenderedPageBreak/>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xml:space="preserve">- использовать в общении </w:t>
            </w:r>
            <w:r>
              <w:rPr>
                <w:sz w:val="20"/>
                <w:szCs w:val="20"/>
              </w:rPr>
              <w:lastRenderedPageBreak/>
              <w:t>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lastRenderedPageBreak/>
              <w:t>- мотивация к получению новых знаний;</w:t>
            </w:r>
          </w:p>
          <w:p w:rsidR="00B865F8" w:rsidRDefault="00B865F8" w:rsidP="00085958">
            <w:pPr>
              <w:rPr>
                <w:sz w:val="20"/>
                <w:szCs w:val="20"/>
              </w:rPr>
            </w:pPr>
            <w:r>
              <w:rPr>
                <w:sz w:val="20"/>
                <w:szCs w:val="20"/>
              </w:rPr>
              <w:t xml:space="preserve">- будут сформированы навыки </w:t>
            </w:r>
            <w:r>
              <w:rPr>
                <w:sz w:val="20"/>
                <w:szCs w:val="20"/>
              </w:rPr>
              <w:lastRenderedPageBreak/>
              <w:t>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54</w:t>
            </w:r>
          </w:p>
        </w:tc>
        <w:tc>
          <w:tcPr>
            <w:tcW w:w="1669" w:type="dxa"/>
            <w:shd w:val="clear" w:color="auto" w:fill="auto"/>
          </w:tcPr>
          <w:p w:rsidR="00B865F8" w:rsidRDefault="00B865F8" w:rsidP="00085958">
            <w:pPr>
              <w:rPr>
                <w:sz w:val="20"/>
                <w:szCs w:val="20"/>
              </w:rPr>
            </w:pPr>
            <w:r>
              <w:rPr>
                <w:sz w:val="20"/>
                <w:szCs w:val="20"/>
              </w:rPr>
              <w:t>Роль кожи в теплорегуляции. Первая помощь при ожогах и обморожениях, их профилактика.</w:t>
            </w:r>
          </w:p>
          <w:p w:rsidR="00B865F8" w:rsidRDefault="00B865F8" w:rsidP="00085958">
            <w:pPr>
              <w:rPr>
                <w:sz w:val="20"/>
                <w:szCs w:val="20"/>
              </w:rPr>
            </w:pPr>
          </w:p>
          <w:p w:rsidR="00B865F8" w:rsidRDefault="00B865F8" w:rsidP="00085958">
            <w:pPr>
              <w:rPr>
                <w:sz w:val="20"/>
                <w:szCs w:val="20"/>
              </w:rPr>
            </w:pPr>
            <w:r>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55</w:t>
            </w:r>
          </w:p>
        </w:tc>
        <w:tc>
          <w:tcPr>
            <w:tcW w:w="1669" w:type="dxa"/>
            <w:shd w:val="clear" w:color="auto" w:fill="auto"/>
          </w:tcPr>
          <w:p w:rsidR="00B865F8" w:rsidRDefault="00B865F8" w:rsidP="0008595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2.10</w:t>
            </w:r>
            <w:r w:rsidRPr="006A486F">
              <w:rPr>
                <w:b/>
                <w:sz w:val="20"/>
                <w:szCs w:val="20"/>
              </w:rPr>
              <w:t>. Размножение и развитие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56</w:t>
            </w:r>
          </w:p>
        </w:tc>
        <w:tc>
          <w:tcPr>
            <w:tcW w:w="1669" w:type="dxa"/>
            <w:shd w:val="clear" w:color="auto" w:fill="auto"/>
          </w:tcPr>
          <w:p w:rsidR="00B865F8" w:rsidRDefault="00B865F8" w:rsidP="00085958">
            <w:pPr>
              <w:rPr>
                <w:sz w:val="20"/>
                <w:szCs w:val="20"/>
              </w:rPr>
            </w:pPr>
            <w:r>
              <w:rPr>
                <w:sz w:val="20"/>
                <w:szCs w:val="20"/>
              </w:rPr>
              <w:t>Система органов размножения</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мужской и женской половых систем;</w:t>
            </w:r>
          </w:p>
          <w:p w:rsidR="00B865F8" w:rsidRDefault="00B865F8" w:rsidP="0008595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B865F8" w:rsidRDefault="00B865F8" w:rsidP="0008595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r>
              <w:rPr>
                <w:sz w:val="20"/>
                <w:szCs w:val="20"/>
              </w:rPr>
              <w:t>С214-222</w:t>
            </w:r>
          </w:p>
        </w:tc>
        <w:tc>
          <w:tcPr>
            <w:tcW w:w="838" w:type="dxa"/>
            <w:shd w:val="clear" w:color="auto" w:fill="auto"/>
          </w:tcPr>
          <w:p w:rsidR="00B865F8" w:rsidRPr="001E3B11" w:rsidRDefault="00B865F8" w:rsidP="00085958">
            <w:pPr>
              <w:rPr>
                <w:sz w:val="20"/>
                <w:szCs w:val="20"/>
              </w:rPr>
            </w:pPr>
            <w:r>
              <w:rPr>
                <w:sz w:val="20"/>
                <w:szCs w:val="20"/>
              </w:rPr>
              <w:t>19.04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57</w:t>
            </w:r>
          </w:p>
        </w:tc>
        <w:tc>
          <w:tcPr>
            <w:tcW w:w="1669" w:type="dxa"/>
            <w:shd w:val="clear" w:color="auto" w:fill="auto"/>
          </w:tcPr>
          <w:p w:rsidR="00B865F8" w:rsidRDefault="00B865F8" w:rsidP="0008595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58</w:t>
            </w:r>
          </w:p>
        </w:tc>
        <w:tc>
          <w:tcPr>
            <w:tcW w:w="1669" w:type="dxa"/>
            <w:shd w:val="clear" w:color="auto" w:fill="auto"/>
          </w:tcPr>
          <w:p w:rsidR="00B865F8" w:rsidRDefault="00B865F8" w:rsidP="0008595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2.11</w:t>
            </w:r>
            <w:r w:rsidRPr="002E4F09">
              <w:rPr>
                <w:b/>
                <w:sz w:val="20"/>
                <w:szCs w:val="20"/>
              </w:rPr>
              <w:t>. Высшая нервная деятельность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59</w:t>
            </w:r>
          </w:p>
        </w:tc>
        <w:tc>
          <w:tcPr>
            <w:tcW w:w="1669" w:type="dxa"/>
            <w:shd w:val="clear" w:color="auto" w:fill="auto"/>
          </w:tcPr>
          <w:p w:rsidR="00B865F8" w:rsidRDefault="00B865F8" w:rsidP="00085958">
            <w:pPr>
              <w:rPr>
                <w:sz w:val="20"/>
                <w:szCs w:val="20"/>
              </w:rPr>
            </w:pPr>
            <w:r>
              <w:rPr>
                <w:sz w:val="20"/>
                <w:szCs w:val="20"/>
              </w:rPr>
              <w:t>Поведение человека. Рефлекс.</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«безусловные и условные рефлексы»;</w:t>
            </w:r>
          </w:p>
          <w:p w:rsidR="00B865F8" w:rsidRDefault="00B865F8" w:rsidP="00085958">
            <w:pPr>
              <w:rPr>
                <w:sz w:val="20"/>
                <w:szCs w:val="20"/>
              </w:rPr>
            </w:pPr>
            <w:r>
              <w:rPr>
                <w:sz w:val="20"/>
                <w:szCs w:val="20"/>
              </w:rPr>
              <w:t>- особенности высшей нервной деятельности человека;</w:t>
            </w:r>
          </w:p>
          <w:p w:rsidR="00B865F8" w:rsidRDefault="00B865F8" w:rsidP="00085958">
            <w:pPr>
              <w:rPr>
                <w:sz w:val="20"/>
                <w:szCs w:val="20"/>
              </w:rPr>
            </w:pPr>
            <w:r>
              <w:rPr>
                <w:sz w:val="20"/>
                <w:szCs w:val="20"/>
              </w:rPr>
              <w:t>- типы нервной системы;</w:t>
            </w:r>
          </w:p>
          <w:p w:rsidR="00B865F8" w:rsidRDefault="00B865F8" w:rsidP="00085958">
            <w:pPr>
              <w:rPr>
                <w:sz w:val="20"/>
                <w:szCs w:val="20"/>
              </w:rPr>
            </w:pPr>
            <w:r>
              <w:rPr>
                <w:sz w:val="20"/>
                <w:szCs w:val="20"/>
              </w:rPr>
              <w:t>- выделять существенные признаки психики человека;</w:t>
            </w:r>
          </w:p>
          <w:p w:rsidR="00B865F8" w:rsidRDefault="00B865F8" w:rsidP="00085958">
            <w:pPr>
              <w:rPr>
                <w:sz w:val="20"/>
                <w:szCs w:val="20"/>
              </w:rPr>
            </w:pPr>
            <w:r>
              <w:rPr>
                <w:sz w:val="20"/>
                <w:szCs w:val="20"/>
              </w:rPr>
              <w:t xml:space="preserve">- </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обмениваться мнениями в паре;</w:t>
            </w:r>
          </w:p>
          <w:p w:rsidR="00B865F8" w:rsidRDefault="00B865F8" w:rsidP="00085958">
            <w:pPr>
              <w:rPr>
                <w:sz w:val="20"/>
                <w:szCs w:val="20"/>
              </w:rPr>
            </w:pPr>
            <w:r>
              <w:rPr>
                <w:sz w:val="20"/>
                <w:szCs w:val="20"/>
              </w:rPr>
              <w:t>- активно слушать одноклассников и понимать их позицию.</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доброжелательное отношение к мнению другого человека;</w:t>
            </w:r>
          </w:p>
          <w:p w:rsidR="00B865F8" w:rsidRPr="001E3B11"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60</w:t>
            </w:r>
          </w:p>
        </w:tc>
        <w:tc>
          <w:tcPr>
            <w:tcW w:w="1669" w:type="dxa"/>
            <w:shd w:val="clear" w:color="auto" w:fill="auto"/>
          </w:tcPr>
          <w:p w:rsidR="00B865F8" w:rsidRDefault="00B865F8" w:rsidP="00085958">
            <w:pPr>
              <w:rPr>
                <w:sz w:val="20"/>
                <w:szCs w:val="20"/>
              </w:rPr>
            </w:pPr>
            <w:r>
              <w:rPr>
                <w:sz w:val="20"/>
                <w:szCs w:val="20"/>
              </w:rPr>
              <w:t>Биологические ритмы. Сон и его значение.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61</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62</w:t>
            </w:r>
          </w:p>
        </w:tc>
        <w:tc>
          <w:tcPr>
            <w:tcW w:w="1669" w:type="dxa"/>
            <w:shd w:val="clear" w:color="auto" w:fill="auto"/>
          </w:tcPr>
          <w:p w:rsidR="00B865F8" w:rsidRDefault="00B865F8" w:rsidP="00085958">
            <w:pPr>
              <w:rPr>
                <w:sz w:val="20"/>
                <w:szCs w:val="20"/>
              </w:rPr>
            </w:pPr>
            <w:r>
              <w:rPr>
                <w:sz w:val="20"/>
                <w:szCs w:val="20"/>
              </w:rPr>
              <w:t>Типы нервной деятельности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63</w:t>
            </w:r>
          </w:p>
        </w:tc>
        <w:tc>
          <w:tcPr>
            <w:tcW w:w="1669" w:type="dxa"/>
            <w:shd w:val="clear" w:color="auto" w:fill="auto"/>
          </w:tcPr>
          <w:p w:rsidR="00B865F8" w:rsidRDefault="00B865F8" w:rsidP="0008595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14.05</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2.12</w:t>
            </w:r>
            <w:r w:rsidRPr="002E4F09">
              <w:rPr>
                <w:b/>
                <w:sz w:val="20"/>
                <w:szCs w:val="20"/>
              </w:rPr>
              <w:t>. Человек и его здоровье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64</w:t>
            </w:r>
          </w:p>
        </w:tc>
        <w:tc>
          <w:tcPr>
            <w:tcW w:w="1669" w:type="dxa"/>
            <w:shd w:val="clear" w:color="auto" w:fill="auto"/>
          </w:tcPr>
          <w:p w:rsidR="00B865F8" w:rsidRDefault="00B865F8" w:rsidP="00085958">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меры профилактики вредных привычек;</w:t>
            </w:r>
          </w:p>
          <w:p w:rsidR="00B865F8" w:rsidRDefault="00B865F8" w:rsidP="00085958">
            <w:pPr>
              <w:rPr>
                <w:sz w:val="20"/>
                <w:szCs w:val="20"/>
              </w:rPr>
            </w:pPr>
            <w:r>
              <w:rPr>
                <w:sz w:val="20"/>
                <w:szCs w:val="20"/>
              </w:rPr>
              <w:t>- меры оказания первой помощи при травмах, ожогах, обморожениях;</w:t>
            </w:r>
          </w:p>
          <w:p w:rsidR="00B865F8" w:rsidRDefault="00B865F8" w:rsidP="00085958">
            <w:pPr>
              <w:rPr>
                <w:sz w:val="20"/>
                <w:szCs w:val="20"/>
              </w:rPr>
            </w:pPr>
            <w:r>
              <w:rPr>
                <w:sz w:val="20"/>
                <w:szCs w:val="20"/>
              </w:rPr>
              <w:t xml:space="preserve">- правила техники безопасности при выполнении </w:t>
            </w:r>
            <w:r>
              <w:rPr>
                <w:sz w:val="20"/>
                <w:szCs w:val="20"/>
              </w:rPr>
              <w:lastRenderedPageBreak/>
              <w:t>лабораторных и практических работ.</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w:t>
            </w:r>
            <w:r>
              <w:rPr>
                <w:sz w:val="20"/>
                <w:szCs w:val="20"/>
              </w:rPr>
              <w:lastRenderedPageBreak/>
              <w:t>на возможное разнообразие способов решения учебной задачи;</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w:t>
            </w:r>
            <w:r w:rsidRPr="00D50F3C">
              <w:rPr>
                <w:sz w:val="20"/>
                <w:szCs w:val="20"/>
              </w:rPr>
              <w:lastRenderedPageBreak/>
              <w:t>еще неизв</w:t>
            </w:r>
            <w:r>
              <w:rPr>
                <w:sz w:val="20"/>
                <w:szCs w:val="20"/>
              </w:rPr>
              <w:t>естно;</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-корректно вести диалог и участвовать в дискуссии;</w:t>
            </w:r>
          </w:p>
          <w:p w:rsidR="00B865F8" w:rsidRDefault="00B865F8" w:rsidP="00085958">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lastRenderedPageBreak/>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65</w:t>
            </w:r>
          </w:p>
        </w:tc>
        <w:tc>
          <w:tcPr>
            <w:tcW w:w="1669" w:type="dxa"/>
            <w:shd w:val="clear" w:color="auto" w:fill="auto"/>
          </w:tcPr>
          <w:p w:rsidR="00B865F8" w:rsidRDefault="00B865F8" w:rsidP="00085958">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66</w:t>
            </w:r>
          </w:p>
        </w:tc>
        <w:tc>
          <w:tcPr>
            <w:tcW w:w="1669" w:type="dxa"/>
            <w:shd w:val="clear" w:color="auto" w:fill="auto"/>
          </w:tcPr>
          <w:p w:rsidR="00B865F8" w:rsidRDefault="00B865F8" w:rsidP="00085958">
            <w:pPr>
              <w:rPr>
                <w:sz w:val="20"/>
                <w:szCs w:val="20"/>
              </w:rPr>
            </w:pPr>
            <w:r>
              <w:rPr>
                <w:sz w:val="20"/>
                <w:szCs w:val="20"/>
              </w:rPr>
              <w:t>Двигательная активность и здоровье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24.05</w:t>
            </w:r>
          </w:p>
        </w:tc>
      </w:tr>
      <w:tr w:rsidR="00B865F8" w:rsidRPr="001E3B11" w:rsidTr="00085958">
        <w:trPr>
          <w:cantSplit/>
          <w:trHeight w:val="874"/>
        </w:trPr>
        <w:tc>
          <w:tcPr>
            <w:tcW w:w="570" w:type="dxa"/>
            <w:shd w:val="clear" w:color="auto" w:fill="auto"/>
          </w:tcPr>
          <w:p w:rsidR="00B865F8" w:rsidRPr="002B162D" w:rsidRDefault="00B865F8" w:rsidP="00085958">
            <w:pPr>
              <w:rPr>
                <w:sz w:val="20"/>
                <w:szCs w:val="20"/>
                <w:highlight w:val="yellow"/>
              </w:rPr>
            </w:pPr>
          </w:p>
          <w:p w:rsidR="00B865F8" w:rsidRPr="002B162D" w:rsidRDefault="00B865F8" w:rsidP="00085958">
            <w:pPr>
              <w:rPr>
                <w:sz w:val="20"/>
                <w:szCs w:val="20"/>
                <w:highlight w:val="yellow"/>
              </w:rPr>
            </w:pPr>
            <w:r w:rsidRPr="00B865F8">
              <w:rPr>
                <w:sz w:val="20"/>
                <w:szCs w:val="20"/>
              </w:rPr>
              <w:t>67</w:t>
            </w:r>
          </w:p>
        </w:tc>
        <w:tc>
          <w:tcPr>
            <w:tcW w:w="1669" w:type="dxa"/>
            <w:shd w:val="clear" w:color="auto" w:fill="auto"/>
          </w:tcPr>
          <w:p w:rsidR="00B865F8" w:rsidRPr="002B162D" w:rsidRDefault="00B865F8" w:rsidP="00085958">
            <w:pPr>
              <w:rPr>
                <w:sz w:val="20"/>
                <w:szCs w:val="20"/>
                <w:highlight w:val="yellow"/>
              </w:rPr>
            </w:pPr>
            <w:r w:rsidRPr="00B865F8">
              <w:rPr>
                <w:sz w:val="20"/>
                <w:szCs w:val="20"/>
              </w:rPr>
              <w:t>Итоговая контрольная работа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r w:rsidR="00B865F8" w:rsidRPr="001E3B11" w:rsidTr="00085958">
        <w:trPr>
          <w:cantSplit/>
          <w:trHeight w:val="874"/>
        </w:trPr>
        <w:tc>
          <w:tcPr>
            <w:tcW w:w="570" w:type="dxa"/>
            <w:shd w:val="clear" w:color="auto" w:fill="auto"/>
          </w:tcPr>
          <w:p w:rsidR="00B865F8" w:rsidRPr="00B865F8" w:rsidRDefault="00B865F8" w:rsidP="00085958">
            <w:pPr>
              <w:rPr>
                <w:sz w:val="20"/>
                <w:szCs w:val="20"/>
              </w:rPr>
            </w:pPr>
          </w:p>
          <w:p w:rsidR="00B865F8" w:rsidRDefault="00B865F8" w:rsidP="00085958">
            <w:pPr>
              <w:rPr>
                <w:sz w:val="20"/>
                <w:szCs w:val="20"/>
              </w:rPr>
            </w:pPr>
            <w:r>
              <w:rPr>
                <w:sz w:val="20"/>
                <w:szCs w:val="20"/>
              </w:rPr>
              <w:t>68</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B865F8" w:rsidRDefault="00B865F8" w:rsidP="00085958">
            <w:pPr>
              <w:rPr>
                <w:sz w:val="20"/>
                <w:szCs w:val="20"/>
              </w:rPr>
            </w:pPr>
          </w:p>
        </w:tc>
        <w:tc>
          <w:tcPr>
            <w:tcW w:w="1669" w:type="dxa"/>
            <w:shd w:val="clear" w:color="auto" w:fill="auto"/>
          </w:tcPr>
          <w:p w:rsidR="00B865F8" w:rsidRPr="00B865F8" w:rsidRDefault="00B865F8" w:rsidP="00085958">
            <w:pPr>
              <w:rPr>
                <w:sz w:val="20"/>
                <w:szCs w:val="20"/>
              </w:rPr>
            </w:pPr>
            <w:r w:rsidRPr="00B865F8">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bl>
    <w:p w:rsidR="00B865F8" w:rsidRDefault="00B865F8" w:rsidP="00B865F8"/>
    <w:p w:rsidR="00B865F8" w:rsidRDefault="00B865F8" w:rsidP="00B865F8"/>
    <w:p w:rsidR="00B865F8" w:rsidRDefault="00B865F8" w:rsidP="00B865F8"/>
    <w:p w:rsidR="00B865F8" w:rsidRDefault="00B865F8" w:rsidP="00B865F8">
      <w:pPr>
        <w:pStyle w:val="a6"/>
        <w:numPr>
          <w:ilvl w:val="0"/>
          <w:numId w:val="4"/>
        </w:numPr>
        <w:spacing w:line="276" w:lineRule="auto"/>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outlineLvl w:val="0"/>
        <w:rPr>
          <w:b/>
          <w:sz w:val="24"/>
          <w:u w:val="single"/>
        </w:rPr>
      </w:pPr>
      <w:r w:rsidRPr="004758A3">
        <w:rPr>
          <w:b/>
          <w:sz w:val="24"/>
          <w:u w:val="single"/>
        </w:rPr>
        <w:t>Учебники и методические пособия.</w:t>
      </w:r>
    </w:p>
    <w:p w:rsidR="00B865F8" w:rsidRPr="004758A3" w:rsidRDefault="00B865F8" w:rsidP="00B865F8">
      <w:pPr>
        <w:pStyle w:val="a6"/>
        <w:spacing w:line="276" w:lineRule="auto"/>
        <w:outlineLvl w:val="0"/>
        <w:rPr>
          <w:b/>
          <w:sz w:val="24"/>
          <w:u w:val="single"/>
        </w:rPr>
      </w:pPr>
    </w:p>
    <w:p w:rsidR="00B865F8" w:rsidRDefault="00B865F8" w:rsidP="00B865F8">
      <w:pPr>
        <w:pStyle w:val="a6"/>
        <w:numPr>
          <w:ilvl w:val="0"/>
          <w:numId w:val="28"/>
        </w:numPr>
        <w:spacing w:line="276" w:lineRule="auto"/>
        <w:outlineLvl w:val="0"/>
      </w:pPr>
      <w:r>
        <w:t xml:space="preserve">Сонин Н.И., </w:t>
      </w:r>
      <w:proofErr w:type="spellStart"/>
      <w:r>
        <w:t>СапинМ.Р</w:t>
      </w:r>
      <w:proofErr w:type="spellEnd"/>
      <w:r>
        <w:t xml:space="preserve">. Биологии. Человек. 9класс. Москва «Дрофа», 2016г., рабочая тетрадь к учебнику. </w:t>
      </w:r>
    </w:p>
    <w:p w:rsidR="00B865F8" w:rsidRDefault="00B865F8" w:rsidP="00B865F8">
      <w:pPr>
        <w:pStyle w:val="a6"/>
        <w:numPr>
          <w:ilvl w:val="0"/>
          <w:numId w:val="28"/>
        </w:numPr>
        <w:spacing w:line="276" w:lineRule="auto"/>
        <w:outlineLvl w:val="0"/>
      </w:pPr>
      <w:r>
        <w:t xml:space="preserve">Биология. Человек. Технологические карты уроков по учебнику Сонина Н.И., </w:t>
      </w:r>
      <w:proofErr w:type="spellStart"/>
      <w:r>
        <w:t>СапинаМ.Р</w:t>
      </w:r>
      <w:proofErr w:type="spellEnd"/>
      <w:r>
        <w:t>.  Волгоград. «Учитель», 2015.</w:t>
      </w:r>
    </w:p>
    <w:p w:rsidR="00B865F8" w:rsidRDefault="00B865F8" w:rsidP="00B865F8">
      <w:pPr>
        <w:pStyle w:val="a6"/>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B865F8" w:rsidRDefault="00B865F8" w:rsidP="00B865F8">
      <w:pPr>
        <w:pStyle w:val="a6"/>
        <w:numPr>
          <w:ilvl w:val="0"/>
          <w:numId w:val="28"/>
        </w:numPr>
        <w:spacing w:line="276" w:lineRule="auto"/>
        <w:outlineLvl w:val="0"/>
      </w:pPr>
      <w:proofErr w:type="spellStart"/>
      <w:r w:rsidRPr="004758A3">
        <w:lastRenderedPageBreak/>
        <w:t>Лернер</w:t>
      </w:r>
      <w:proofErr w:type="spellEnd"/>
      <w:r w:rsidRPr="004758A3">
        <w:t xml:space="preserve"> Г.И. «Человек: анатомия, физиология и гигиена (поурочные тесты и зад</w:t>
      </w:r>
      <w:r>
        <w:t>ания)». М., «Аквариум», 1998 г.</w:t>
      </w:r>
    </w:p>
    <w:p w:rsidR="00B865F8" w:rsidRDefault="00B865F8" w:rsidP="00B865F8">
      <w:pPr>
        <w:pStyle w:val="a6"/>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B865F8" w:rsidRDefault="00B865F8" w:rsidP="00B865F8">
      <w:pPr>
        <w:pStyle w:val="a6"/>
        <w:numPr>
          <w:ilvl w:val="0"/>
          <w:numId w:val="28"/>
        </w:numPr>
        <w:spacing w:line="276" w:lineRule="auto"/>
        <w:outlineLvl w:val="0"/>
      </w:pPr>
      <w:r>
        <w:t>«Биология: человек». (Москва, издательский центр «</w:t>
      </w:r>
      <w:proofErr w:type="spellStart"/>
      <w:r>
        <w:t>Вентана</w:t>
      </w:r>
      <w:proofErr w:type="spellEnd"/>
      <w:r>
        <w:t xml:space="preserve">-Граф», 2009г.) </w:t>
      </w:r>
    </w:p>
    <w:p w:rsidR="00B865F8" w:rsidRDefault="00B865F8" w:rsidP="00B865F8">
      <w:pPr>
        <w:pStyle w:val="a6"/>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B865F8" w:rsidRDefault="00B865F8" w:rsidP="00B865F8">
      <w:pPr>
        <w:pStyle w:val="a6"/>
        <w:numPr>
          <w:ilvl w:val="0"/>
          <w:numId w:val="28"/>
        </w:numPr>
        <w:spacing w:line="276" w:lineRule="auto"/>
        <w:outlineLvl w:val="0"/>
      </w:pPr>
      <w:r>
        <w:t xml:space="preserve">Колесников Д.В., Маш Р.Д. «Основы гигиены и санитарии», Москва. «Просвещение» 2001г. </w:t>
      </w:r>
    </w:p>
    <w:p w:rsidR="00B865F8" w:rsidRDefault="00B865F8" w:rsidP="00B865F8">
      <w:pPr>
        <w:pStyle w:val="a6"/>
        <w:numPr>
          <w:ilvl w:val="0"/>
          <w:numId w:val="28"/>
        </w:numPr>
        <w:spacing w:line="276" w:lineRule="auto"/>
        <w:outlineLvl w:val="0"/>
      </w:pPr>
      <w:r>
        <w:t xml:space="preserve">Георгиева С.А. и др. «Физиология», Москва. «Просвещение» 1981г. </w:t>
      </w:r>
    </w:p>
    <w:p w:rsidR="00B865F8" w:rsidRDefault="00B865F8" w:rsidP="00B865F8">
      <w:pPr>
        <w:pStyle w:val="a6"/>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B865F8" w:rsidRDefault="00B865F8" w:rsidP="00B865F8">
      <w:pPr>
        <w:pStyle w:val="a6"/>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B865F8" w:rsidRDefault="00B865F8" w:rsidP="00B865F8">
      <w:pPr>
        <w:pStyle w:val="a6"/>
        <w:numPr>
          <w:ilvl w:val="0"/>
          <w:numId w:val="28"/>
        </w:numPr>
        <w:spacing w:line="276" w:lineRule="auto"/>
        <w:outlineLvl w:val="0"/>
      </w:pPr>
      <w:r>
        <w:t xml:space="preserve">Демьяненков Е.Н. «Биология в вопросах и ответах», Москва. «Просвещение» 1996г. </w:t>
      </w:r>
    </w:p>
    <w:p w:rsidR="00B865F8" w:rsidRDefault="00B865F8" w:rsidP="00B865F8">
      <w:pPr>
        <w:pStyle w:val="a6"/>
        <w:spacing w:line="276" w:lineRule="auto"/>
        <w:ind w:left="426" w:firstLine="0"/>
        <w:outlineLvl w:val="0"/>
      </w:pPr>
      <w:r w:rsidRPr="00C467A6">
        <w:rPr>
          <w:b/>
          <w:u w:val="single"/>
        </w:rPr>
        <w:t>Оборудование и приборы.</w:t>
      </w:r>
    </w:p>
    <w:p w:rsidR="00B865F8" w:rsidRDefault="00B865F8" w:rsidP="00B865F8">
      <w:pPr>
        <w:pStyle w:val="a6"/>
        <w:spacing w:line="276" w:lineRule="auto"/>
        <w:ind w:left="426" w:firstLine="0"/>
        <w:outlineLvl w:val="0"/>
      </w:pPr>
    </w:p>
    <w:p w:rsidR="00B865F8" w:rsidRDefault="00B865F8" w:rsidP="00B865F8">
      <w:pPr>
        <w:pStyle w:val="a6"/>
        <w:spacing w:line="276" w:lineRule="auto"/>
        <w:ind w:left="426" w:firstLine="0"/>
        <w:outlineLvl w:val="0"/>
      </w:pPr>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gramStart"/>
      <w:r w:rsidRPr="00C467A6">
        <w:t>поперечно-полосатая</w:t>
      </w:r>
      <w:proofErr w:type="gramEnd"/>
      <w:r w:rsidRPr="00C467A6">
        <w:t xml:space="preserve">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Модели:</w:t>
      </w:r>
      <w:r w:rsidRPr="00C467A6">
        <w:t xml:space="preserve"> скелет человека, кости </w:t>
      </w:r>
      <w:proofErr w:type="spellStart"/>
      <w:proofErr w:type="gramStart"/>
      <w:r w:rsidRPr="00C467A6">
        <w:t>черепа,глаз</w:t>
      </w:r>
      <w:proofErr w:type="spellEnd"/>
      <w:proofErr w:type="gramEnd"/>
      <w:r w:rsidRPr="00C467A6">
        <w:t xml:space="preserve"> человека, головной мозг человека, позвонки, почка, сердце </w:t>
      </w:r>
    </w:p>
    <w:p w:rsidR="00B865F8" w:rsidRDefault="00B865F8" w:rsidP="00B865F8">
      <w:pPr>
        <w:pStyle w:val="a6"/>
        <w:spacing w:line="276" w:lineRule="auto"/>
        <w:ind w:left="426" w:firstLine="0"/>
        <w:outlineLvl w:val="0"/>
        <w:rPr>
          <w:b/>
          <w:i/>
        </w:rPr>
      </w:pPr>
    </w:p>
    <w:p w:rsidR="00B865F8" w:rsidRDefault="00B865F8" w:rsidP="00B865F8">
      <w:pPr>
        <w:pStyle w:val="a6"/>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B865F8" w:rsidRDefault="00B865F8" w:rsidP="00B865F8">
      <w:pPr>
        <w:pStyle w:val="a6"/>
        <w:spacing w:line="276" w:lineRule="auto"/>
        <w:outlineLvl w:val="0"/>
        <w:rPr>
          <w:b/>
          <w:u w:val="single"/>
        </w:rPr>
      </w:pPr>
    </w:p>
    <w:p w:rsidR="00B865F8" w:rsidRDefault="00B865F8" w:rsidP="00B865F8">
      <w:pPr>
        <w:pStyle w:val="a6"/>
        <w:spacing w:line="276" w:lineRule="auto"/>
        <w:outlineLvl w:val="0"/>
      </w:pPr>
      <w:r w:rsidRPr="00C467A6">
        <w:rPr>
          <w:b/>
          <w:u w:val="single"/>
        </w:rPr>
        <w:t>Печатные пособия</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Таблицы по гигиене:</w:t>
      </w:r>
    </w:p>
    <w:p w:rsidR="00B865F8" w:rsidRDefault="00B865F8" w:rsidP="00B865F8">
      <w:pPr>
        <w:pStyle w:val="a6"/>
        <w:numPr>
          <w:ilvl w:val="1"/>
          <w:numId w:val="17"/>
        </w:numPr>
        <w:spacing w:line="276" w:lineRule="auto"/>
        <w:outlineLvl w:val="0"/>
      </w:pPr>
      <w:r w:rsidRPr="00C467A6">
        <w:t>Влияние физиче</w:t>
      </w:r>
      <w:r>
        <w:t xml:space="preserve">ских упражнений на организм. </w:t>
      </w:r>
    </w:p>
    <w:p w:rsidR="00B865F8" w:rsidRDefault="00B865F8" w:rsidP="00B865F8">
      <w:pPr>
        <w:pStyle w:val="a6"/>
        <w:numPr>
          <w:ilvl w:val="1"/>
          <w:numId w:val="17"/>
        </w:numPr>
        <w:spacing w:line="276" w:lineRule="auto"/>
        <w:outlineLvl w:val="0"/>
      </w:pPr>
      <w:r w:rsidRPr="00C467A6">
        <w:t>Предупрежден</w:t>
      </w:r>
      <w:r>
        <w:t xml:space="preserve">ие искривления позвоночника. </w:t>
      </w:r>
    </w:p>
    <w:p w:rsidR="00B865F8" w:rsidRDefault="00B865F8" w:rsidP="00B865F8">
      <w:pPr>
        <w:pStyle w:val="a6"/>
        <w:numPr>
          <w:ilvl w:val="1"/>
          <w:numId w:val="17"/>
        </w:numPr>
        <w:spacing w:line="276" w:lineRule="auto"/>
        <w:outlineLvl w:val="0"/>
      </w:pPr>
      <w:r>
        <w:lastRenderedPageBreak/>
        <w:t xml:space="preserve">Предупреждение плоскостопия. </w:t>
      </w:r>
    </w:p>
    <w:p w:rsidR="00B865F8" w:rsidRDefault="00B865F8" w:rsidP="00B865F8">
      <w:pPr>
        <w:pStyle w:val="a6"/>
        <w:numPr>
          <w:ilvl w:val="1"/>
          <w:numId w:val="17"/>
        </w:numPr>
        <w:spacing w:line="276" w:lineRule="auto"/>
        <w:outlineLvl w:val="0"/>
      </w:pPr>
      <w:r>
        <w:t xml:space="preserve">Значение тренировки сердца. </w:t>
      </w:r>
    </w:p>
    <w:p w:rsidR="00B865F8" w:rsidRDefault="00B865F8" w:rsidP="00B865F8">
      <w:pPr>
        <w:pStyle w:val="a6"/>
        <w:numPr>
          <w:ilvl w:val="1"/>
          <w:numId w:val="17"/>
        </w:numPr>
        <w:spacing w:line="276" w:lineRule="auto"/>
        <w:outlineLvl w:val="0"/>
      </w:pPr>
      <w:r>
        <w:t xml:space="preserve">Гигиена дыхания. </w:t>
      </w:r>
    </w:p>
    <w:p w:rsidR="00B865F8" w:rsidRDefault="00B865F8" w:rsidP="00B865F8">
      <w:pPr>
        <w:pStyle w:val="a6"/>
        <w:numPr>
          <w:ilvl w:val="1"/>
          <w:numId w:val="17"/>
        </w:numPr>
        <w:spacing w:line="276" w:lineRule="auto"/>
        <w:outlineLvl w:val="0"/>
      </w:pPr>
      <w:r w:rsidRPr="00C467A6">
        <w:t>Профилактика воздушно-капельных инфекци</w:t>
      </w:r>
      <w:r>
        <w:t xml:space="preserve">й. </w:t>
      </w:r>
    </w:p>
    <w:p w:rsidR="00B865F8" w:rsidRDefault="00B865F8" w:rsidP="00B865F8">
      <w:pPr>
        <w:pStyle w:val="a6"/>
        <w:numPr>
          <w:ilvl w:val="1"/>
          <w:numId w:val="17"/>
        </w:numPr>
        <w:spacing w:line="276" w:lineRule="auto"/>
        <w:outlineLvl w:val="0"/>
      </w:pPr>
      <w:r>
        <w:t xml:space="preserve">Гигиена питания. </w:t>
      </w:r>
    </w:p>
    <w:p w:rsidR="00B865F8" w:rsidRDefault="00B865F8" w:rsidP="00B865F8">
      <w:pPr>
        <w:pStyle w:val="a6"/>
        <w:numPr>
          <w:ilvl w:val="1"/>
          <w:numId w:val="17"/>
        </w:numPr>
        <w:spacing w:line="276" w:lineRule="auto"/>
        <w:outlineLvl w:val="0"/>
      </w:pPr>
      <w:r w:rsidRPr="00C467A6">
        <w:t>Предупреждение жел</w:t>
      </w:r>
      <w:r>
        <w:t xml:space="preserve">удочно-кишечных заболеваний. </w:t>
      </w:r>
    </w:p>
    <w:p w:rsidR="00B865F8" w:rsidRDefault="00B865F8" w:rsidP="00B865F8">
      <w:pPr>
        <w:pStyle w:val="a6"/>
        <w:numPr>
          <w:ilvl w:val="1"/>
          <w:numId w:val="17"/>
        </w:numPr>
        <w:spacing w:line="276" w:lineRule="auto"/>
        <w:outlineLvl w:val="0"/>
      </w:pPr>
      <w:r>
        <w:t xml:space="preserve">Суточные нормы витаминов. </w:t>
      </w:r>
    </w:p>
    <w:p w:rsidR="00B865F8" w:rsidRDefault="00B865F8" w:rsidP="00B865F8">
      <w:pPr>
        <w:pStyle w:val="a6"/>
        <w:numPr>
          <w:ilvl w:val="1"/>
          <w:numId w:val="17"/>
        </w:numPr>
        <w:spacing w:line="276" w:lineRule="auto"/>
        <w:outlineLvl w:val="0"/>
      </w:pPr>
      <w:r>
        <w:t xml:space="preserve">Закаливание организма. </w:t>
      </w:r>
    </w:p>
    <w:p w:rsidR="00B865F8" w:rsidRDefault="00B865F8" w:rsidP="00B865F8">
      <w:pPr>
        <w:pStyle w:val="a6"/>
        <w:numPr>
          <w:ilvl w:val="1"/>
          <w:numId w:val="17"/>
        </w:numPr>
        <w:spacing w:line="276" w:lineRule="auto"/>
        <w:outlineLvl w:val="0"/>
      </w:pPr>
      <w:r>
        <w:t xml:space="preserve">Профилактика близорукости. </w:t>
      </w:r>
    </w:p>
    <w:p w:rsidR="00B865F8" w:rsidRDefault="00B865F8" w:rsidP="00B865F8">
      <w:pPr>
        <w:pStyle w:val="a6"/>
        <w:numPr>
          <w:ilvl w:val="1"/>
          <w:numId w:val="17"/>
        </w:numPr>
        <w:spacing w:line="276" w:lineRule="auto"/>
        <w:outlineLvl w:val="0"/>
      </w:pPr>
      <w:r>
        <w:t xml:space="preserve">Шум и борьба с ним. </w:t>
      </w:r>
    </w:p>
    <w:p w:rsidR="00B865F8" w:rsidRDefault="00B865F8" w:rsidP="00B865F8">
      <w:pPr>
        <w:pStyle w:val="a6"/>
        <w:numPr>
          <w:ilvl w:val="1"/>
          <w:numId w:val="17"/>
        </w:numPr>
        <w:spacing w:line="276" w:lineRule="auto"/>
        <w:outlineLvl w:val="0"/>
      </w:pPr>
      <w:r>
        <w:t xml:space="preserve">Режим дня школьника. </w:t>
      </w:r>
    </w:p>
    <w:p w:rsidR="00B865F8" w:rsidRDefault="00B865F8" w:rsidP="00B865F8">
      <w:pPr>
        <w:pStyle w:val="a6"/>
        <w:numPr>
          <w:ilvl w:val="1"/>
          <w:numId w:val="17"/>
        </w:numPr>
        <w:spacing w:line="276" w:lineRule="auto"/>
        <w:outlineLvl w:val="0"/>
      </w:pPr>
      <w:r>
        <w:t xml:space="preserve">Вред курения. </w:t>
      </w:r>
    </w:p>
    <w:p w:rsidR="00B865F8" w:rsidRDefault="00B865F8" w:rsidP="00B865F8">
      <w:pPr>
        <w:pStyle w:val="a6"/>
        <w:numPr>
          <w:ilvl w:val="1"/>
          <w:numId w:val="17"/>
        </w:numPr>
        <w:spacing w:line="276" w:lineRule="auto"/>
        <w:outlineLvl w:val="0"/>
      </w:pPr>
      <w:r w:rsidRPr="00C467A6">
        <w:t>Вред алкоголя.</w:t>
      </w:r>
    </w:p>
    <w:p w:rsidR="00B865F8" w:rsidRDefault="00B865F8" w:rsidP="00B865F8">
      <w:pPr>
        <w:pStyle w:val="a6"/>
        <w:spacing w:line="276" w:lineRule="auto"/>
        <w:outlineLvl w:val="0"/>
      </w:pPr>
    </w:p>
    <w:p w:rsidR="00B865F8" w:rsidRDefault="00B865F8" w:rsidP="00B865F8">
      <w:pPr>
        <w:pStyle w:val="a6"/>
        <w:spacing w:line="276" w:lineRule="auto"/>
        <w:outlineLvl w:val="0"/>
        <w:rPr>
          <w:b/>
          <w:bCs/>
          <w:iCs/>
          <w:sz w:val="24"/>
          <w:u w:val="single"/>
        </w:rPr>
      </w:pPr>
      <w:r w:rsidRPr="00C467A6">
        <w:rPr>
          <w:b/>
          <w:bCs/>
          <w:iCs/>
          <w:sz w:val="24"/>
          <w:u w:val="single"/>
        </w:rPr>
        <w:t>Цифровые образовательные ресурсы</w:t>
      </w:r>
    </w:p>
    <w:p w:rsidR="00B865F8" w:rsidRDefault="00B865F8" w:rsidP="00B865F8">
      <w:pPr>
        <w:pStyle w:val="a6"/>
        <w:spacing w:line="276" w:lineRule="auto"/>
        <w:outlineLvl w:val="0"/>
        <w:rPr>
          <w:b/>
          <w:bCs/>
          <w:iCs/>
          <w:sz w:val="24"/>
          <w:u w:val="single"/>
        </w:rPr>
      </w:pPr>
    </w:p>
    <w:p w:rsidR="00B865F8" w:rsidRDefault="00B865F8" w:rsidP="00B865F8">
      <w:pPr>
        <w:pStyle w:val="a6"/>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B865F8" w:rsidRDefault="00B865F8" w:rsidP="00B865F8">
      <w:pPr>
        <w:pStyle w:val="a6"/>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B865F8" w:rsidRDefault="00B865F8" w:rsidP="00B865F8">
      <w:pPr>
        <w:pStyle w:val="a6"/>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B865F8" w:rsidRDefault="00B865F8" w:rsidP="00B865F8">
      <w:pPr>
        <w:pStyle w:val="a6"/>
        <w:numPr>
          <w:ilvl w:val="0"/>
          <w:numId w:val="29"/>
        </w:numPr>
        <w:spacing w:line="276" w:lineRule="auto"/>
        <w:outlineLvl w:val="0"/>
        <w:rPr>
          <w:sz w:val="24"/>
        </w:rPr>
      </w:pPr>
      <w:r w:rsidRPr="004758A3">
        <w:rPr>
          <w:sz w:val="24"/>
        </w:rPr>
        <w:t xml:space="preserve">Биология. Человек. 8 класс. </w:t>
      </w:r>
      <w:proofErr w:type="spellStart"/>
      <w:r w:rsidRPr="004758A3">
        <w:rPr>
          <w:sz w:val="24"/>
        </w:rPr>
        <w:t>Н.И.Сонин</w:t>
      </w:r>
      <w:proofErr w:type="spellEnd"/>
      <w:r w:rsidRPr="004758A3">
        <w:rPr>
          <w:sz w:val="24"/>
        </w:rPr>
        <w:t xml:space="preserve">., М.Р. </w:t>
      </w:r>
      <w:proofErr w:type="spellStart"/>
      <w:r w:rsidRPr="004758A3">
        <w:rPr>
          <w:sz w:val="24"/>
        </w:rPr>
        <w:t>Сапин</w:t>
      </w:r>
      <w:proofErr w:type="spellEnd"/>
      <w:r w:rsidRPr="004758A3">
        <w:rPr>
          <w:sz w:val="24"/>
        </w:rPr>
        <w:t>. 10-е изд. -</w:t>
      </w:r>
      <w:proofErr w:type="gramStart"/>
      <w:r w:rsidRPr="004758A3">
        <w:rPr>
          <w:sz w:val="24"/>
        </w:rPr>
        <w:t>М.:Дрофа</w:t>
      </w:r>
      <w:proofErr w:type="gramEnd"/>
      <w:r w:rsidRPr="004758A3">
        <w:rPr>
          <w:sz w:val="24"/>
        </w:rPr>
        <w:t>,2008</w:t>
      </w:r>
    </w:p>
    <w:p w:rsidR="00B865F8" w:rsidRDefault="00B865F8" w:rsidP="00B865F8">
      <w:pPr>
        <w:pStyle w:val="a6"/>
        <w:spacing w:line="276" w:lineRule="auto"/>
        <w:outlineLvl w:val="0"/>
        <w:rPr>
          <w:sz w:val="24"/>
        </w:rPr>
      </w:pPr>
    </w:p>
    <w:p w:rsidR="00B865F8" w:rsidRDefault="00B865F8" w:rsidP="00B865F8">
      <w:pPr>
        <w:pStyle w:val="a6"/>
        <w:spacing w:line="276" w:lineRule="auto"/>
        <w:outlineLvl w:val="0"/>
        <w:rPr>
          <w:b/>
          <w:sz w:val="24"/>
          <w:u w:val="single"/>
        </w:rPr>
      </w:pPr>
      <w:r w:rsidRPr="004758A3">
        <w:rPr>
          <w:b/>
          <w:sz w:val="24"/>
          <w:u w:val="single"/>
        </w:rPr>
        <w:t>Интернет-ресурсы:</w:t>
      </w:r>
    </w:p>
    <w:p w:rsidR="00B865F8" w:rsidRPr="004758A3" w:rsidRDefault="00B865F8" w:rsidP="00B865F8">
      <w:pPr>
        <w:pStyle w:val="a6"/>
        <w:spacing w:line="276" w:lineRule="auto"/>
        <w:outlineLvl w:val="0"/>
        <w:rPr>
          <w:b/>
          <w:sz w:val="24"/>
          <w:u w:val="single"/>
        </w:rPr>
      </w:pPr>
    </w:p>
    <w:p w:rsidR="00B865F8" w:rsidRPr="004758A3" w:rsidRDefault="00B865F8" w:rsidP="00B865F8">
      <w:pPr>
        <w:pStyle w:val="a6"/>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B865F8" w:rsidRPr="004758A3" w:rsidRDefault="00B865F8" w:rsidP="00B865F8">
      <w:pPr>
        <w:pStyle w:val="a6"/>
        <w:spacing w:line="276" w:lineRule="auto"/>
        <w:outlineLvl w:val="0"/>
        <w:rPr>
          <w:sz w:val="24"/>
        </w:rPr>
      </w:pPr>
      <w:r w:rsidRPr="004758A3">
        <w:rPr>
          <w:sz w:val="24"/>
        </w:rPr>
        <w:t>http://www.ceti.ur.ru Сайт Центра экологического обучения и информации.</w:t>
      </w:r>
    </w:p>
    <w:p w:rsidR="00B865F8" w:rsidRPr="004758A3" w:rsidRDefault="00B865F8" w:rsidP="00B865F8">
      <w:pPr>
        <w:pStyle w:val="a6"/>
        <w:spacing w:line="276" w:lineRule="auto"/>
        <w:outlineLvl w:val="0"/>
        <w:rPr>
          <w:sz w:val="24"/>
        </w:rPr>
      </w:pPr>
      <w:r w:rsidRPr="004758A3">
        <w:rPr>
          <w:sz w:val="24"/>
        </w:rPr>
        <w:t>http://school-collection.edu.ru Единая коллекция цифровых образовательных ресурсов.</w:t>
      </w:r>
    </w:p>
    <w:p w:rsidR="00B865F8" w:rsidRPr="004758A3" w:rsidRDefault="00B865F8" w:rsidP="00B865F8">
      <w:pPr>
        <w:pStyle w:val="a6"/>
        <w:spacing w:line="276" w:lineRule="auto"/>
        <w:outlineLvl w:val="0"/>
        <w:rPr>
          <w:sz w:val="24"/>
        </w:rPr>
      </w:pPr>
      <w:r w:rsidRPr="004758A3">
        <w:rPr>
          <w:sz w:val="24"/>
        </w:rPr>
        <w:t>http://fcior.edu.ru/ Каталог электронных образовательных ресурсов</w:t>
      </w:r>
    </w:p>
    <w:p w:rsidR="00B865F8" w:rsidRPr="004758A3" w:rsidRDefault="00B865F8" w:rsidP="00B865F8">
      <w:pPr>
        <w:pStyle w:val="a6"/>
        <w:spacing w:line="276" w:lineRule="auto"/>
        <w:outlineLvl w:val="0"/>
        <w:rPr>
          <w:sz w:val="24"/>
        </w:rPr>
      </w:pPr>
      <w:r w:rsidRPr="004758A3">
        <w:rPr>
          <w:sz w:val="24"/>
        </w:rPr>
        <w:t>http://bio.1september.ru/ – Сайт для учителей биологии</w:t>
      </w:r>
    </w:p>
    <w:p w:rsidR="00B865F8" w:rsidRPr="001E3B11" w:rsidRDefault="00B865F8" w:rsidP="00B865F8">
      <w:pPr>
        <w:pStyle w:val="a6"/>
        <w:spacing w:line="276" w:lineRule="auto"/>
        <w:ind w:firstLine="0"/>
        <w:outlineLvl w:val="0"/>
        <w:rPr>
          <w:b/>
          <w:sz w:val="24"/>
        </w:rPr>
      </w:pPr>
    </w:p>
    <w:p w:rsidR="00B865F8" w:rsidRDefault="00B865F8" w:rsidP="00B865F8">
      <w:pPr>
        <w:pStyle w:val="a6"/>
        <w:numPr>
          <w:ilvl w:val="0"/>
          <w:numId w:val="4"/>
        </w:numPr>
        <w:tabs>
          <w:tab w:val="num" w:pos="0"/>
        </w:tabs>
        <w:spacing w:line="276" w:lineRule="auto"/>
        <w:ind w:left="0" w:hanging="11"/>
        <w:jc w:val="center"/>
        <w:outlineLvl w:val="0"/>
        <w:rPr>
          <w:b/>
          <w:sz w:val="24"/>
        </w:rPr>
      </w:pPr>
      <w:r w:rsidRPr="001E3B11">
        <w:rPr>
          <w:b/>
          <w:sz w:val="24"/>
        </w:rPr>
        <w:lastRenderedPageBreak/>
        <w:t>Планируемые предметные результаты изучения учебного предмета, курса.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ind w:left="32" w:firstLine="0"/>
        <w:outlineLvl w:val="0"/>
      </w:pPr>
      <w:r>
        <w:t xml:space="preserve">Выпускник научится: </w:t>
      </w:r>
    </w:p>
    <w:p w:rsidR="00B865F8" w:rsidRPr="007565E7" w:rsidRDefault="00B865F8" w:rsidP="00B865F8">
      <w:pPr>
        <w:pStyle w:val="a6"/>
        <w:numPr>
          <w:ilvl w:val="0"/>
          <w:numId w:val="25"/>
        </w:numPr>
        <w:spacing w:line="276" w:lineRule="auto"/>
        <w:outlineLvl w:val="0"/>
        <w:rPr>
          <w:b/>
          <w:sz w:val="24"/>
        </w:rPr>
      </w:pPr>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B865F8" w:rsidRPr="007565E7" w:rsidRDefault="00B865F8" w:rsidP="00B865F8">
      <w:pPr>
        <w:pStyle w:val="a6"/>
        <w:numPr>
          <w:ilvl w:val="0"/>
          <w:numId w:val="25"/>
        </w:numPr>
        <w:spacing w:line="276" w:lineRule="auto"/>
        <w:outlineLvl w:val="0"/>
        <w:rPr>
          <w:b/>
          <w:sz w:val="24"/>
        </w:rPr>
      </w:pPr>
      <w:r>
        <w:t xml:space="preserve">Клеточное строение организма; </w:t>
      </w:r>
    </w:p>
    <w:p w:rsidR="00B865F8" w:rsidRPr="007565E7" w:rsidRDefault="00B865F8" w:rsidP="00B865F8">
      <w:pPr>
        <w:pStyle w:val="a6"/>
        <w:numPr>
          <w:ilvl w:val="0"/>
          <w:numId w:val="25"/>
        </w:numPr>
        <w:spacing w:line="276" w:lineRule="auto"/>
        <w:outlineLvl w:val="0"/>
        <w:rPr>
          <w:b/>
          <w:sz w:val="24"/>
        </w:rPr>
      </w:pPr>
      <w:r>
        <w:t xml:space="preserve">Особенности строения и функций клеток, тканей, органов, систем органов; </w:t>
      </w:r>
    </w:p>
    <w:p w:rsidR="00B865F8" w:rsidRPr="007565E7" w:rsidRDefault="00B865F8" w:rsidP="00B865F8">
      <w:pPr>
        <w:pStyle w:val="a6"/>
        <w:numPr>
          <w:ilvl w:val="0"/>
          <w:numId w:val="25"/>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B865F8" w:rsidRPr="007565E7" w:rsidRDefault="00B865F8" w:rsidP="00B865F8">
      <w:pPr>
        <w:pStyle w:val="a6"/>
        <w:numPr>
          <w:ilvl w:val="0"/>
          <w:numId w:val="25"/>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B865F8" w:rsidRPr="007565E7" w:rsidRDefault="00B865F8" w:rsidP="00B865F8">
      <w:pPr>
        <w:pStyle w:val="a6"/>
        <w:numPr>
          <w:ilvl w:val="0"/>
          <w:numId w:val="25"/>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B865F8" w:rsidRPr="007565E7" w:rsidRDefault="00B865F8" w:rsidP="00B865F8">
      <w:pPr>
        <w:pStyle w:val="a6"/>
        <w:numPr>
          <w:ilvl w:val="0"/>
          <w:numId w:val="25"/>
        </w:numPr>
        <w:spacing w:line="276" w:lineRule="auto"/>
        <w:outlineLvl w:val="0"/>
        <w:rPr>
          <w:b/>
          <w:sz w:val="24"/>
        </w:rPr>
      </w:pPr>
      <w:r>
        <w:t xml:space="preserve">Физиологические и социальные аспекты человека, его место в природе и обществе; </w:t>
      </w:r>
    </w:p>
    <w:p w:rsidR="00B865F8" w:rsidRPr="007565E7" w:rsidRDefault="00B865F8" w:rsidP="00B865F8">
      <w:pPr>
        <w:pStyle w:val="a6"/>
        <w:numPr>
          <w:ilvl w:val="0"/>
          <w:numId w:val="25"/>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B865F8" w:rsidRPr="007565E7" w:rsidRDefault="00B865F8" w:rsidP="00B865F8">
      <w:pPr>
        <w:pStyle w:val="a6"/>
        <w:numPr>
          <w:ilvl w:val="0"/>
          <w:numId w:val="25"/>
        </w:numPr>
        <w:spacing w:line="276" w:lineRule="auto"/>
        <w:outlineLvl w:val="0"/>
        <w:rPr>
          <w:b/>
          <w:sz w:val="24"/>
        </w:rPr>
      </w:pPr>
      <w:r>
        <w:t xml:space="preserve">Наиболее честные заболевания органов и систем органов, их предупреждение; </w:t>
      </w:r>
    </w:p>
    <w:p w:rsidR="00B865F8" w:rsidRPr="007565E7" w:rsidRDefault="00B865F8" w:rsidP="00B865F8">
      <w:pPr>
        <w:pStyle w:val="a6"/>
        <w:numPr>
          <w:ilvl w:val="0"/>
          <w:numId w:val="25"/>
        </w:numPr>
        <w:spacing w:line="276" w:lineRule="auto"/>
        <w:outlineLvl w:val="0"/>
        <w:rPr>
          <w:b/>
          <w:sz w:val="24"/>
        </w:rPr>
      </w:pPr>
      <w:r>
        <w:t xml:space="preserve">Санитарно-гигиенические нормы и правила; </w:t>
      </w:r>
    </w:p>
    <w:p w:rsidR="00B865F8" w:rsidRPr="007565E7" w:rsidRDefault="00B865F8" w:rsidP="00B865F8">
      <w:pPr>
        <w:pStyle w:val="a6"/>
        <w:numPr>
          <w:ilvl w:val="0"/>
          <w:numId w:val="25"/>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B865F8" w:rsidRDefault="00B865F8" w:rsidP="00B865F8">
      <w:pPr>
        <w:pStyle w:val="a6"/>
        <w:spacing w:line="276" w:lineRule="auto"/>
        <w:ind w:left="32" w:firstLine="0"/>
        <w:outlineLvl w:val="0"/>
      </w:pPr>
    </w:p>
    <w:p w:rsidR="00B865F8" w:rsidRDefault="00B865F8" w:rsidP="00B865F8">
      <w:pPr>
        <w:pStyle w:val="a6"/>
        <w:spacing w:line="276" w:lineRule="auto"/>
        <w:ind w:left="32" w:firstLine="0"/>
        <w:outlineLvl w:val="0"/>
      </w:pPr>
      <w:r>
        <w:t xml:space="preserve">Выпускник получит возможность научиться: </w:t>
      </w:r>
    </w:p>
    <w:p w:rsidR="00B865F8" w:rsidRPr="007565E7" w:rsidRDefault="00B865F8" w:rsidP="00B865F8">
      <w:pPr>
        <w:pStyle w:val="a6"/>
        <w:numPr>
          <w:ilvl w:val="0"/>
          <w:numId w:val="26"/>
        </w:numPr>
        <w:spacing w:line="276" w:lineRule="auto"/>
        <w:outlineLvl w:val="0"/>
        <w:rPr>
          <w:b/>
          <w:sz w:val="24"/>
        </w:rPr>
      </w:pPr>
      <w:r>
        <w:t xml:space="preserve">Использовать текст и рисунки учебника для решения поисковых задач; </w:t>
      </w:r>
    </w:p>
    <w:p w:rsidR="00B865F8" w:rsidRPr="007565E7" w:rsidRDefault="00B865F8" w:rsidP="00B865F8">
      <w:pPr>
        <w:pStyle w:val="a6"/>
        <w:numPr>
          <w:ilvl w:val="0"/>
          <w:numId w:val="26"/>
        </w:numPr>
        <w:spacing w:line="276" w:lineRule="auto"/>
        <w:outlineLvl w:val="0"/>
        <w:rPr>
          <w:b/>
          <w:sz w:val="24"/>
        </w:rPr>
      </w:pPr>
      <w:r>
        <w:t xml:space="preserve">Использовать свои биологические знания на других уроках и в повседневной жизни; </w:t>
      </w:r>
    </w:p>
    <w:p w:rsidR="00B865F8" w:rsidRPr="007565E7" w:rsidRDefault="00B865F8" w:rsidP="00B865F8">
      <w:pPr>
        <w:pStyle w:val="a6"/>
        <w:numPr>
          <w:ilvl w:val="0"/>
          <w:numId w:val="26"/>
        </w:numPr>
        <w:spacing w:line="276" w:lineRule="auto"/>
        <w:outlineLvl w:val="0"/>
        <w:rPr>
          <w:b/>
          <w:sz w:val="24"/>
        </w:rPr>
      </w:pPr>
      <w:r>
        <w:t>Соблюдать технику безопасности при выполнении лабораторных и практических работ;</w:t>
      </w:r>
    </w:p>
    <w:p w:rsidR="00B865F8" w:rsidRPr="007565E7" w:rsidRDefault="00B865F8" w:rsidP="00B865F8">
      <w:pPr>
        <w:pStyle w:val="a6"/>
        <w:numPr>
          <w:ilvl w:val="0"/>
          <w:numId w:val="26"/>
        </w:numPr>
        <w:spacing w:line="276" w:lineRule="auto"/>
        <w:outlineLvl w:val="0"/>
        <w:rPr>
          <w:b/>
          <w:sz w:val="24"/>
        </w:rPr>
      </w:pPr>
      <w:r>
        <w:t xml:space="preserve">Работать с биологическими приборами и инструментами, справочными материалами; </w:t>
      </w:r>
    </w:p>
    <w:p w:rsidR="00B865F8" w:rsidRPr="007565E7" w:rsidRDefault="00B865F8" w:rsidP="00B865F8">
      <w:pPr>
        <w:pStyle w:val="a6"/>
        <w:numPr>
          <w:ilvl w:val="0"/>
          <w:numId w:val="26"/>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B865F8" w:rsidRPr="007565E7" w:rsidRDefault="00B865F8" w:rsidP="00B865F8">
      <w:pPr>
        <w:pStyle w:val="a6"/>
        <w:numPr>
          <w:ilvl w:val="0"/>
          <w:numId w:val="26"/>
        </w:numPr>
        <w:spacing w:line="276" w:lineRule="auto"/>
        <w:outlineLvl w:val="0"/>
        <w:rPr>
          <w:b/>
          <w:sz w:val="24"/>
        </w:rPr>
      </w:pPr>
      <w:r>
        <w:t xml:space="preserve">Понимать себя и окружающий мир, осознавать высочайшую ценность жизни </w:t>
      </w:r>
    </w:p>
    <w:p w:rsidR="00B865F8" w:rsidRPr="007565E7" w:rsidRDefault="00B865F8" w:rsidP="00B865F8">
      <w:pPr>
        <w:pStyle w:val="a6"/>
        <w:numPr>
          <w:ilvl w:val="0"/>
          <w:numId w:val="26"/>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B865F8" w:rsidRPr="007565E7" w:rsidRDefault="00B865F8" w:rsidP="00B865F8">
      <w:pPr>
        <w:pStyle w:val="a6"/>
        <w:numPr>
          <w:ilvl w:val="0"/>
          <w:numId w:val="26"/>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B865F8" w:rsidRPr="007565E7" w:rsidRDefault="00B865F8" w:rsidP="00B865F8">
      <w:pPr>
        <w:pStyle w:val="a6"/>
        <w:numPr>
          <w:ilvl w:val="0"/>
          <w:numId w:val="26"/>
        </w:numPr>
        <w:spacing w:line="276" w:lineRule="auto"/>
        <w:outlineLvl w:val="0"/>
        <w:rPr>
          <w:b/>
          <w:sz w:val="24"/>
        </w:rPr>
      </w:pPr>
      <w:r>
        <w:lastRenderedPageBreak/>
        <w:t xml:space="preserve">Соблюдать санитарно-гигиенические нормы и правила; </w:t>
      </w:r>
    </w:p>
    <w:p w:rsidR="00B865F8" w:rsidRPr="007565E7" w:rsidRDefault="00B865F8" w:rsidP="00B865F8">
      <w:pPr>
        <w:pStyle w:val="a6"/>
        <w:numPr>
          <w:ilvl w:val="0"/>
          <w:numId w:val="26"/>
        </w:numPr>
        <w:spacing w:line="276" w:lineRule="auto"/>
        <w:outlineLvl w:val="0"/>
        <w:rPr>
          <w:b/>
          <w:sz w:val="24"/>
        </w:rPr>
      </w:pPr>
      <w:r>
        <w:t xml:space="preserve">Работать в команде (группе); </w:t>
      </w:r>
    </w:p>
    <w:p w:rsidR="00B865F8" w:rsidRPr="001E3B11" w:rsidRDefault="00B865F8" w:rsidP="00B865F8">
      <w:pPr>
        <w:pStyle w:val="a6"/>
        <w:numPr>
          <w:ilvl w:val="0"/>
          <w:numId w:val="26"/>
        </w:numPr>
        <w:spacing w:line="276" w:lineRule="auto"/>
        <w:outlineLvl w:val="0"/>
        <w:rPr>
          <w:b/>
          <w:sz w:val="24"/>
        </w:rPr>
      </w:pPr>
      <w:r>
        <w:t>Развивать умение жить в гармонии с природой осознавать необходимость окружающей среды</w:t>
      </w:r>
    </w:p>
    <w:p w:rsidR="00B865F8" w:rsidRDefault="00B865F8" w:rsidP="00B865F8">
      <w:pPr>
        <w:spacing w:line="276" w:lineRule="auto"/>
        <w:jc w:val="both"/>
      </w:pPr>
    </w:p>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Pr="00956968" w:rsidRDefault="00B865F8" w:rsidP="00B865F8">
      <w:pPr>
        <w:pStyle w:val="a3"/>
        <w:numPr>
          <w:ilvl w:val="0"/>
          <w:numId w:val="4"/>
        </w:numPr>
        <w:jc w:val="center"/>
        <w:rPr>
          <w:rFonts w:ascii="Times New Roman" w:hAnsi="Times New Roman" w:cs="Times New Roman"/>
          <w:sz w:val="24"/>
          <w:szCs w:val="24"/>
        </w:rPr>
      </w:pPr>
      <w:r w:rsidRPr="00956968">
        <w:rPr>
          <w:rFonts w:ascii="Times New Roman" w:hAnsi="Times New Roman" w:cs="Times New Roman"/>
          <w:sz w:val="24"/>
          <w:szCs w:val="24"/>
        </w:rPr>
        <w:t>Приложения к программе.</w:t>
      </w:r>
    </w:p>
    <w:p w:rsidR="00B865F8" w:rsidRDefault="00B865F8" w:rsidP="00B865F8"/>
    <w:p w:rsidR="00B865F8" w:rsidRDefault="00B865F8" w:rsidP="00B865F8">
      <w:r w:rsidRPr="00956968">
        <w:rPr>
          <w:b/>
          <w:i/>
        </w:rPr>
        <w:t>Тематика проектной и исследовательской деятельности,</w:t>
      </w:r>
      <w:r>
        <w:t xml:space="preserve"> предложенные авторской программой:</w:t>
      </w:r>
    </w:p>
    <w:p w:rsidR="00B865F8" w:rsidRDefault="00B865F8" w:rsidP="00B865F8"/>
    <w:p w:rsidR="00B865F8" w:rsidRDefault="00B865F8" w:rsidP="00B865F8">
      <w:r>
        <w:t>1. Разработка и проведение социологического опроса разных групп населения по проблеме их отношения к собственному здоровью.</w:t>
      </w:r>
    </w:p>
    <w:p w:rsidR="00B865F8" w:rsidRDefault="00B865F8" w:rsidP="00B865F8"/>
    <w:p w:rsidR="00B865F8" w:rsidRDefault="00B865F8" w:rsidP="00B865F8">
      <w:r>
        <w:t>2. Биоритмы как основа рациональной организации порядка человека. Определение индивидуального ритма работоспособности.</w:t>
      </w:r>
    </w:p>
    <w:p w:rsidR="00B865F8" w:rsidRDefault="00B865F8" w:rsidP="00B865F8"/>
    <w:p w:rsidR="00B865F8" w:rsidRDefault="00B865F8" w:rsidP="00B865F8">
      <w:r>
        <w:t>3. Составление рациональных режимов дня для людей различных возрастных групп.</w:t>
      </w:r>
    </w:p>
    <w:p w:rsidR="00B865F8" w:rsidRDefault="00B865F8" w:rsidP="00B865F8"/>
    <w:p w:rsidR="00B865F8" w:rsidRDefault="00B865F8" w:rsidP="00B865F8">
      <w:r>
        <w:t>4. Оценка собственного образа жизни: привычек, здоровья, степени физической подготовки, правильности питания.</w:t>
      </w:r>
    </w:p>
    <w:p w:rsidR="00B865F8" w:rsidRDefault="00B865F8" w:rsidP="00B865F8"/>
    <w:p w:rsidR="00B865F8" w:rsidRDefault="00B865F8" w:rsidP="00B865F8">
      <w:r>
        <w:t xml:space="preserve">5. Составление пищевых рационов в зависимости от </w:t>
      </w:r>
      <w:proofErr w:type="spellStart"/>
      <w:r>
        <w:t>энергозатрат</w:t>
      </w:r>
      <w:proofErr w:type="spellEnd"/>
      <w:r>
        <w:t xml:space="preserve"> организма.</w:t>
      </w:r>
    </w:p>
    <w:p w:rsidR="00B865F8" w:rsidRDefault="00B865F8" w:rsidP="00B865F8"/>
    <w:p w:rsidR="00B865F8" w:rsidRDefault="00B865F8" w:rsidP="00B865F8">
      <w:r>
        <w:t>6. Определение количества минеральных солей в суточном рационе, сопоставление с нормативами.</w:t>
      </w:r>
    </w:p>
    <w:p w:rsidR="00B865F8" w:rsidRDefault="00B865F8" w:rsidP="00B865F8"/>
    <w:p w:rsidR="00B865F8" w:rsidRDefault="00B865F8" w:rsidP="00B865F8">
      <w:r>
        <w:t>7. Определение содержания основных витаминов в суточном рационе, сопоставление с нормативами.</w:t>
      </w:r>
    </w:p>
    <w:p w:rsidR="00B865F8" w:rsidRDefault="00B865F8" w:rsidP="00B865F8"/>
    <w:p w:rsidR="00B865F8" w:rsidRDefault="00B865F8" w:rsidP="00B865F8">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B865F8" w:rsidRDefault="00B865F8" w:rsidP="00B865F8"/>
    <w:p w:rsidR="00B865F8" w:rsidRDefault="00B865F8" w:rsidP="00B865F8">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B865F8" w:rsidRDefault="00B865F8" w:rsidP="00B865F8"/>
    <w:p w:rsidR="00B865F8" w:rsidRDefault="00B865F8" w:rsidP="00B865F8">
      <w:r>
        <w:t>10. Кожа: типирование, уход, возрастные изменения, заболевания; улучшение состояния.</w:t>
      </w:r>
    </w:p>
    <w:p w:rsidR="00666D1C" w:rsidRDefault="00666D1C"/>
    <w:sectPr w:rsidR="00666D1C" w:rsidSect="00E84C28">
      <w:pgSz w:w="16838" w:h="11906" w:orient="landscape"/>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15:restartNumberingAfterBreak="0">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15:restartNumberingAfterBreak="0">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8"/>
  </w:num>
  <w:num w:numId="4">
    <w:abstractNumId w:val="8"/>
  </w:num>
  <w:num w:numId="5">
    <w:abstractNumId w:val="22"/>
  </w:num>
  <w:num w:numId="6">
    <w:abstractNumId w:val="25"/>
  </w:num>
  <w:num w:numId="7">
    <w:abstractNumId w:val="27"/>
  </w:num>
  <w:num w:numId="8">
    <w:abstractNumId w:val="7"/>
  </w:num>
  <w:num w:numId="9">
    <w:abstractNumId w:val="11"/>
  </w:num>
  <w:num w:numId="10">
    <w:abstractNumId w:val="6"/>
  </w:num>
  <w:num w:numId="11">
    <w:abstractNumId w:val="2"/>
  </w:num>
  <w:num w:numId="12">
    <w:abstractNumId w:val="21"/>
  </w:num>
  <w:num w:numId="13">
    <w:abstractNumId w:val="4"/>
  </w:num>
  <w:num w:numId="14">
    <w:abstractNumId w:val="28"/>
  </w:num>
  <w:num w:numId="15">
    <w:abstractNumId w:val="13"/>
  </w:num>
  <w:num w:numId="16">
    <w:abstractNumId w:val="5"/>
  </w:num>
  <w:num w:numId="17">
    <w:abstractNumId w:val="14"/>
  </w:num>
  <w:num w:numId="18">
    <w:abstractNumId w:val="12"/>
  </w:num>
  <w:num w:numId="19">
    <w:abstractNumId w:val="20"/>
  </w:num>
  <w:num w:numId="20">
    <w:abstractNumId w:val="9"/>
  </w:num>
  <w:num w:numId="21">
    <w:abstractNumId w:val="19"/>
  </w:num>
  <w:num w:numId="22">
    <w:abstractNumId w:val="23"/>
  </w:num>
  <w:num w:numId="23">
    <w:abstractNumId w:val="16"/>
  </w:num>
  <w:num w:numId="24">
    <w:abstractNumId w:val="29"/>
  </w:num>
  <w:num w:numId="25">
    <w:abstractNumId w:val="17"/>
  </w:num>
  <w:num w:numId="26">
    <w:abstractNumId w:val="1"/>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5941"/>
    <w:rsid w:val="00085958"/>
    <w:rsid w:val="000E5941"/>
    <w:rsid w:val="00146982"/>
    <w:rsid w:val="003802B5"/>
    <w:rsid w:val="0039612F"/>
    <w:rsid w:val="004020BF"/>
    <w:rsid w:val="00536CB5"/>
    <w:rsid w:val="005D031A"/>
    <w:rsid w:val="00647C6A"/>
    <w:rsid w:val="00666D1C"/>
    <w:rsid w:val="006949B2"/>
    <w:rsid w:val="006C536A"/>
    <w:rsid w:val="006C6C21"/>
    <w:rsid w:val="00725FC3"/>
    <w:rsid w:val="00744AB7"/>
    <w:rsid w:val="007A0AD3"/>
    <w:rsid w:val="009339F1"/>
    <w:rsid w:val="00A0133C"/>
    <w:rsid w:val="00A92C23"/>
    <w:rsid w:val="00AC5E61"/>
    <w:rsid w:val="00B865F8"/>
    <w:rsid w:val="00BA1455"/>
    <w:rsid w:val="00BC4F69"/>
    <w:rsid w:val="00D853F3"/>
    <w:rsid w:val="00E84C28"/>
    <w:rsid w:val="00F32647"/>
    <w:rsid w:val="00FF3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0E9C"/>
  <w15:docId w15:val="{CCE4D9BC-DA9E-42E6-9621-0004FA4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4C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44AB7"/>
    <w:pPr>
      <w:spacing w:before="100" w:beforeAutospacing="1" w:after="100" w:afterAutospacing="1"/>
    </w:pPr>
  </w:style>
  <w:style w:type="character" w:customStyle="1" w:styleId="c4">
    <w:name w:val="c4"/>
    <w:rsid w:val="00744AB7"/>
  </w:style>
  <w:style w:type="paragraph" w:customStyle="1" w:styleId="c1">
    <w:name w:val="c1"/>
    <w:basedOn w:val="a"/>
    <w:rsid w:val="00744AB7"/>
    <w:pPr>
      <w:spacing w:before="100" w:beforeAutospacing="1" w:after="100" w:afterAutospacing="1"/>
    </w:pPr>
  </w:style>
  <w:style w:type="paragraph" w:styleId="a3">
    <w:name w:val="List Paragraph"/>
    <w:basedOn w:val="a"/>
    <w:uiPriority w:val="34"/>
    <w:qFormat/>
    <w:rsid w:val="00744AB7"/>
    <w:pPr>
      <w:ind w:left="720"/>
      <w:contextualSpacing/>
    </w:pPr>
    <w:rPr>
      <w:rFonts w:ascii="Arial" w:hAnsi="Arial" w:cs="Arial"/>
      <w:b/>
      <w:color w:val="000000"/>
      <w:sz w:val="20"/>
      <w:szCs w:val="20"/>
    </w:rPr>
  </w:style>
  <w:style w:type="table" w:styleId="a4">
    <w:name w:val="Table Grid"/>
    <w:basedOn w:val="a1"/>
    <w:uiPriority w:val="59"/>
    <w:rsid w:val="0074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802B5"/>
    <w:pPr>
      <w:spacing w:after="0" w:line="240" w:lineRule="auto"/>
      <w:jc w:val="both"/>
    </w:pPr>
    <w:rPr>
      <w:rFonts w:ascii="Calibri" w:eastAsia="Calibri" w:hAnsi="Calibri" w:cs="Times New Roman"/>
    </w:rPr>
  </w:style>
  <w:style w:type="paragraph" w:customStyle="1" w:styleId="c14">
    <w:name w:val="c14"/>
    <w:basedOn w:val="a"/>
    <w:rsid w:val="00B865F8"/>
    <w:pPr>
      <w:spacing w:before="100" w:beforeAutospacing="1" w:after="100" w:afterAutospacing="1"/>
    </w:pPr>
  </w:style>
  <w:style w:type="paragraph" w:customStyle="1" w:styleId="Default">
    <w:name w:val="Default"/>
    <w:rsid w:val="00B86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Новый"/>
    <w:basedOn w:val="a"/>
    <w:rsid w:val="00B865F8"/>
    <w:pPr>
      <w:spacing w:line="360" w:lineRule="auto"/>
      <w:ind w:firstLine="454"/>
      <w:jc w:val="both"/>
    </w:pPr>
    <w:rPr>
      <w:sz w:val="28"/>
      <w:lang w:eastAsia="en-US"/>
    </w:rPr>
  </w:style>
  <w:style w:type="paragraph" w:styleId="a7">
    <w:name w:val="Normal (Web)"/>
    <w:basedOn w:val="a"/>
    <w:uiPriority w:val="99"/>
    <w:unhideWhenUsed/>
    <w:rsid w:val="00B865F8"/>
    <w:pPr>
      <w:spacing w:before="100" w:beforeAutospacing="1" w:after="100" w:afterAutospacing="1"/>
    </w:pPr>
  </w:style>
  <w:style w:type="character" w:customStyle="1" w:styleId="apple-converted-space">
    <w:name w:val="apple-converted-space"/>
    <w:basedOn w:val="a0"/>
    <w:rsid w:val="00B865F8"/>
  </w:style>
  <w:style w:type="paragraph" w:styleId="a8">
    <w:name w:val="Balloon Text"/>
    <w:basedOn w:val="a"/>
    <w:link w:val="a9"/>
    <w:uiPriority w:val="99"/>
    <w:semiHidden/>
    <w:unhideWhenUsed/>
    <w:rsid w:val="00146982"/>
    <w:rPr>
      <w:rFonts w:ascii="Tahoma" w:hAnsi="Tahoma" w:cs="Tahoma"/>
      <w:sz w:val="16"/>
      <w:szCs w:val="16"/>
    </w:rPr>
  </w:style>
  <w:style w:type="character" w:customStyle="1" w:styleId="a9">
    <w:name w:val="Текст выноски Знак"/>
    <w:basedOn w:val="a0"/>
    <w:link w:val="a8"/>
    <w:uiPriority w:val="99"/>
    <w:semiHidden/>
    <w:rsid w:val="00146982"/>
    <w:rPr>
      <w:rFonts w:ascii="Tahoma" w:eastAsia="Times New Roman" w:hAnsi="Tahoma" w:cs="Tahoma"/>
      <w:sz w:val="16"/>
      <w:szCs w:val="16"/>
      <w:lang w:eastAsia="ru-RU"/>
    </w:rPr>
  </w:style>
  <w:style w:type="paragraph" w:customStyle="1" w:styleId="Style2">
    <w:name w:val="Style2"/>
    <w:basedOn w:val="a"/>
    <w:rsid w:val="00F32647"/>
    <w:pPr>
      <w:widowControl w:val="0"/>
      <w:autoSpaceDE w:val="0"/>
      <w:autoSpaceDN w:val="0"/>
      <w:adjustRightInd w:val="0"/>
    </w:pPr>
    <w:rPr>
      <w:rFonts w:ascii="Arial" w:hAnsi="Arial" w:cs="Arial"/>
    </w:rPr>
  </w:style>
  <w:style w:type="character" w:customStyle="1" w:styleId="FontStyle11">
    <w:name w:val="Font Style11"/>
    <w:basedOn w:val="a0"/>
    <w:rsid w:val="00F32647"/>
    <w:rPr>
      <w:rFonts w:ascii="Arial" w:hAnsi="Arial" w:cs="Arial" w:hint="default"/>
      <w:sz w:val="18"/>
      <w:szCs w:val="18"/>
    </w:rPr>
  </w:style>
  <w:style w:type="character" w:customStyle="1" w:styleId="10">
    <w:name w:val="Заголовок 1 Знак"/>
    <w:basedOn w:val="a0"/>
    <w:link w:val="1"/>
    <w:uiPriority w:val="9"/>
    <w:rsid w:val="00E84C28"/>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1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Ваганов АИ</cp:lastModifiedBy>
  <cp:revision>23</cp:revision>
  <cp:lastPrinted>2020-10-09T09:58:00Z</cp:lastPrinted>
  <dcterms:created xsi:type="dcterms:W3CDTF">2019-09-09T18:35:00Z</dcterms:created>
  <dcterms:modified xsi:type="dcterms:W3CDTF">2022-09-17T18:16:00Z</dcterms:modified>
</cp:coreProperties>
</file>