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2A" w:rsidRPr="00046F2A" w:rsidRDefault="008D5923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592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840220" cy="9402021"/>
            <wp:effectExtent l="0" t="0" r="0" b="0"/>
            <wp:docPr id="1" name="Рисунок 1" descr="D:\2022-09-20\0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46F2A" w:rsidRPr="00046F2A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046F2A" w:rsidRPr="00046F2A" w:rsidRDefault="00046F2A" w:rsidP="00046F2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046F2A" w:rsidRPr="00046F2A" w:rsidRDefault="00046F2A" w:rsidP="00046F2A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 xml:space="preserve">Нормативную правовую основу для разработки настоящей примерной программы по учебному предмету «Русская родная литература» 8 класс составляют следующие документы: 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046F2A">
        <w:rPr>
          <w:rFonts w:ascii="Times New Roman" w:eastAsia="Calibri" w:hAnsi="Times New Roman" w:cs="Times New Roman"/>
        </w:rPr>
        <w:t>образования</w:t>
      </w:r>
      <w:r w:rsidRPr="00046F2A">
        <w:rPr>
          <w:rFonts w:ascii="Times New Roman" w:eastAsia="Calibri" w:hAnsi="Times New Roman" w:cs="Times New Roman"/>
        </w:rPr>
        <w:br/>
        <w:t>(</w:t>
      </w:r>
      <w:proofErr w:type="gramEnd"/>
      <w:r w:rsidRPr="00046F2A">
        <w:rPr>
          <w:rFonts w:ascii="Times New Roman" w:eastAsia="Calibri" w:hAnsi="Times New Roman" w:cs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  <w:color w:val="000000"/>
        </w:rPr>
        <w:t>Основная образовательной программа МОУ Ишненская СОШ.</w:t>
      </w:r>
    </w:p>
    <w:p w:rsidR="00046F2A" w:rsidRPr="00046F2A" w:rsidRDefault="00046F2A" w:rsidP="00046F2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046F2A" w:rsidRPr="00046F2A" w:rsidRDefault="00046F2A" w:rsidP="00046F2A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046F2A" w:rsidRPr="00046F2A" w:rsidRDefault="00046F2A" w:rsidP="00046F2A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 xml:space="preserve">Письмо </w:t>
      </w:r>
      <w:proofErr w:type="spellStart"/>
      <w:r w:rsidRPr="00046F2A">
        <w:rPr>
          <w:rFonts w:ascii="Times New Roman" w:eastAsia="Calibri" w:hAnsi="Times New Roman" w:cs="Times New Roman"/>
        </w:rPr>
        <w:t>Минпросвещения</w:t>
      </w:r>
      <w:proofErr w:type="spellEnd"/>
      <w:r w:rsidRPr="00046F2A">
        <w:rPr>
          <w:rFonts w:ascii="Times New Roman" w:eastAsia="Calibri" w:hAnsi="Times New Roman" w:cs="Times New Roman"/>
        </w:rPr>
        <w:t xml:space="preserve"> России от 14 января 2020 г. N МР-5/02 </w:t>
      </w:r>
      <w:r w:rsidRPr="00046F2A">
        <w:rPr>
          <w:rFonts w:ascii="Times New Roman" w:eastAsia="Calibri" w:hAnsi="Times New Roman" w:cs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046F2A" w:rsidRPr="00046F2A" w:rsidRDefault="00046F2A" w:rsidP="00046F2A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 xml:space="preserve">Приказ Министерства просвещения Российской Федерации </w:t>
      </w:r>
      <w:r w:rsidRPr="00046F2A">
        <w:rPr>
          <w:rFonts w:ascii="Times New Roman" w:eastAsia="Calibri" w:hAnsi="Times New Roman" w:cs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046F2A">
        <w:rPr>
          <w:rFonts w:ascii="Times New Roman" w:eastAsia="Calibri" w:hAnsi="Times New Roman" w:cs="Times New Roman"/>
        </w:rPr>
        <w:br/>
        <w:t>№ ПК-3ВН».</w:t>
      </w:r>
    </w:p>
    <w:p w:rsidR="00046F2A" w:rsidRPr="00046F2A" w:rsidRDefault="00046F2A" w:rsidP="00046F2A">
      <w:pPr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Calibri" w:hAnsi="Times New Roman" w:cs="Times New Roman"/>
        </w:rPr>
        <w:t xml:space="preserve">Реализация учебной программы обеспечивается учебником: Родная русская литература. 8 </w:t>
      </w:r>
      <w:proofErr w:type="gramStart"/>
      <w:r w:rsidRPr="00046F2A">
        <w:rPr>
          <w:rFonts w:ascii="Times New Roman" w:eastAsia="Calibri" w:hAnsi="Times New Roman" w:cs="Times New Roman"/>
        </w:rPr>
        <w:t>класс :</w:t>
      </w:r>
      <w:proofErr w:type="gramEnd"/>
      <w:r w:rsidRPr="00046F2A">
        <w:rPr>
          <w:rFonts w:ascii="Times New Roman" w:eastAsia="Calibri" w:hAnsi="Times New Roman" w:cs="Times New Roman"/>
        </w:rPr>
        <w:t xml:space="preserve"> учеб. пособие для </w:t>
      </w:r>
      <w:proofErr w:type="spellStart"/>
      <w:r w:rsidRPr="00046F2A">
        <w:rPr>
          <w:rFonts w:ascii="Times New Roman" w:eastAsia="Calibri" w:hAnsi="Times New Roman" w:cs="Times New Roman"/>
        </w:rPr>
        <w:t>общеобразоват</w:t>
      </w:r>
      <w:proofErr w:type="spellEnd"/>
      <w:r w:rsidRPr="00046F2A">
        <w:rPr>
          <w:rFonts w:ascii="Times New Roman" w:eastAsia="Calibri" w:hAnsi="Times New Roman" w:cs="Times New Roman"/>
        </w:rPr>
        <w:t xml:space="preserve">. организаций / [О. М. Александрова, Н.В. Беляева и др.]. — </w:t>
      </w:r>
      <w:proofErr w:type="gramStart"/>
      <w:r w:rsidRPr="00046F2A">
        <w:rPr>
          <w:rFonts w:ascii="Times New Roman" w:eastAsia="Calibri" w:hAnsi="Times New Roman" w:cs="Times New Roman"/>
        </w:rPr>
        <w:t>М. :</w:t>
      </w:r>
      <w:proofErr w:type="gramEnd"/>
      <w:r w:rsidRPr="00046F2A">
        <w:rPr>
          <w:rFonts w:ascii="Times New Roman" w:eastAsia="Calibri" w:hAnsi="Times New Roman" w:cs="Times New Roman"/>
        </w:rPr>
        <w:t xml:space="preserve"> Просвещение, 2021.</w:t>
      </w: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046F2A" w:rsidRPr="00046F2A" w:rsidRDefault="00046F2A" w:rsidP="00046F2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Учебный план предусматривает обязательное изучение предмета «Родная литература (русская)» на этапе основного общего образования: в 8 классе —17 ч. (1 час в неделю)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  <w:b/>
          <w:bCs/>
        </w:rPr>
        <w:t xml:space="preserve">ПЛАНИРУЕМЫЕ РЕЗУЛЬТАТЫ ОСВОЕНИЯ УЧЕБНОГО ПРЕДМЕТА </w:t>
      </w:r>
    </w:p>
    <w:p w:rsidR="00046F2A" w:rsidRPr="00046F2A" w:rsidRDefault="00046F2A" w:rsidP="00046F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46F2A">
        <w:rPr>
          <w:rFonts w:ascii="Times New Roman" w:eastAsia="Calibri" w:hAnsi="Times New Roman" w:cs="Times New Roman"/>
          <w:b/>
          <w:bCs/>
        </w:rPr>
        <w:t>Личностные:</w:t>
      </w:r>
    </w:p>
    <w:p w:rsidR="00D46148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046F2A" w:rsidRPr="00046F2A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046F2A" w:rsidRPr="00046F2A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46F2A" w:rsidRPr="00046F2A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046F2A" w:rsidRPr="00046F2A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046F2A" w:rsidRPr="00046F2A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46F2A" w:rsidRPr="00046F2A" w:rsidRDefault="00046F2A" w:rsidP="00046F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046F2A">
        <w:rPr>
          <w:rFonts w:ascii="Times New Roman" w:eastAsia="Calibri" w:hAnsi="Times New Roman" w:cs="Times New Roman"/>
        </w:rPr>
        <w:lastRenderedPageBreak/>
        <w:sym w:font="Symbol" w:char="F0B7"/>
      </w:r>
      <w:r w:rsidRPr="00046F2A">
        <w:rPr>
          <w:rFonts w:ascii="Times New Roman" w:eastAsia="Calibri" w:hAnsi="Times New Roman" w:cs="Times New Roman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 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•              </w:t>
      </w:r>
      <w:r w:rsidRPr="00046F2A">
        <w:rPr>
          <w:rFonts w:ascii="Times New Roman" w:eastAsia="Times New Roman" w:hAnsi="Times New Roman" w:cs="Times New Roman"/>
          <w:lang w:eastAsia="ru-RU"/>
        </w:rPr>
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lang w:eastAsia="ru-RU"/>
        </w:rPr>
      </w:pPr>
      <w:r w:rsidRPr="00046F2A">
        <w:rPr>
          <w:rFonts w:ascii="Times New Roman" w:eastAsia="Times New Roman" w:hAnsi="Times New Roman" w:cs="Times New Roman"/>
          <w:lang w:eastAsia="ru-RU"/>
        </w:rPr>
        <w:t>•              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lang w:eastAsia="ru-RU"/>
        </w:rPr>
      </w:pPr>
      <w:r w:rsidRPr="00046F2A">
        <w:rPr>
          <w:rFonts w:ascii="Times New Roman" w:eastAsia="Times New Roman" w:hAnsi="Times New Roman" w:cs="Times New Roman"/>
          <w:lang w:eastAsia="ru-RU"/>
        </w:rPr>
        <w:t>•              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lang w:eastAsia="ru-RU"/>
        </w:rPr>
      </w:pPr>
      <w:r w:rsidRPr="00046F2A">
        <w:rPr>
          <w:rFonts w:ascii="Times New Roman" w:eastAsia="Times New Roman" w:hAnsi="Times New Roman" w:cs="Times New Roman"/>
          <w:lang w:eastAsia="ru-RU"/>
        </w:rPr>
        <w:t>•              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046F2A" w:rsidRPr="00046F2A" w:rsidRDefault="00046F2A" w:rsidP="00046F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46F2A">
        <w:rPr>
          <w:rFonts w:ascii="Times New Roman" w:eastAsia="Calibri" w:hAnsi="Times New Roman" w:cs="Times New Roman"/>
          <w:b/>
          <w:bCs/>
        </w:rPr>
        <w:t>Метапредметные результаты: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 - сравнивая произведения разных авторов,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- рассказывать о самостоятельно прочитанном произведении, обосновывая свой выбор;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- сопоставлять литературные произведения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46F2A" w:rsidRPr="00046F2A" w:rsidRDefault="00046F2A" w:rsidP="00046F2A">
      <w:pPr>
        <w:jc w:val="center"/>
        <w:rPr>
          <w:rFonts w:ascii="Times New Roman" w:eastAsia="Calibri" w:hAnsi="Times New Roman" w:cs="Times New Roman"/>
          <w:b/>
        </w:rPr>
      </w:pPr>
      <w:r w:rsidRPr="00046F2A">
        <w:rPr>
          <w:rFonts w:ascii="Times New Roman" w:eastAsia="Calibri" w:hAnsi="Times New Roman" w:cs="Times New Roman"/>
          <w:b/>
        </w:rPr>
        <w:t xml:space="preserve">Реализация воспитательного потенциала уроков русской родной </w:t>
      </w:r>
      <w:proofErr w:type="gramStart"/>
      <w:r w:rsidRPr="00046F2A">
        <w:rPr>
          <w:rFonts w:ascii="Times New Roman" w:eastAsia="Calibri" w:hAnsi="Times New Roman" w:cs="Times New Roman"/>
          <w:b/>
        </w:rPr>
        <w:t>литературы :</w:t>
      </w:r>
      <w:proofErr w:type="gramEnd"/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уроки-практикумы;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аналитическая работа с текстами на нравственные, духовные, гражданские темы;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создание тематических проектов;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использование дистанционных образовательных технологий обучения;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046F2A" w:rsidRPr="00046F2A" w:rsidRDefault="00046F2A" w:rsidP="00046F2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46F2A">
        <w:rPr>
          <w:rFonts w:ascii="Times New Roman" w:eastAsia="Calibri" w:hAnsi="Times New Roman" w:cs="Times New Roman"/>
        </w:rPr>
        <w:t>групповая работа над созданием проектов на уроках-практикумах.</w:t>
      </w: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6148" w:rsidRDefault="00D46148" w:rsidP="00046F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6148" w:rsidRDefault="00D46148" w:rsidP="00046F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6148" w:rsidRDefault="00D46148" w:rsidP="00046F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 (17 часов)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РАЗДЕЛ 1. РОССИЯ – РОДИНА МОЯ (4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Преданья старины глубокой (1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240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Легендарный герой земли русской Иван Сусанин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240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</w:t>
      </w: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С. Н.  Марков.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«Сусанин».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О. А. Ильина.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«Во время грозного и злого поединка…»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П. Н. Полевой.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«Избранник Божий» (главы из романа).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Города земли русской (2 ч.)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По Золотому кольцу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Ф. К. Сологуб.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«Сквозь туман едва заметный…»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М.А. Кузмин.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«Я знаю вас не понаслышке…»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И. И. Кобзев.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«Поездка в Суздаль».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 w:hanging="576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В. А. Степанов.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«Золотое кольцо».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hanging="151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lastRenderedPageBreak/>
        <w:t>Родные просторы (1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Волга – русская река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«Уж ты, Волга-река, Волга-матушка!..» (русская народная песня).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Н. А. Некрасов.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«Люблю я краткой той поры…» (из поэмы «Горе старого Наума»).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В. С. Высоцкий.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«Песня о Волге».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В. В. Розанов.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«Русский Нил» (фрагмент).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РАЗДЕЛ 2. РУССКИЕ ТРАДИЦИИ (4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Праздники русского мира (2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Троица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И. А. Бунин.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«Троица».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2063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С. А. Есенин.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«Троицыно утро, утренний канон…» </w:t>
      </w: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Н. И. </w:t>
      </w:r>
      <w:proofErr w:type="spellStart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Рыленков</w:t>
      </w:r>
      <w:proofErr w:type="spellEnd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«Возможно ль высказать без слов…» 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И. А. Новиков.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«Троицкая кукушка». 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Тепло родного дома (2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Родство душ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Ф. А. Абрамов.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«Валенки».  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Т. В. Михеева.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«Не предавай меня!» (главы из повести).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А. В. </w:t>
      </w:r>
      <w:proofErr w:type="spellStart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Жвалевский</w:t>
      </w:r>
      <w:proofErr w:type="spellEnd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, Е. Б. Пастернак.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«Радость жизни».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РАЗДЕЛ 3. РУССКИЙ ХАРАКТЕР – РУССКАЯ ДУША (9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Не до ордена – была бы Родина (2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Дети на войне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Э. Н. </w:t>
      </w:r>
      <w:proofErr w:type="spellStart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Веркин</w:t>
      </w:r>
      <w:proofErr w:type="spellEnd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«Облачный полк» (главы). 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Загадки русской души (2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Сеятель твой и хранитель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И. С. Тургенев.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«Сфинкс».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Ф. М. Достоевский.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«Мужик Марей».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О ваших ровесниках (3 ч.)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Пора взросления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Б. Л. Васильев.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«Завтра была война» (главы).</w:t>
      </w: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Г. Н. Щербакова. 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«Вам и не снилось» (главы)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Лишь слову жизнь дана (2 ч)</w:t>
      </w:r>
    </w:p>
    <w:p w:rsidR="00046F2A" w:rsidRPr="00046F2A" w:rsidRDefault="00046F2A" w:rsidP="00046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Язык поэзии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 xml:space="preserve">Дон </w:t>
      </w:r>
      <w:proofErr w:type="spellStart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Аминадо</w:t>
      </w:r>
      <w:proofErr w:type="spellEnd"/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.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 «Наука стихосложения». </w:t>
      </w: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И. Ф. Анненский. «</w:t>
      </w:r>
      <w:r w:rsidRPr="00046F2A">
        <w:rPr>
          <w:rFonts w:ascii="Times New Roman" w:eastAsia="Times New Roman" w:hAnsi="Times New Roman" w:cs="Times New Roman"/>
          <w:color w:val="181818"/>
          <w:lang w:eastAsia="ru-RU"/>
        </w:rPr>
        <w:t>Третий мучительный сонет».</w:t>
      </w: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46F2A">
        <w:rPr>
          <w:rFonts w:ascii="Times New Roman" w:eastAsia="Calibri" w:hAnsi="Times New Roman" w:cs="Times New Roman"/>
          <w:b/>
          <w:color w:val="000000"/>
        </w:rPr>
        <w:t>Тематическое планирование,</w:t>
      </w: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46F2A">
        <w:rPr>
          <w:rFonts w:ascii="Times New Roman" w:eastAsia="Calibri" w:hAnsi="Times New Roman" w:cs="Times New Roman"/>
          <w:b/>
          <w:bCs/>
        </w:rPr>
        <w:t>в том числе с учетом рабочей программы воспитания</w:t>
      </w: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46F2A">
        <w:rPr>
          <w:rFonts w:ascii="Times New Roman" w:eastAsia="Calibri" w:hAnsi="Times New Roman" w:cs="Times New Roman"/>
          <w:b/>
          <w:bCs/>
        </w:rPr>
        <w:t>с указанием количества часов</w:t>
      </w:r>
      <w:r w:rsidRPr="00046F2A">
        <w:rPr>
          <w:rFonts w:ascii="Times New Roman" w:eastAsia="Calibri" w:hAnsi="Times New Roman" w:cs="Times New Roman"/>
          <w:b/>
        </w:rPr>
        <w:t>, отводимых на освоение каждой темы.</w:t>
      </w:r>
    </w:p>
    <w:tbl>
      <w:tblPr>
        <w:tblStyle w:val="1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7"/>
        <w:gridCol w:w="2810"/>
      </w:tblGrid>
      <w:tr w:rsidR="00046F2A" w:rsidRPr="00046F2A" w:rsidTr="00046F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6F2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6F2A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046F2A">
              <w:rPr>
                <w:rFonts w:ascii="Times New Roman" w:hAnsi="Times New Roman"/>
                <w:b/>
                <w:color w:val="000000"/>
              </w:rPr>
              <w:t>Колич</w:t>
            </w:r>
            <w:proofErr w:type="spellEnd"/>
            <w:r w:rsidRPr="00046F2A">
              <w:rPr>
                <w:rFonts w:ascii="Times New Roman" w:hAnsi="Times New Roman"/>
                <w:b/>
                <w:color w:val="000000"/>
              </w:rPr>
              <w:t>-во часов</w:t>
            </w:r>
            <w:proofErr w:type="gram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6F2A">
              <w:rPr>
                <w:rFonts w:ascii="Times New Roman" w:hAnsi="Times New Roman"/>
                <w:b/>
                <w:bCs/>
                <w:color w:val="000000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6F2A">
              <w:rPr>
                <w:rFonts w:ascii="Times New Roman" w:hAnsi="Times New Roman"/>
                <w:b/>
                <w:bCs/>
                <w:color w:val="000000"/>
              </w:rPr>
              <w:t>Цифровые образовательные ресурсы</w:t>
            </w:r>
          </w:p>
        </w:tc>
      </w:tr>
      <w:tr w:rsidR="00046F2A" w:rsidRPr="00046F2A" w:rsidTr="00046F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46F2A">
              <w:rPr>
                <w:rFonts w:ascii="Times New Roman" w:eastAsia="Times New Roman" w:hAnsi="Times New Roman"/>
                <w:bCs/>
                <w:color w:val="000000"/>
              </w:rPr>
              <w:t xml:space="preserve">РОССИЯ – РОДИНА МОЯ 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8" w:history="1">
              <w:r w:rsidR="00046F2A" w:rsidRPr="00046F2A">
                <w:rPr>
                  <w:rFonts w:ascii="Times New Roman" w:hAnsi="Times New Roman"/>
                  <w:bCs/>
                  <w:color w:val="0000FF"/>
                  <w:u w:val="single"/>
                </w:rPr>
                <w:t>http://feb-web.ru/</w:t>
              </w:r>
            </w:hyperlink>
            <w:r w:rsidR="00046F2A" w:rsidRPr="00046F2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9" w:history="1">
              <w:r w:rsidR="00046F2A" w:rsidRPr="00046F2A">
                <w:rPr>
                  <w:rFonts w:ascii="Times New Roman" w:hAnsi="Times New Roman"/>
                  <w:bCs/>
                  <w:color w:val="0000FF"/>
                  <w:u w:val="single"/>
                </w:rPr>
                <w:t>https://gufo.me/dict/literary_encyclopedia</w:t>
              </w:r>
            </w:hyperlink>
            <w:r w:rsidR="00046F2A" w:rsidRPr="00046F2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046F2A" w:rsidRPr="00046F2A" w:rsidTr="00046F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46F2A">
              <w:rPr>
                <w:rFonts w:ascii="Times New Roman" w:eastAsia="Times New Roman" w:hAnsi="Times New Roman"/>
                <w:bCs/>
                <w:color w:val="000000"/>
              </w:rPr>
              <w:t>РУССКИЕ ТРАДИЦИИ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bCs/>
                <w:color w:val="000000"/>
              </w:rPr>
              <w:t>4 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</w:rPr>
              <w:t xml:space="preserve">Аналитическая работа с текстами на </w:t>
            </w:r>
            <w:r w:rsidRPr="00046F2A">
              <w:rPr>
                <w:rFonts w:ascii="Times New Roman" w:hAnsi="Times New Roman"/>
                <w:color w:val="000000"/>
              </w:rPr>
              <w:lastRenderedPageBreak/>
              <w:t>духовно-нравственные темы, о великих личностях, аналитическая работа с текстами о русской природе, о родном крае, о семейных традициях.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10" w:history="1">
              <w:r w:rsidR="00046F2A" w:rsidRPr="00046F2A">
                <w:rPr>
                  <w:rFonts w:ascii="Times New Roman" w:hAnsi="Times New Roman"/>
                  <w:bCs/>
                  <w:color w:val="0000FF"/>
                  <w:u w:val="single"/>
                </w:rPr>
                <w:t>http://feb-web.ru/</w:t>
              </w:r>
            </w:hyperlink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11" w:history="1">
              <w:r w:rsidR="00046F2A" w:rsidRPr="00046F2A">
                <w:rPr>
                  <w:rFonts w:ascii="Times New Roman" w:hAnsi="Times New Roman"/>
                  <w:bCs/>
                  <w:color w:val="0000FF"/>
                  <w:u w:val="single"/>
                </w:rPr>
                <w:t>https://www.krugosvet.ru/</w:t>
              </w:r>
            </w:hyperlink>
            <w:r w:rsidR="00046F2A" w:rsidRPr="00046F2A">
              <w:rPr>
                <w:rFonts w:ascii="Times New Roman" w:hAnsi="Times New Roman"/>
                <w:bCs/>
                <w:color w:val="000000"/>
              </w:rPr>
              <w:t xml:space="preserve">  </w:t>
            </w:r>
          </w:p>
        </w:tc>
      </w:tr>
      <w:tr w:rsidR="00046F2A" w:rsidRPr="00046F2A" w:rsidTr="00046F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bCs/>
                <w:color w:val="000000"/>
              </w:rPr>
              <w:t>РУССКИЙ ХАРАКТЕР – РУССКАЯ ДУША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bCs/>
                <w:color w:val="000000"/>
              </w:rPr>
              <w:t>9 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46F2A"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 героев. Выражение личного отношения к прочитанному в процессе чтения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12" w:history="1">
              <w:r w:rsidR="00046F2A" w:rsidRPr="00046F2A">
                <w:rPr>
                  <w:rFonts w:ascii="Times New Roman" w:hAnsi="Times New Roman"/>
                  <w:bCs/>
                  <w:color w:val="0000FF"/>
                  <w:u w:val="single"/>
                </w:rPr>
                <w:t>http://feb-web.ru/</w:t>
              </w:r>
            </w:hyperlink>
            <w:r w:rsidR="00046F2A" w:rsidRPr="00046F2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hyperlink r:id="rId13" w:history="1">
              <w:r w:rsidR="00046F2A" w:rsidRPr="00046F2A">
                <w:rPr>
                  <w:rFonts w:ascii="Times New Roman" w:hAnsi="Times New Roman"/>
                  <w:bCs/>
                  <w:color w:val="0000FF"/>
                  <w:u w:val="single"/>
                </w:rPr>
                <w:t>https://www.krugosvet.ru/</w:t>
              </w:r>
            </w:hyperlink>
            <w:r w:rsidR="00046F2A" w:rsidRPr="00046F2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</w:tbl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ind w:left="718" w:right="4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D46148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046F2A" w:rsidRPr="00046F2A" w:rsidRDefault="00D46148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>Календа</w:t>
      </w:r>
      <w:r w:rsidR="00046F2A">
        <w:rPr>
          <w:rFonts w:ascii="Times New Roman" w:eastAsia="Calibri" w:hAnsi="Times New Roman" w:cs="Times New Roman"/>
          <w:b/>
          <w:iCs/>
        </w:rPr>
        <w:t>рно</w:t>
      </w:r>
      <w:r w:rsidR="00046F2A" w:rsidRPr="00046F2A">
        <w:rPr>
          <w:rFonts w:ascii="Times New Roman" w:eastAsia="Calibri" w:hAnsi="Times New Roman" w:cs="Times New Roman"/>
          <w:b/>
          <w:iCs/>
        </w:rPr>
        <w:t>-тематическое планирование</w:t>
      </w: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6F2A">
        <w:rPr>
          <w:rFonts w:ascii="Times New Roman" w:eastAsia="Calibri" w:hAnsi="Times New Roman" w:cs="Times New Roman"/>
          <w:b/>
        </w:rPr>
        <w:t>8 класс (17 часов)</w:t>
      </w: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pPr w:leftFromText="180" w:rightFromText="180" w:vertAnchor="text" w:tblpY="1"/>
        <w:tblOverlap w:val="never"/>
        <w:tblW w:w="108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3"/>
        <w:gridCol w:w="4691"/>
        <w:gridCol w:w="851"/>
        <w:gridCol w:w="1135"/>
        <w:gridCol w:w="1135"/>
        <w:gridCol w:w="2525"/>
      </w:tblGrid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</w:rPr>
              <w:t>Сроки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</w:rPr>
              <w:t>Сроки по факту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</w:rPr>
              <w:t>Цифровые образовательные ресурсы</w:t>
            </w:r>
          </w:p>
        </w:tc>
      </w:tr>
      <w:tr w:rsidR="00046F2A" w:rsidRPr="00046F2A" w:rsidTr="00046F2A"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6F2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РАЗДЕЛ 1. РОССИЯ – РОДИНА МОЯ (4ч.)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6" w:lineRule="atLeast"/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46F2A">
              <w:rPr>
                <w:rFonts w:ascii="Times New Roman" w:hAnsi="Times New Roman"/>
                <w:b/>
                <w:i/>
              </w:rPr>
              <w:t>Преданья старины глубокой</w:t>
            </w:r>
            <w:r w:rsidRPr="00046F2A">
              <w:rPr>
                <w:rFonts w:ascii="Times New Roman" w:hAnsi="Times New Roman"/>
                <w:b/>
              </w:rPr>
              <w:t>.</w:t>
            </w:r>
            <w:r w:rsidRPr="00046F2A">
              <w:rPr>
                <w:rFonts w:ascii="Times New Roman" w:hAnsi="Times New Roman"/>
                <w:b/>
                <w:i/>
                <w:iCs/>
                <w:color w:val="000000"/>
              </w:rPr>
              <w:t> </w:t>
            </w: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046F2A" w:rsidRPr="00046F2A" w:rsidRDefault="00046F2A" w:rsidP="00046F2A">
            <w:pPr>
              <w:shd w:val="clear" w:color="auto" w:fill="FFFFFF"/>
              <w:spacing w:after="0" w:line="251" w:lineRule="atLeast"/>
              <w:ind w:left="108" w:right="89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Легендарный герой земли русской Иван Сусанин:</w:t>
            </w:r>
          </w:p>
          <w:p w:rsidR="00046F2A" w:rsidRPr="00046F2A" w:rsidRDefault="00046F2A" w:rsidP="00046F2A">
            <w:pPr>
              <w:shd w:val="clear" w:color="auto" w:fill="FFFFFF"/>
              <w:spacing w:after="20" w:line="240" w:lineRule="auto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С. Н.  Марков. «Сусанин»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9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 О. А. Ильина. «Во время грозного и злого </w:t>
            </w: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lastRenderedPageBreak/>
              <w:t>поединка…»</w:t>
            </w:r>
          </w:p>
          <w:p w:rsidR="00046F2A" w:rsidRPr="00046F2A" w:rsidRDefault="00046F2A" w:rsidP="00046F2A">
            <w:pPr>
              <w:shd w:val="clear" w:color="auto" w:fill="FFFFFF"/>
              <w:spacing w:after="22" w:line="240" w:lineRule="auto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П. Н. Полевой. «Избранник Божий»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(главы из романа)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lastRenderedPageBreak/>
              <w:t>1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 xml:space="preserve">   </w:t>
            </w:r>
            <w:hyperlink r:id="rId14" w:history="1">
              <w:r w:rsidRPr="00046F2A">
                <w:rPr>
                  <w:rFonts w:ascii="Times New Roman" w:hAnsi="Times New Roman"/>
                  <w:color w:val="0000FF"/>
                  <w:u w:val="single"/>
                </w:rPr>
                <w:t>https://multiurok.ru/files/rodnaia-russkaia-literatura-8-klass-khrestomatiia.html</w:t>
              </w:r>
            </w:hyperlink>
            <w:r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hanging="151"/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 xml:space="preserve">Города земли русской 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По Золотому кольцу:</w:t>
            </w:r>
          </w:p>
          <w:p w:rsidR="00046F2A" w:rsidRPr="00046F2A" w:rsidRDefault="00046F2A" w:rsidP="00046F2A">
            <w:pPr>
              <w:shd w:val="clear" w:color="auto" w:fill="FFFFFF"/>
              <w:spacing w:after="0" w:line="247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Ф. К. Сологуб. «Сквозь туман едва заметный…»</w:t>
            </w:r>
          </w:p>
          <w:p w:rsidR="00046F2A" w:rsidRPr="00046F2A" w:rsidRDefault="00046F2A" w:rsidP="00046F2A">
            <w:pPr>
              <w:shd w:val="clear" w:color="auto" w:fill="FFFFFF"/>
              <w:spacing w:after="1" w:line="247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М.А. Кузмин. «Я знаю вас не понаслышке…»</w:t>
            </w:r>
          </w:p>
          <w:p w:rsidR="00046F2A" w:rsidRPr="00046F2A" w:rsidRDefault="00046F2A" w:rsidP="00046F2A">
            <w:pPr>
              <w:shd w:val="clear" w:color="auto" w:fill="FFFFFF"/>
              <w:spacing w:after="22" w:line="240" w:lineRule="auto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И. И. Кобзев. «Поездка в Суздаль»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В. А. Степанов. «Золотое кольцо»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046F2A" w:rsidRPr="00046F2A">
                <w:rPr>
                  <w:rFonts w:ascii="Times New Roman" w:hAnsi="Times New Roman"/>
                  <w:color w:val="0000FF"/>
                  <w:u w:val="single"/>
                </w:rPr>
                <w:t>https://multiurok.ru/files/rodnaia-russkaia-literatura-8-klass-khrestomatiia.html</w:t>
              </w:r>
            </w:hyperlink>
            <w:r w:rsidR="00046F2A"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hanging="151"/>
              <w:rPr>
                <w:rFonts w:ascii="Times New Roman" w:hAnsi="Times New Roman"/>
                <w:i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Входная контрольная работа(тестирование)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ind w:left="108"/>
              <w:rPr>
                <w:rFonts w:ascii="Times New Roman" w:eastAsia="Times New Roman" w:hAnsi="Times New Roman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Родные просторы </w:t>
            </w:r>
          </w:p>
          <w:p w:rsidR="00046F2A" w:rsidRPr="00046F2A" w:rsidRDefault="00046F2A" w:rsidP="00046F2A">
            <w:pPr>
              <w:shd w:val="clear" w:color="auto" w:fill="FFFFFF"/>
              <w:spacing w:after="16" w:line="240" w:lineRule="auto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Волга – русская река:</w:t>
            </w:r>
          </w:p>
          <w:p w:rsidR="00046F2A" w:rsidRPr="00046F2A" w:rsidRDefault="00046F2A" w:rsidP="00046F2A">
            <w:pPr>
              <w:shd w:val="clear" w:color="auto" w:fill="FFFFFF"/>
              <w:spacing w:after="0" w:line="247" w:lineRule="atLeast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«Уж ты, Волга-река, Волга-матушка!..» (русская народная песня).</w:t>
            </w:r>
          </w:p>
          <w:p w:rsidR="00046F2A" w:rsidRPr="00046F2A" w:rsidRDefault="00046F2A" w:rsidP="00046F2A">
            <w:pPr>
              <w:shd w:val="clear" w:color="auto" w:fill="FFFFFF"/>
              <w:spacing w:after="0" w:line="247" w:lineRule="atLeast"/>
              <w:ind w:left="108" w:right="264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Н. А. Некрасов. «Люблю я краткой той поры…» (из поэмы «</w:t>
            </w:r>
            <w:proofErr w:type="gramStart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Горе  старого</w:t>
            </w:r>
            <w:proofErr w:type="gramEnd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Наума»)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В. С. Высоцкий. «Песня о Волге»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108"/>
              <w:rPr>
                <w:rFonts w:ascii="Times New Roman" w:hAnsi="Times New Roman"/>
                <w:i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В. В. Розанов. «Русский Нил»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 xml:space="preserve">  </w:t>
            </w:r>
            <w:hyperlink r:id="rId16" w:history="1">
              <w:r w:rsidRPr="00046F2A">
                <w:rPr>
                  <w:rFonts w:ascii="Times New Roman" w:hAnsi="Times New Roman"/>
                  <w:color w:val="0000FF"/>
                  <w:u w:val="single"/>
                </w:rPr>
                <w:t>https://infourok.ru/urok-rodnoj-russkoj-literatury-v-8-klasse-uzh-ty-volga-reka-volga-matushka-osobennosti-russkoj-narodnoj-pesni-v-s-vysockij-5332470.html</w:t>
              </w:r>
            </w:hyperlink>
            <w:r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10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РАЗДЕЛ 2. РУССКИЕ ТРАДИЦИИ (4ч.)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5,6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18" w:line="240" w:lineRule="auto"/>
              <w:ind w:left="108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Праздники русского мира.</w:t>
            </w: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046F2A" w:rsidRPr="00046F2A" w:rsidRDefault="00046F2A" w:rsidP="00046F2A">
            <w:pPr>
              <w:shd w:val="clear" w:color="auto" w:fill="FFFFFF"/>
              <w:spacing w:after="17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Троица: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И. А. Бунин. «Троица»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7" w:lineRule="atLeast"/>
              <w:ind w:left="2" w:right="20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С. А. Есенин. «Троицыно утро, утренний канон…»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7" w:lineRule="atLeast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Н. И. </w:t>
            </w:r>
            <w:proofErr w:type="spellStart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Рыленков</w:t>
            </w:r>
            <w:proofErr w:type="spellEnd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. «Возможно ль высказать без слов…»  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И. А. Новиков. «Троицкая кукушка»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07.02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046F2A" w:rsidRPr="00046F2A">
                <w:rPr>
                  <w:rFonts w:ascii="Times New Roman" w:hAnsi="Times New Roman"/>
                  <w:color w:val="0000FF"/>
                  <w:u w:val="single"/>
                </w:rPr>
                <w:t>https://ruvera.ru/troica</w:t>
              </w:r>
            </w:hyperlink>
            <w:r w:rsidR="00046F2A"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18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Тепло родного дома.</w:t>
            </w:r>
          </w:p>
          <w:p w:rsidR="00046F2A" w:rsidRPr="00046F2A" w:rsidRDefault="00046F2A" w:rsidP="00046F2A">
            <w:pPr>
              <w:shd w:val="clear" w:color="auto" w:fill="FFFFFF"/>
              <w:spacing w:after="2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Родство душ: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Ф. А. Абрамов. «Валенки»  </w:t>
            </w:r>
          </w:p>
          <w:p w:rsidR="00046F2A" w:rsidRPr="00046F2A" w:rsidRDefault="00046F2A" w:rsidP="00046F2A">
            <w:pPr>
              <w:shd w:val="clear" w:color="auto" w:fill="FFFFFF"/>
              <w:spacing w:after="22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Т. В. Михеева. «Не предавай меня!»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(главы из повести)</w:t>
            </w:r>
          </w:p>
          <w:p w:rsidR="00046F2A" w:rsidRPr="00046F2A" w:rsidRDefault="00046F2A" w:rsidP="00046F2A">
            <w:pPr>
              <w:shd w:val="clear" w:color="auto" w:fill="FFFFFF"/>
              <w:spacing w:after="22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А. В. </w:t>
            </w:r>
            <w:proofErr w:type="spellStart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Жвалевский</w:t>
            </w:r>
            <w:proofErr w:type="spellEnd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, Е. Б. Пастернак.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«Радость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F2A" w:rsidRPr="00046F2A" w:rsidTr="00046F2A">
        <w:tc>
          <w:tcPr>
            <w:tcW w:w="10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3. РУССКИЙ ХАРАКТЕР – РУССКАЯ ДУША (9ч.)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9, 10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hd w:val="clear" w:color="auto" w:fill="FFFFFF"/>
              <w:spacing w:after="18" w:line="240" w:lineRule="auto"/>
              <w:ind w:left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Не до ордена – была бы Родина.</w:t>
            </w:r>
          </w:p>
          <w:p w:rsidR="00046F2A" w:rsidRPr="00046F2A" w:rsidRDefault="00046F2A" w:rsidP="00046F2A">
            <w:pPr>
              <w:shd w:val="clear" w:color="auto" w:fill="FFFFFF"/>
              <w:spacing w:after="18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Дети на войне: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Э. Н. </w:t>
            </w:r>
            <w:proofErr w:type="spellStart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Веркин</w:t>
            </w:r>
            <w:proofErr w:type="spellEnd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. «Облачный полк» (главы)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14.03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046F2A" w:rsidRPr="00046F2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https://gufo.me/dict/literary_encyclopedia</w:t>
              </w:r>
            </w:hyperlink>
            <w:r w:rsidR="00046F2A"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11, 12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Загадки русской души.</w:t>
            </w:r>
          </w:p>
          <w:p w:rsidR="00046F2A" w:rsidRPr="00046F2A" w:rsidRDefault="00046F2A" w:rsidP="00046F2A">
            <w:pPr>
              <w:shd w:val="clear" w:color="auto" w:fill="FFFFFF"/>
              <w:spacing w:after="17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Сеятель твой и хранитель:</w:t>
            </w:r>
          </w:p>
          <w:p w:rsidR="00046F2A" w:rsidRPr="00046F2A" w:rsidRDefault="00046F2A" w:rsidP="00046F2A">
            <w:pPr>
              <w:shd w:val="clear" w:color="auto" w:fill="FFFFFF"/>
              <w:spacing w:after="22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И. С. Тургенев. «Сфинкс»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Ф. М. Достоевский. «Мужик Марей»</w:t>
            </w: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04.04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11.04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046F2A" w:rsidRPr="00046F2A">
                <w:rPr>
                  <w:rFonts w:ascii="Times New Roman" w:hAnsi="Times New Roman"/>
                  <w:color w:val="0000FF"/>
                  <w:u w:val="single"/>
                </w:rPr>
                <w:t>https://lusana.ru/presentation/37790</w:t>
              </w:r>
            </w:hyperlink>
            <w:r w:rsidR="00046F2A"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13-14,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15,16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17" w:line="240" w:lineRule="auto"/>
              <w:ind w:left="2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О ваших ровесниках.</w:t>
            </w: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Пора взросления:</w:t>
            </w:r>
          </w:p>
          <w:p w:rsidR="00046F2A" w:rsidRPr="00046F2A" w:rsidRDefault="00046F2A" w:rsidP="00046F2A">
            <w:pPr>
              <w:shd w:val="clear" w:color="auto" w:fill="FFFFFF"/>
              <w:spacing w:after="2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Б. Л. Васильев. «Завтра была война»</w:t>
            </w:r>
          </w:p>
          <w:p w:rsidR="00046F2A" w:rsidRPr="00046F2A" w:rsidRDefault="00046F2A" w:rsidP="00046F2A">
            <w:pPr>
              <w:shd w:val="clear" w:color="auto" w:fill="FFFFFF"/>
              <w:spacing w:after="22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(главы) 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Г. Н. Щербакова. «Вам и не снилось» (главы)</w:t>
            </w:r>
          </w:p>
          <w:p w:rsidR="00046F2A" w:rsidRPr="00046F2A" w:rsidRDefault="00046F2A" w:rsidP="00046F2A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18.04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25.04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13.05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046F2A" w:rsidRPr="00046F2A">
                <w:rPr>
                  <w:rFonts w:ascii="Times New Roman" w:hAnsi="Times New Roman"/>
                  <w:color w:val="0000FF"/>
                  <w:u w:val="single"/>
                </w:rPr>
                <w:t>https://infourok.ru/urok-rodnoj-russkoj-literatury-8-klass-b-l-vasilev-zavtra-byla-vojna-g-n-sherbakova-vam-i-ne-snilos-5548432.html</w:t>
              </w:r>
            </w:hyperlink>
            <w:r w:rsidR="00046F2A"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Лишь слову жизнь дана </w:t>
            </w:r>
          </w:p>
          <w:p w:rsidR="00046F2A" w:rsidRPr="00046F2A" w:rsidRDefault="00046F2A" w:rsidP="00046F2A">
            <w:pPr>
              <w:shd w:val="clear" w:color="auto" w:fill="FFFFFF"/>
              <w:spacing w:after="18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i/>
                <w:iCs/>
                <w:color w:val="181818"/>
                <w:lang w:eastAsia="ru-RU"/>
              </w:rPr>
              <w:t>Язык поэзии:</w:t>
            </w:r>
          </w:p>
          <w:p w:rsidR="00046F2A" w:rsidRPr="00046F2A" w:rsidRDefault="00046F2A" w:rsidP="00046F2A">
            <w:pPr>
              <w:shd w:val="clear" w:color="auto" w:fill="FFFFFF"/>
              <w:spacing w:after="0" w:line="240" w:lineRule="auto"/>
              <w:ind w:left="2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Дон </w:t>
            </w:r>
            <w:proofErr w:type="spellStart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Аминадо</w:t>
            </w:r>
            <w:proofErr w:type="spellEnd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. «Наука </w:t>
            </w:r>
            <w:proofErr w:type="gramStart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>стихосложения»  И.</w:t>
            </w:r>
            <w:proofErr w:type="gramEnd"/>
            <w:r w:rsidRPr="00046F2A">
              <w:rPr>
                <w:rFonts w:ascii="Times New Roman" w:eastAsia="Times New Roman" w:hAnsi="Times New Roman"/>
                <w:color w:val="181818"/>
                <w:lang w:eastAsia="ru-RU"/>
              </w:rPr>
              <w:t xml:space="preserve"> Ф. Анненский. «Третий мучительный сонет»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16.05</w:t>
            </w:r>
          </w:p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8D5923" w:rsidP="00046F2A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046F2A" w:rsidRPr="00046F2A">
                <w:rPr>
                  <w:rFonts w:ascii="Times New Roman" w:hAnsi="Times New Roman"/>
                  <w:color w:val="0000FF"/>
                  <w:u w:val="single"/>
                </w:rPr>
                <w:t>https://infourok.ru/urok-rodnoj-russkoj-literatury-v-8-klasse-rabota-nad-analizom-proizvedenij-don-aminado-nauka-stihoslozheniya-i-f-</w:t>
              </w:r>
              <w:r w:rsidR="00046F2A" w:rsidRPr="00046F2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annenskij-treti-5573980.html</w:t>
              </w:r>
            </w:hyperlink>
            <w:r w:rsidR="00046F2A" w:rsidRPr="00046F2A">
              <w:rPr>
                <w:rFonts w:ascii="Times New Roman" w:hAnsi="Times New Roman"/>
              </w:rPr>
              <w:t xml:space="preserve"> </w:t>
            </w:r>
          </w:p>
        </w:tc>
      </w:tr>
      <w:tr w:rsidR="00046F2A" w:rsidRPr="00046F2A" w:rsidTr="00046F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6F2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контрольная работа (тестирование)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  <w:r w:rsidRPr="00046F2A">
              <w:rPr>
                <w:rFonts w:ascii="Times New Roman" w:hAnsi="Times New Roman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A" w:rsidRPr="00046F2A" w:rsidRDefault="00046F2A" w:rsidP="00046F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6F2A" w:rsidRPr="00046F2A" w:rsidRDefault="00046F2A" w:rsidP="000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материально-технического обеспечения</w:t>
      </w: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образовательного процесса</w:t>
      </w: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Методические пособия для учащихся</w:t>
      </w:r>
      <w:r w:rsidRPr="00046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Родная русская литература. </w:t>
      </w:r>
      <w:proofErr w:type="gramStart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8  класс</w:t>
      </w:r>
      <w:proofErr w:type="gramEnd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: учебное пособие для общеобразовательных организаций / [О. М. Александрова и др.]. – </w:t>
      </w:r>
      <w:proofErr w:type="gramStart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М. :</w:t>
      </w:r>
      <w:proofErr w:type="gramEnd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2021.</w:t>
      </w: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Учебно-методические пособия для учителя</w:t>
      </w:r>
    </w:p>
    <w:p w:rsidR="00046F2A" w:rsidRPr="00046F2A" w:rsidRDefault="00046F2A" w:rsidP="00046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Аристова М. А., Беляева Н.В., </w:t>
      </w:r>
      <w:proofErr w:type="spellStart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Критарова</w:t>
      </w:r>
      <w:proofErr w:type="spellEnd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Ж.Н. Учебный предмет «Родная литература (русская)»: цели, задачи, содержание // Вестник образования </w:t>
      </w:r>
      <w:proofErr w:type="gramStart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России.,</w:t>
      </w:r>
      <w:proofErr w:type="gramEnd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2020.</w:t>
      </w:r>
    </w:p>
    <w:p w:rsidR="00046F2A" w:rsidRPr="00046F2A" w:rsidRDefault="00046F2A" w:rsidP="00046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046F2A" w:rsidRPr="00046F2A" w:rsidRDefault="00046F2A" w:rsidP="00046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Беляева Н. В., </w:t>
      </w:r>
      <w:proofErr w:type="spellStart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Добротина</w:t>
      </w:r>
      <w:proofErr w:type="spellEnd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И.Н., </w:t>
      </w:r>
      <w:proofErr w:type="spellStart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Критарова</w:t>
      </w:r>
      <w:proofErr w:type="spellEnd"/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ИНТЕРНЕТ-РЕСУРСЫ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http://feb-web.ru/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Фундаментальная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электронная библиотека «Русская литература и фольклор».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" w:history="1"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https://gufo.me/dict/literary_encyclopedia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 Литературная энциклопедия.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https://www.krugosvet.ru/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Универсальная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энциклопедия «</w:t>
      </w:r>
      <w:proofErr w:type="spellStart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Кругосвет</w:t>
      </w:r>
      <w:proofErr w:type="spell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http://www.rulex.ru/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Русский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биографический словарь.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6" w:history="1"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https://www.slovari.ru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/ Электронная библиотека словарей русского языка.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http://gramota.ru/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Справочно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-информационный портал «</w:t>
      </w:r>
      <w:proofErr w:type="spellStart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Грамота.ру</w:t>
      </w:r>
      <w:proofErr w:type="spell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8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http://www.nasledie-rus.ru/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«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Наше наследие» - сайт журнала, посвященный русской истории и культуре.</w:t>
      </w:r>
    </w:p>
    <w:p w:rsidR="00046F2A" w:rsidRPr="00046F2A" w:rsidRDefault="00046F2A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F2A">
        <w:rPr>
          <w:rFonts w:ascii="Times New Roman" w:eastAsia="Times New Roman" w:hAnsi="Times New Roman" w:cs="Times New Roman"/>
          <w:color w:val="000000"/>
          <w:lang w:eastAsia="ru-RU"/>
        </w:rPr>
        <w:t>http://pushkinskijdom.ru/ сайт Института русской литературы (Пушкинский Дом) РАН – раздел «Электронные ресурсы».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http://biblio.imli.ru/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Электронная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библиотека ИМЛИ РАН – раздел «Русская литература».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https://rvb.ru/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Русская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виртуальная библиотека.</w:t>
      </w:r>
    </w:p>
    <w:p w:rsidR="00046F2A" w:rsidRPr="00046F2A" w:rsidRDefault="008D5923" w:rsidP="00046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1" w:history="1">
        <w:proofErr w:type="gramStart"/>
        <w:r w:rsidR="00046F2A" w:rsidRPr="00046F2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https://ilibrary.ru/</w:t>
        </w:r>
      </w:hyperlink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 xml:space="preserve">  интернет</w:t>
      </w:r>
      <w:proofErr w:type="gramEnd"/>
      <w:r w:rsidR="00046F2A" w:rsidRPr="00046F2A">
        <w:rPr>
          <w:rFonts w:ascii="Times New Roman" w:eastAsia="Times New Roman" w:hAnsi="Times New Roman" w:cs="Times New Roman"/>
          <w:color w:val="000000"/>
          <w:lang w:eastAsia="ru-RU"/>
        </w:rPr>
        <w:t>-библиотека Алексея Комарова: пред</w:t>
      </w: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6F2A" w:rsidRPr="00046F2A" w:rsidRDefault="00046F2A" w:rsidP="00046F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46F2A" w:rsidRPr="00046F2A" w:rsidRDefault="00046F2A" w:rsidP="00046F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46F2A" w:rsidRPr="00046F2A" w:rsidRDefault="00046F2A" w:rsidP="00046F2A">
      <w:pPr>
        <w:rPr>
          <w:rFonts w:ascii="Times New Roman" w:eastAsia="Calibri" w:hAnsi="Times New Roman" w:cs="Times New Roman"/>
        </w:rPr>
      </w:pPr>
    </w:p>
    <w:p w:rsidR="00046F2A" w:rsidRPr="00046F2A" w:rsidRDefault="00046F2A" w:rsidP="00046F2A">
      <w:pPr>
        <w:rPr>
          <w:rFonts w:ascii="Times New Roman" w:eastAsia="Calibri" w:hAnsi="Times New Roman" w:cs="Times New Roman"/>
        </w:rPr>
      </w:pPr>
    </w:p>
    <w:p w:rsidR="00A87E4D" w:rsidRPr="00046F2A" w:rsidRDefault="00A87E4D" w:rsidP="00046F2A"/>
    <w:sectPr w:rsidR="00A87E4D" w:rsidRPr="00046F2A" w:rsidSect="00783662">
      <w:headerReference w:type="even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55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F3" w:rsidRDefault="00447DF3" w:rsidP="00A87E4D">
      <w:pPr>
        <w:spacing w:after="0" w:line="240" w:lineRule="auto"/>
      </w:pPr>
      <w:r>
        <w:separator/>
      </w:r>
    </w:p>
  </w:endnote>
  <w:endnote w:type="continuationSeparator" w:id="0">
    <w:p w:rsidR="00447DF3" w:rsidRDefault="00447DF3" w:rsidP="00A8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653B28">
    <w:pPr>
      <w:spacing w:after="0" w:line="259" w:lineRule="auto"/>
      <w:ind w:right="5"/>
      <w:jc w:val="right"/>
    </w:pPr>
    <w:r>
      <w:fldChar w:fldCharType="begin"/>
    </w:r>
    <w:r w:rsidR="00783662">
      <w:instrText xml:space="preserve"> PAGE   \* MERGEFORMAT </w:instrText>
    </w:r>
    <w:r>
      <w:fldChar w:fldCharType="separate"/>
    </w:r>
    <w:r w:rsidR="00783662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 w:rsidR="00783662"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right="5"/>
      <w:jc w:val="right"/>
    </w:pP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653B28">
    <w:pPr>
      <w:spacing w:after="0" w:line="259" w:lineRule="auto"/>
      <w:ind w:right="5"/>
      <w:jc w:val="right"/>
    </w:pPr>
    <w:r>
      <w:fldChar w:fldCharType="begin"/>
    </w:r>
    <w:r w:rsidR="00783662">
      <w:instrText xml:space="preserve"> PAGE   \* MERGEFORMAT </w:instrText>
    </w:r>
    <w:r>
      <w:fldChar w:fldCharType="separate"/>
    </w:r>
    <w:r w:rsidR="00783662"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 w:rsidR="00783662"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  <w:sz w:val="20"/>
      </w:rPr>
      <w:t xml:space="preserve"> </w:t>
    </w:r>
  </w:p>
  <w:p w:rsidR="00783662" w:rsidRDefault="00783662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F3" w:rsidRDefault="00447DF3" w:rsidP="00A87E4D">
      <w:pPr>
        <w:spacing w:after="0" w:line="240" w:lineRule="auto"/>
      </w:pPr>
      <w:r>
        <w:separator/>
      </w:r>
    </w:p>
  </w:footnote>
  <w:footnote w:type="continuationSeparator" w:id="0">
    <w:p w:rsidR="00447DF3" w:rsidRDefault="00447DF3" w:rsidP="00A8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left="566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62" w:rsidRDefault="00783662">
    <w:pPr>
      <w:spacing w:after="0" w:line="259" w:lineRule="auto"/>
      <w:ind w:left="566"/>
    </w:pPr>
    <w:r>
      <w:rPr>
        <w:rFonts w:ascii="Segoe UI Symbol" w:eastAsia="Segoe UI Symbol" w:hAnsi="Segoe UI Symbol" w:cs="Segoe UI Symbol"/>
      </w:rPr>
      <w:t>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5D"/>
    <w:multiLevelType w:val="hybridMultilevel"/>
    <w:tmpl w:val="5384437C"/>
    <w:lvl w:ilvl="0" w:tplc="5CE06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3461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2CC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A4A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A47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A63E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EE8E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AE7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EAD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661D"/>
    <w:multiLevelType w:val="multilevel"/>
    <w:tmpl w:val="8AA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67386"/>
    <w:multiLevelType w:val="hybridMultilevel"/>
    <w:tmpl w:val="3854566E"/>
    <w:lvl w:ilvl="0" w:tplc="489AA5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ADA84">
      <w:start w:val="1"/>
      <w:numFmt w:val="bullet"/>
      <w:lvlText w:val="o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4FD06">
      <w:start w:val="1"/>
      <w:numFmt w:val="bullet"/>
      <w:lvlText w:val="▪"/>
      <w:lvlJc w:val="left"/>
      <w:pPr>
        <w:ind w:left="2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CE810">
      <w:start w:val="1"/>
      <w:numFmt w:val="bullet"/>
      <w:lvlText w:val="•"/>
      <w:lvlJc w:val="left"/>
      <w:pPr>
        <w:ind w:left="3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6AD94">
      <w:start w:val="1"/>
      <w:numFmt w:val="bullet"/>
      <w:lvlText w:val="o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E677C">
      <w:start w:val="1"/>
      <w:numFmt w:val="bullet"/>
      <w:lvlText w:val="▪"/>
      <w:lvlJc w:val="left"/>
      <w:pPr>
        <w:ind w:left="4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C704C">
      <w:start w:val="1"/>
      <w:numFmt w:val="bullet"/>
      <w:lvlText w:val="•"/>
      <w:lvlJc w:val="left"/>
      <w:pPr>
        <w:ind w:left="5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8A142E">
      <w:start w:val="1"/>
      <w:numFmt w:val="bullet"/>
      <w:lvlText w:val="o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62826">
      <w:start w:val="1"/>
      <w:numFmt w:val="bullet"/>
      <w:lvlText w:val="▪"/>
      <w:lvlJc w:val="left"/>
      <w:pPr>
        <w:ind w:left="6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11F51"/>
    <w:multiLevelType w:val="hybridMultilevel"/>
    <w:tmpl w:val="51C8E980"/>
    <w:lvl w:ilvl="0" w:tplc="523085F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EF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C3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2D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F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6A8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EC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0D4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60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C2135"/>
    <w:multiLevelType w:val="hybridMultilevel"/>
    <w:tmpl w:val="A8E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579E1"/>
    <w:multiLevelType w:val="hybridMultilevel"/>
    <w:tmpl w:val="4A58A15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74"/>
    <w:rsid w:val="00046F2A"/>
    <w:rsid w:val="00206ED3"/>
    <w:rsid w:val="003C0780"/>
    <w:rsid w:val="00447DF3"/>
    <w:rsid w:val="004B4975"/>
    <w:rsid w:val="005D0822"/>
    <w:rsid w:val="00650AD2"/>
    <w:rsid w:val="00653B28"/>
    <w:rsid w:val="0068619A"/>
    <w:rsid w:val="006F094C"/>
    <w:rsid w:val="00714B90"/>
    <w:rsid w:val="00770DC6"/>
    <w:rsid w:val="0077725C"/>
    <w:rsid w:val="00783662"/>
    <w:rsid w:val="00794F2B"/>
    <w:rsid w:val="007C770C"/>
    <w:rsid w:val="00800F7F"/>
    <w:rsid w:val="008834B7"/>
    <w:rsid w:val="008D5923"/>
    <w:rsid w:val="00A87E4D"/>
    <w:rsid w:val="00AD1662"/>
    <w:rsid w:val="00C81548"/>
    <w:rsid w:val="00D46148"/>
    <w:rsid w:val="00D73FDC"/>
    <w:rsid w:val="00EF6142"/>
    <w:rsid w:val="00F36773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E92BF-809E-43C5-BE4A-041F4D2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4D"/>
    <w:pPr>
      <w:spacing w:after="200" w:line="276" w:lineRule="auto"/>
    </w:pPr>
  </w:style>
  <w:style w:type="paragraph" w:styleId="3">
    <w:name w:val="heading 3"/>
    <w:next w:val="a"/>
    <w:link w:val="30"/>
    <w:uiPriority w:val="9"/>
    <w:unhideWhenUsed/>
    <w:qFormat/>
    <w:rsid w:val="004B4975"/>
    <w:pPr>
      <w:keepNext/>
      <w:keepLines/>
      <w:spacing w:after="130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E4D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87E4D"/>
    <w:pPr>
      <w:ind w:left="720"/>
      <w:contextualSpacing/>
    </w:pPr>
  </w:style>
  <w:style w:type="table" w:styleId="a6">
    <w:name w:val="Table Grid"/>
    <w:basedOn w:val="a1"/>
    <w:uiPriority w:val="59"/>
    <w:rsid w:val="00A8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87E4D"/>
  </w:style>
  <w:style w:type="paragraph" w:customStyle="1" w:styleId="c19">
    <w:name w:val="c19"/>
    <w:basedOn w:val="a"/>
    <w:rsid w:val="00A8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7E4D"/>
  </w:style>
  <w:style w:type="character" w:styleId="a8">
    <w:name w:val="Hyperlink"/>
    <w:basedOn w:val="a0"/>
    <w:uiPriority w:val="99"/>
    <w:unhideWhenUsed/>
    <w:rsid w:val="00A87E4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4B497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66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46F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ugosvet.ru/" TargetMode="External"/><Relationship Id="rId18" Type="http://schemas.openxmlformats.org/officeDocument/2006/relationships/hyperlink" Target="https://gufo.me/dict/literary_encyclopedia" TargetMode="External"/><Relationship Id="rId26" Type="http://schemas.openxmlformats.org/officeDocument/2006/relationships/hyperlink" Target="https://www.slovari.ru" TargetMode="External"/><Relationship Id="rId21" Type="http://schemas.openxmlformats.org/officeDocument/2006/relationships/hyperlink" Target="https://infourok.ru/urok-rodnoj-russkoj-literatury-v-8-klasse-rabota-nad-analizom-proizvedenij-don-aminado-nauka-stihoslozheniya-i-f-annenskij-treti-5573980.html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s://ruvera.ru/troica" TargetMode="External"/><Relationship Id="rId25" Type="http://schemas.openxmlformats.org/officeDocument/2006/relationships/hyperlink" Target="http://www.rulex.ru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urok-rodnoj-russkoj-literatury-v-8-klasse-uzh-ty-volga-reka-volga-matushka-osobennosti-russkoj-narodnoj-pesni-v-s-vysockij-5332470.html" TargetMode="External"/><Relationship Id="rId20" Type="http://schemas.openxmlformats.org/officeDocument/2006/relationships/hyperlink" Target="https://infourok.ru/urok-rodnoj-russkoj-literatury-8-klass-b-l-vasilev-zavtra-byla-vojna-g-n-sherbakova-vam-i-ne-snilos-5548432.html" TargetMode="External"/><Relationship Id="rId29" Type="http://schemas.openxmlformats.org/officeDocument/2006/relationships/hyperlink" Target="http://biblio.iml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ugosvet.ru/" TargetMode="External"/><Relationship Id="rId24" Type="http://schemas.openxmlformats.org/officeDocument/2006/relationships/hyperlink" Target="https://www.krugosvet.ru/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ultiurok.ru/files/rodnaia-russkaia-literatura-8-klass-khrestomatiia.html" TargetMode="External"/><Relationship Id="rId23" Type="http://schemas.openxmlformats.org/officeDocument/2006/relationships/hyperlink" Target="https://gufo.me/dict/literary_encyclopedia" TargetMode="External"/><Relationship Id="rId28" Type="http://schemas.openxmlformats.org/officeDocument/2006/relationships/hyperlink" Target="http://www.nasledie-rus.ru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feb-web.ru/" TargetMode="External"/><Relationship Id="rId19" Type="http://schemas.openxmlformats.org/officeDocument/2006/relationships/hyperlink" Target="https://lusana.ru/presentation/37790" TargetMode="External"/><Relationship Id="rId31" Type="http://schemas.openxmlformats.org/officeDocument/2006/relationships/hyperlink" Target="https://i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fo.me/dict/literary_encyclopedia" TargetMode="External"/><Relationship Id="rId14" Type="http://schemas.openxmlformats.org/officeDocument/2006/relationships/hyperlink" Target="https://multiurok.ru/files/rodnaia-russkaia-literatura-8-klass-khrestomatiia.html" TargetMode="External"/><Relationship Id="rId22" Type="http://schemas.openxmlformats.org/officeDocument/2006/relationships/hyperlink" Target="http://feb-web.ru/" TargetMode="External"/><Relationship Id="rId27" Type="http://schemas.openxmlformats.org/officeDocument/2006/relationships/hyperlink" Target="http://gramota.ru/" TargetMode="External"/><Relationship Id="rId30" Type="http://schemas.openxmlformats.org/officeDocument/2006/relationships/hyperlink" Target="https://rvb.ru/" TargetMode="External"/><Relationship Id="rId35" Type="http://schemas.openxmlformats.org/officeDocument/2006/relationships/header" Target="header2.xml"/><Relationship Id="rId8" Type="http://schemas.openxmlformats.org/officeDocument/2006/relationships/hyperlink" Target="http://feb-web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17</cp:revision>
  <dcterms:created xsi:type="dcterms:W3CDTF">2021-09-16T18:32:00Z</dcterms:created>
  <dcterms:modified xsi:type="dcterms:W3CDTF">2022-09-27T18:43:00Z</dcterms:modified>
</cp:coreProperties>
</file>