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69" w:rsidRDefault="00DE2B69" w:rsidP="000950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E2B6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515600" cy="7515225"/>
            <wp:effectExtent l="0" t="0" r="0" b="9525"/>
            <wp:docPr id="1" name="Рисунок 1" descr="C:\Users\Лариса\Pictures\2021-09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78" cy="75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B69" w:rsidRDefault="00DE2B69" w:rsidP="000950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B69" w:rsidRDefault="00DE2B69" w:rsidP="000950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B69" w:rsidRDefault="00DE2B69" w:rsidP="000950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7CC" w:rsidRPr="00FE3A19" w:rsidRDefault="000977CC" w:rsidP="000950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E3A19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09508A" w:rsidRPr="006707B3" w:rsidRDefault="0009508A" w:rsidP="00A47E7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3"/>
          <w:szCs w:val="23"/>
          <w:u w:val="single"/>
        </w:rPr>
      </w:pPr>
    </w:p>
    <w:p w:rsidR="000977CC" w:rsidRPr="006707B3" w:rsidRDefault="0009508A" w:rsidP="00630481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6707B3"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Дополнительная общеобразовательная общеразвивающая программа внеурочной деятельности </w:t>
      </w:r>
      <w:r w:rsidR="000977CC" w:rsidRPr="006707B3"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по истории </w:t>
      </w:r>
      <w:r w:rsidRPr="006707B3"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для 5 класса </w:t>
      </w:r>
      <w:r w:rsidR="000977CC" w:rsidRPr="006707B3">
        <w:rPr>
          <w:rFonts w:ascii="Times New Roman" w:hAnsi="Times New Roman"/>
          <w:b/>
          <w:color w:val="000000"/>
          <w:sz w:val="23"/>
          <w:szCs w:val="23"/>
          <w:u w:val="single"/>
        </w:rPr>
        <w:t>разработана на основе: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Федерального закона РФ от 29.12.2012 № 273-ФЗ «Об образовании в Российской Федерации» (с изменениями и дополнениями);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Минобрнауки</w:t>
      </w:r>
      <w:proofErr w:type="spellEnd"/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 xml:space="preserve"> России от 17 декабря 2010 г. № 1897); 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ООП ООО МОУ Ишненская СОШ (утв. приказом директора № 15а д/о от 15.01.21 г);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Учебный план МОУ Ишненская СОШ (утв. приказом директора от 30.08.21 г);</w:t>
      </w:r>
    </w:p>
    <w:p w:rsidR="0009508A" w:rsidRPr="006707B3" w:rsidRDefault="0009508A" w:rsidP="0009508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07B3">
        <w:rPr>
          <w:rFonts w:ascii="Times New Roman" w:eastAsia="Times New Roman" w:hAnsi="Times New Roman"/>
          <w:sz w:val="23"/>
          <w:szCs w:val="23"/>
          <w:lang w:eastAsia="ru-RU"/>
        </w:rPr>
        <w:t>Календарный учебный график МОУ Ишненская СОШ (утв. приказом директора № 248 о/д от 30.08.2021);</w:t>
      </w:r>
    </w:p>
    <w:p w:rsidR="0009508A" w:rsidRPr="006707B3" w:rsidRDefault="0009508A" w:rsidP="00A47E7F">
      <w:pPr>
        <w:pStyle w:val="a5"/>
        <w:spacing w:after="0" w:line="240" w:lineRule="auto"/>
        <w:ind w:left="397" w:firstLine="311"/>
        <w:jc w:val="both"/>
        <w:rPr>
          <w:rFonts w:ascii="Times New Roman" w:hAnsi="Times New Roman"/>
          <w:sz w:val="23"/>
          <w:szCs w:val="23"/>
        </w:rPr>
      </w:pPr>
    </w:p>
    <w:p w:rsidR="009419F9" w:rsidRDefault="009419F9" w:rsidP="009419F9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На </w:t>
      </w:r>
      <w:r w:rsidRPr="009419F9">
        <w:rPr>
          <w:rFonts w:ascii="Times New Roman" w:hAnsi="Times New Roman"/>
          <w:sz w:val="23"/>
          <w:szCs w:val="23"/>
        </w:rPr>
        <w:t>занятиях происходит реализация культурологического подхода к изучению древних цивилизаци</w:t>
      </w:r>
      <w:r>
        <w:rPr>
          <w:rFonts w:ascii="Times New Roman" w:hAnsi="Times New Roman"/>
          <w:sz w:val="23"/>
          <w:szCs w:val="23"/>
        </w:rPr>
        <w:t>й</w:t>
      </w:r>
      <w:r w:rsidRPr="009419F9">
        <w:rPr>
          <w:rFonts w:ascii="Times New Roman" w:hAnsi="Times New Roman"/>
          <w:sz w:val="23"/>
          <w:szCs w:val="23"/>
        </w:rPr>
        <w:t xml:space="preserve"> через изучение повседневного быта</w:t>
      </w:r>
      <w:r>
        <w:rPr>
          <w:rFonts w:ascii="Times New Roman" w:hAnsi="Times New Roman"/>
          <w:sz w:val="23"/>
          <w:szCs w:val="23"/>
        </w:rPr>
        <w:t xml:space="preserve"> людей</w:t>
      </w:r>
      <w:r w:rsidRPr="009419F9">
        <w:rPr>
          <w:rFonts w:ascii="Times New Roman" w:hAnsi="Times New Roman"/>
          <w:sz w:val="23"/>
          <w:szCs w:val="23"/>
        </w:rPr>
        <w:t>, памятников культуры и других артефактов, относящихся к периоду</w:t>
      </w:r>
      <w:r>
        <w:rPr>
          <w:rFonts w:ascii="Times New Roman" w:hAnsi="Times New Roman"/>
          <w:sz w:val="23"/>
          <w:szCs w:val="23"/>
        </w:rPr>
        <w:t xml:space="preserve"> Древнего мира</w:t>
      </w:r>
      <w:r w:rsidRPr="009419F9">
        <w:rPr>
          <w:rFonts w:ascii="Times New Roman" w:hAnsi="Times New Roman"/>
          <w:sz w:val="23"/>
          <w:szCs w:val="23"/>
        </w:rPr>
        <w:t>. Системно-</w:t>
      </w:r>
      <w:proofErr w:type="spellStart"/>
      <w:r w:rsidRPr="009419F9">
        <w:rPr>
          <w:rFonts w:ascii="Times New Roman" w:hAnsi="Times New Roman"/>
          <w:sz w:val="23"/>
          <w:szCs w:val="23"/>
        </w:rPr>
        <w:t>деятельностный</w:t>
      </w:r>
      <w:proofErr w:type="spellEnd"/>
      <w:r w:rsidRPr="009419F9">
        <w:rPr>
          <w:rFonts w:ascii="Times New Roman" w:hAnsi="Times New Roman"/>
          <w:sz w:val="23"/>
          <w:szCs w:val="23"/>
        </w:rPr>
        <w:t xml:space="preserve"> подход осуществляется через использование таких форм организаци</w:t>
      </w:r>
      <w:r>
        <w:rPr>
          <w:rFonts w:ascii="Times New Roman" w:hAnsi="Times New Roman"/>
          <w:sz w:val="23"/>
          <w:szCs w:val="23"/>
        </w:rPr>
        <w:t>и</w:t>
      </w:r>
      <w:r w:rsidRPr="009419F9">
        <w:rPr>
          <w:rFonts w:ascii="Times New Roman" w:hAnsi="Times New Roman"/>
          <w:sz w:val="23"/>
          <w:szCs w:val="23"/>
        </w:rPr>
        <w:t xml:space="preserve"> познавательной деятельности, как творческая лаборатория, путешествие, </w:t>
      </w:r>
      <w:r>
        <w:rPr>
          <w:rFonts w:ascii="Times New Roman" w:hAnsi="Times New Roman"/>
          <w:sz w:val="23"/>
          <w:szCs w:val="23"/>
        </w:rPr>
        <w:t xml:space="preserve">доклад. </w:t>
      </w:r>
    </w:p>
    <w:p w:rsidR="000977CC" w:rsidRPr="006707B3" w:rsidRDefault="000977CC" w:rsidP="00A47E7F">
      <w:pPr>
        <w:pStyle w:val="a5"/>
        <w:spacing w:after="0" w:line="240" w:lineRule="auto"/>
        <w:ind w:left="397" w:firstLine="311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6707B3">
        <w:rPr>
          <w:rFonts w:ascii="Times New Roman" w:hAnsi="Times New Roman"/>
          <w:sz w:val="23"/>
          <w:szCs w:val="23"/>
        </w:rPr>
        <w:t xml:space="preserve">Программа </w:t>
      </w:r>
      <w:r w:rsidR="006707B3">
        <w:rPr>
          <w:rFonts w:ascii="Times New Roman" w:hAnsi="Times New Roman"/>
          <w:sz w:val="23"/>
          <w:szCs w:val="23"/>
        </w:rPr>
        <w:t xml:space="preserve">рассчитана на </w:t>
      </w:r>
      <w:r w:rsidR="0009508A" w:rsidRPr="006707B3">
        <w:rPr>
          <w:rFonts w:ascii="Times New Roman" w:hAnsi="Times New Roman"/>
          <w:sz w:val="23"/>
          <w:szCs w:val="23"/>
        </w:rPr>
        <w:t>34 учебных</w:t>
      </w:r>
      <w:r w:rsidRPr="006707B3">
        <w:rPr>
          <w:rFonts w:ascii="Times New Roman" w:hAnsi="Times New Roman"/>
          <w:sz w:val="23"/>
          <w:szCs w:val="23"/>
        </w:rPr>
        <w:t xml:space="preserve"> час</w:t>
      </w:r>
      <w:r w:rsidR="006707B3">
        <w:rPr>
          <w:rFonts w:ascii="Times New Roman" w:hAnsi="Times New Roman"/>
          <w:sz w:val="23"/>
          <w:szCs w:val="23"/>
        </w:rPr>
        <w:t>а</w:t>
      </w:r>
      <w:r w:rsidRPr="006707B3">
        <w:rPr>
          <w:rFonts w:ascii="Times New Roman" w:hAnsi="Times New Roman"/>
          <w:sz w:val="23"/>
          <w:szCs w:val="23"/>
        </w:rPr>
        <w:t xml:space="preserve">, </w:t>
      </w:r>
      <w:r w:rsidR="0009508A" w:rsidRPr="006707B3">
        <w:rPr>
          <w:rFonts w:ascii="Times New Roman" w:hAnsi="Times New Roman"/>
          <w:sz w:val="23"/>
          <w:szCs w:val="23"/>
        </w:rPr>
        <w:t xml:space="preserve">из расчета 1 учебный час </w:t>
      </w:r>
      <w:r w:rsidRPr="006707B3">
        <w:rPr>
          <w:rFonts w:ascii="Times New Roman" w:hAnsi="Times New Roman"/>
          <w:sz w:val="23"/>
          <w:szCs w:val="23"/>
        </w:rPr>
        <w:t>в неделю</w:t>
      </w:r>
      <w:r w:rsidR="0009508A" w:rsidRPr="006707B3">
        <w:rPr>
          <w:rFonts w:ascii="Times New Roman" w:hAnsi="Times New Roman"/>
          <w:sz w:val="23"/>
          <w:szCs w:val="23"/>
        </w:rPr>
        <w:t xml:space="preserve">. </w:t>
      </w:r>
    </w:p>
    <w:p w:rsidR="0009508A" w:rsidRPr="006707B3" w:rsidRDefault="0009508A" w:rsidP="00A47E7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0977CC" w:rsidRPr="006707B3" w:rsidRDefault="00A47E7F" w:rsidP="00A47E7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6707B3">
        <w:rPr>
          <w:rFonts w:ascii="Times New Roman" w:hAnsi="Times New Roman"/>
          <w:b/>
          <w:bCs/>
          <w:sz w:val="23"/>
          <w:szCs w:val="23"/>
          <w:u w:val="single"/>
        </w:rPr>
        <w:t>Личностные</w:t>
      </w:r>
      <w:r w:rsidR="000977CC" w:rsidRPr="006707B3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proofErr w:type="spellStart"/>
      <w:r w:rsidR="000977CC" w:rsidRPr="006707B3">
        <w:rPr>
          <w:rFonts w:ascii="Times New Roman" w:hAnsi="Times New Roman"/>
          <w:b/>
          <w:bCs/>
          <w:sz w:val="23"/>
          <w:szCs w:val="23"/>
          <w:u w:val="single"/>
        </w:rPr>
        <w:t>метапредметные</w:t>
      </w:r>
      <w:proofErr w:type="spellEnd"/>
      <w:r w:rsidR="000977CC" w:rsidRPr="006707B3">
        <w:rPr>
          <w:rFonts w:ascii="Times New Roman" w:hAnsi="Times New Roman"/>
          <w:b/>
          <w:bCs/>
          <w:sz w:val="23"/>
          <w:szCs w:val="23"/>
          <w:u w:val="single"/>
        </w:rPr>
        <w:t xml:space="preserve"> результаты</w:t>
      </w:r>
    </w:p>
    <w:p w:rsidR="00843B25" w:rsidRPr="006707B3" w:rsidRDefault="00843B25" w:rsidP="00A47E7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6707B3">
        <w:rPr>
          <w:rFonts w:ascii="Times New Roman" w:hAnsi="Times New Roman"/>
          <w:b/>
          <w:bCs/>
          <w:i/>
          <w:sz w:val="23"/>
          <w:szCs w:val="23"/>
        </w:rPr>
        <w:t>Личностными результатами</w:t>
      </w:r>
      <w:r w:rsidRPr="006707B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07B3">
        <w:rPr>
          <w:rFonts w:ascii="Times New Roman" w:hAnsi="Times New Roman"/>
          <w:bCs/>
          <w:sz w:val="23"/>
          <w:szCs w:val="23"/>
        </w:rPr>
        <w:t xml:space="preserve">внеурочной деятельности по «Истории» </w:t>
      </w:r>
      <w:r w:rsidR="00843B25" w:rsidRPr="006707B3">
        <w:rPr>
          <w:rFonts w:ascii="Times New Roman" w:hAnsi="Times New Roman"/>
          <w:bCs/>
          <w:sz w:val="23"/>
          <w:szCs w:val="23"/>
        </w:rPr>
        <w:t xml:space="preserve">для учащихся 5 класса </w:t>
      </w:r>
      <w:r w:rsidRPr="006707B3">
        <w:rPr>
          <w:rFonts w:ascii="Times New Roman" w:hAnsi="Times New Roman"/>
          <w:bCs/>
          <w:sz w:val="23"/>
          <w:szCs w:val="23"/>
        </w:rPr>
        <w:t>являются: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формирование готовности и способности учащихся к саморазвитию и самообразованию на основе мотивации к обучению и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познанию,  осознанному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 вы</w:t>
      </w:r>
      <w:r w:rsidRPr="006707B3">
        <w:rPr>
          <w:rStyle w:val="dash041e005f0431005f044b005f0447005f043d005f044b005f0439005f005fchar1char1"/>
          <w:sz w:val="23"/>
          <w:szCs w:val="23"/>
        </w:rPr>
        <w:lastRenderedPageBreak/>
        <w:t xml:space="preserve">бору и построению дальнейшей индивидуальной траектории образования, с учётом устойчивых познавательных интересов, а также на основе развития опыта участия в социально значимом труде; 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  <w:rPr>
          <w:rStyle w:val="dash041e005f0431005f044b005f0447005f043d005f044b005f0439005f005fchar1char1"/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мира,  творческой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 деятельности эстетического характера.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6707B3">
        <w:rPr>
          <w:rFonts w:ascii="Times New Roman" w:hAnsi="Times New Roman"/>
          <w:b/>
          <w:bCs/>
          <w:i/>
          <w:sz w:val="23"/>
          <w:szCs w:val="23"/>
        </w:rPr>
        <w:lastRenderedPageBreak/>
        <w:t>Метапредметными</w:t>
      </w:r>
      <w:proofErr w:type="spellEnd"/>
      <w:r w:rsidRPr="006707B3">
        <w:rPr>
          <w:rFonts w:ascii="Times New Roman" w:hAnsi="Times New Roman"/>
          <w:b/>
          <w:bCs/>
          <w:i/>
          <w:sz w:val="23"/>
          <w:szCs w:val="23"/>
        </w:rPr>
        <w:t xml:space="preserve"> результатами</w:t>
      </w:r>
      <w:r w:rsidRPr="006707B3">
        <w:rPr>
          <w:rFonts w:ascii="Times New Roman" w:hAnsi="Times New Roman"/>
          <w:bCs/>
          <w:sz w:val="23"/>
          <w:szCs w:val="23"/>
        </w:rPr>
        <w:t xml:space="preserve"> являются:</w:t>
      </w:r>
    </w:p>
    <w:p w:rsidR="000977CC" w:rsidRPr="006707B3" w:rsidRDefault="000977CC" w:rsidP="006707B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умение самостоятельно определять цели своей деятельности, ставить и формулировать для себя новые задачи в познавательной деятельности, развивать мотивы и интересы своей познавательной деятельности; 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умение самостоятельно планировать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пути  достижения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 целей,  в том числе альтернативные,  осознанно выбирать  наиболее эффективные способы решения  познавательных задач;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определять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способы  действий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умение оценивать правильность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выполнения  задачи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>,  собственные возможности её решения;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умение определять понятия, создавать обобщения, устанавливать аналогии,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 xml:space="preserve">классифицировать,   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самостоятельно выбирать основания и критерии для классификации, устанавливать причинно-следственные </w:t>
      </w:r>
      <w:r w:rsidRPr="006707B3">
        <w:rPr>
          <w:rStyle w:val="dash041e005f0431005f044b005f0447005f043d005f044b005f0439005f005fchar1char1"/>
          <w:sz w:val="23"/>
          <w:szCs w:val="23"/>
        </w:rPr>
        <w:lastRenderedPageBreak/>
        <w:t>связи, строить  логическое рассуждение, умозаключение (индуктивное, дедуктивное  и по аналогии) и делать выводы;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смысловое чтение; 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>у</w:t>
      </w:r>
      <w:r w:rsidRPr="006707B3">
        <w:rPr>
          <w:rStyle w:val="dash0421005f0442005f0440005f043e005f0433005f0438005f0439005f005fchar1char1"/>
          <w:b w:val="0"/>
          <w:sz w:val="23"/>
          <w:szCs w:val="23"/>
        </w:rPr>
        <w:t>мение</w:t>
      </w:r>
      <w:r w:rsidRPr="006707B3">
        <w:rPr>
          <w:rStyle w:val="dash0421005f0442005f0440005f043e005f0433005f0438005f0439005f005fchar1char1"/>
          <w:sz w:val="23"/>
          <w:szCs w:val="23"/>
        </w:rPr>
        <w:t xml:space="preserve">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организовывать  сотрудничество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 и совместную деятельность с учителем и сверстниками;   работать</w:t>
      </w:r>
      <w:r w:rsidRPr="006707B3">
        <w:rPr>
          <w:rStyle w:val="dash0421005f0442005f0440005f043e005f0433005f0438005f0439005f005fchar1char1"/>
          <w:sz w:val="23"/>
          <w:szCs w:val="23"/>
        </w:rPr>
        <w:t xml:space="preserve"> </w:t>
      </w:r>
      <w:r w:rsidRPr="006707B3">
        <w:rPr>
          <w:rStyle w:val="dash0421005f0442005f0440005f043e005f0433005f0438005f0439005f005fchar1char1"/>
          <w:b w:val="0"/>
          <w:sz w:val="23"/>
          <w:szCs w:val="23"/>
        </w:rPr>
        <w:t>индивидуально и в группе;</w:t>
      </w:r>
      <w:r w:rsidRPr="006707B3">
        <w:rPr>
          <w:rStyle w:val="dash0421005f0442005f0440005f043e005f0433005f0438005f0439005f005fchar1char1"/>
          <w:sz w:val="23"/>
          <w:szCs w:val="23"/>
        </w:rPr>
        <w:t xml:space="preserve"> </w:t>
      </w:r>
      <w:r w:rsidRPr="006707B3">
        <w:rPr>
          <w:rStyle w:val="dash041e005f0431005f044b005f0447005f043d005f044b005f0439005f005fchar1char1"/>
          <w:sz w:val="23"/>
          <w:szCs w:val="23"/>
        </w:rPr>
        <w:t xml:space="preserve">формулировать, аргументировать и отстаивать своё мнение; </w:t>
      </w:r>
    </w:p>
    <w:p w:rsidR="000977CC" w:rsidRPr="006707B3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  <w:rPr>
          <w:sz w:val="23"/>
          <w:szCs w:val="23"/>
        </w:rPr>
      </w:pPr>
      <w:r w:rsidRPr="006707B3">
        <w:rPr>
          <w:rStyle w:val="dash041e005f0431005f044b005f0447005f043d005f044b005f0439005f005fchar1char1"/>
          <w:sz w:val="23"/>
          <w:szCs w:val="2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6707B3">
        <w:rPr>
          <w:rStyle w:val="dash041e005f0431005f044b005f0447005f043d005f044b005f0439005f005fchar1char1"/>
          <w:sz w:val="23"/>
          <w:szCs w:val="23"/>
        </w:rPr>
        <w:t>деятельности;  владение</w:t>
      </w:r>
      <w:proofErr w:type="gramEnd"/>
      <w:r w:rsidRPr="006707B3">
        <w:rPr>
          <w:rStyle w:val="dash041e005f0431005f044b005f0447005f043d005f044b005f0439005f005fchar1char1"/>
          <w:sz w:val="23"/>
          <w:szCs w:val="23"/>
        </w:rPr>
        <w:t xml:space="preserve"> устной и письменной речью, монологической контекстной речью; </w:t>
      </w:r>
    </w:p>
    <w:p w:rsidR="00843B25" w:rsidRPr="006707B3" w:rsidRDefault="00843B25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0977CC" w:rsidRPr="006707B3" w:rsidRDefault="000977CC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6707B3">
        <w:rPr>
          <w:rFonts w:ascii="Times New Roman" w:hAnsi="Times New Roman"/>
          <w:b/>
          <w:sz w:val="23"/>
          <w:szCs w:val="23"/>
          <w:u w:val="single"/>
        </w:rPr>
        <w:t>Методы и приемы обучения, воспитания и развития</w:t>
      </w:r>
    </w:p>
    <w:p w:rsidR="00843B25" w:rsidRPr="006707B3" w:rsidRDefault="00843B25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Визуализация</w:t>
      </w:r>
      <w:r w:rsidRPr="006707B3">
        <w:rPr>
          <w:rFonts w:ascii="Times New Roman" w:hAnsi="Times New Roman"/>
          <w:sz w:val="23"/>
          <w:szCs w:val="23"/>
        </w:rPr>
        <w:t xml:space="preserve"> (рисунок, изготовление макетов и моделей, виртуальные экскурсии) помогает воплотить образы, полученные с помощью чтения и </w:t>
      </w:r>
      <w:proofErr w:type="spellStart"/>
      <w:r w:rsidRPr="006707B3">
        <w:rPr>
          <w:rFonts w:ascii="Times New Roman" w:hAnsi="Times New Roman"/>
          <w:sz w:val="23"/>
          <w:szCs w:val="23"/>
        </w:rPr>
        <w:t>аудирования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, в рисунок, модель, макет. Ученик получает навыки трансформации одного вида информации в другой. Кроме того, формируется художественный вкус, ученик получает возможность реализовать свой творческий потенциал. 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color w:val="000000"/>
          <w:spacing w:val="2"/>
          <w:sz w:val="23"/>
          <w:szCs w:val="23"/>
        </w:rPr>
        <w:t>Драматизация</w:t>
      </w:r>
      <w:r w:rsidRPr="006707B3">
        <w:rPr>
          <w:rFonts w:ascii="Times New Roman" w:hAnsi="Times New Roman"/>
          <w:color w:val="000000"/>
          <w:spacing w:val="2"/>
          <w:sz w:val="23"/>
          <w:szCs w:val="23"/>
        </w:rPr>
        <w:t xml:space="preserve"> во внеурочной деятельности</w:t>
      </w:r>
      <w:r w:rsidRPr="006707B3">
        <w:rPr>
          <w:rFonts w:ascii="Times New Roman" w:hAnsi="Times New Roman"/>
          <w:b/>
          <w:color w:val="000000"/>
          <w:spacing w:val="2"/>
          <w:sz w:val="23"/>
          <w:szCs w:val="23"/>
        </w:rPr>
        <w:t xml:space="preserve"> </w:t>
      </w:r>
      <w:r w:rsidRPr="006707B3">
        <w:rPr>
          <w:rFonts w:ascii="Times New Roman" w:hAnsi="Times New Roman"/>
          <w:color w:val="000000"/>
          <w:spacing w:val="2"/>
          <w:sz w:val="23"/>
          <w:szCs w:val="23"/>
        </w:rPr>
        <w:t xml:space="preserve">выступает в качестве </w:t>
      </w:r>
      <w:r w:rsidRPr="006707B3">
        <w:rPr>
          <w:rFonts w:ascii="Times New Roman" w:hAnsi="Times New Roman"/>
          <w:color w:val="000000"/>
          <w:spacing w:val="1"/>
          <w:sz w:val="23"/>
          <w:szCs w:val="23"/>
        </w:rPr>
        <w:t>эффективного средства повышения мотивации к изучению истории Древнего мира</w:t>
      </w:r>
      <w:r w:rsidRPr="006707B3">
        <w:rPr>
          <w:rFonts w:ascii="Times New Roman" w:hAnsi="Times New Roman"/>
          <w:color w:val="000000"/>
          <w:spacing w:val="11"/>
          <w:sz w:val="23"/>
          <w:szCs w:val="23"/>
        </w:rPr>
        <w:t xml:space="preserve">. </w:t>
      </w:r>
      <w:r w:rsidRPr="006707B3">
        <w:rPr>
          <w:rFonts w:ascii="Times New Roman" w:hAnsi="Times New Roman"/>
          <w:sz w:val="23"/>
          <w:szCs w:val="23"/>
        </w:rPr>
        <w:t xml:space="preserve">Именно драматизация помогает детям «окунуться в эпоху», почувствовать ее особенности. Данный вид деятельности поможет преодолеть трудности в понимании учеником исторического материала. </w:t>
      </w:r>
    </w:p>
    <w:p w:rsidR="000977CC" w:rsidRPr="006707B3" w:rsidRDefault="00843B25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Игры</w:t>
      </w:r>
      <w:r w:rsidR="000977CC" w:rsidRPr="006707B3">
        <w:rPr>
          <w:rFonts w:ascii="Times New Roman" w:hAnsi="Times New Roman"/>
          <w:sz w:val="23"/>
          <w:szCs w:val="23"/>
        </w:rPr>
        <w:t xml:space="preserve">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деятельность </w:t>
      </w:r>
      <w:r w:rsidR="000977CC" w:rsidRPr="006707B3">
        <w:rPr>
          <w:rFonts w:ascii="Times New Roman" w:hAnsi="Times New Roman"/>
          <w:sz w:val="23"/>
          <w:szCs w:val="23"/>
        </w:rPr>
        <w:lastRenderedPageBreak/>
        <w:t>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Интеллектуальная</w:t>
      </w:r>
      <w:r w:rsidRPr="006707B3">
        <w:rPr>
          <w:rFonts w:ascii="Times New Roman" w:hAnsi="Times New Roman"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игра</w:t>
      </w:r>
      <w:r w:rsidRPr="006707B3">
        <w:rPr>
          <w:rFonts w:ascii="Times New Roman" w:hAnsi="Times New Roman"/>
          <w:sz w:val="23"/>
          <w:szCs w:val="23"/>
        </w:rPr>
        <w:t xml:space="preserve"> помогает применить полученные теоретические знания по истории Древнего мира на практике. Развивает логическое и образное мышление, память, умение находить нестандартные решения. Игра помогает школьнику ориентироваться в стрессовых ситуациях, учит взаимопомощи и развивает командный дух. 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Анализ источников</w:t>
      </w:r>
      <w:r w:rsidRPr="006707B3">
        <w:rPr>
          <w:rFonts w:ascii="Times New Roman" w:hAnsi="Times New Roman"/>
          <w:sz w:val="23"/>
          <w:szCs w:val="23"/>
        </w:rPr>
        <w:t xml:space="preserve"> по теме дает основы для научного исследования, такие знания и умения пригодятся для школьника при любой научной работе. 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Решение проблемных заданий</w:t>
      </w:r>
      <w:r w:rsidRPr="006707B3">
        <w:rPr>
          <w:rFonts w:ascii="Times New Roman" w:hAnsi="Times New Roman"/>
          <w:sz w:val="23"/>
          <w:szCs w:val="23"/>
        </w:rPr>
        <w:t xml:space="preserve"> позволяет формировать умение находить нестандартные решения, активизировать познавательную деятельность. </w:t>
      </w:r>
    </w:p>
    <w:p w:rsidR="000977CC" w:rsidRPr="006707B3" w:rsidRDefault="000977CC" w:rsidP="006707B3">
      <w:pPr>
        <w:pStyle w:val="Style2"/>
        <w:widowControl/>
        <w:tabs>
          <w:tab w:val="left" w:pos="538"/>
        </w:tabs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lastRenderedPageBreak/>
        <w:t xml:space="preserve">Проектная и исследовательская деятельность </w:t>
      </w:r>
      <w:r w:rsidRPr="006707B3">
        <w:rPr>
          <w:rFonts w:ascii="Times New Roman" w:hAnsi="Times New Roman"/>
          <w:sz w:val="23"/>
          <w:szCs w:val="23"/>
        </w:rPr>
        <w:t xml:space="preserve">позволяет </w:t>
      </w:r>
      <w:r w:rsidRPr="006707B3">
        <w:rPr>
          <w:rFonts w:ascii="Times New Roman" w:hAnsi="Times New Roman"/>
          <w:color w:val="000000"/>
          <w:sz w:val="23"/>
          <w:szCs w:val="23"/>
        </w:rPr>
        <w:t xml:space="preserve">активизировать личный опыт, внимание, мышление, речь, наблюдательность учащихся; сочетать активизацию мыслительных процессов и практическую деятельность; помогает школьнику овладеть новыми способами получения знаний, расширить содержательную сторону предмета; повысить уровень познавательного интереса, познавательной </w:t>
      </w:r>
      <w:proofErr w:type="gramStart"/>
      <w:r w:rsidRPr="006707B3">
        <w:rPr>
          <w:rFonts w:ascii="Times New Roman" w:hAnsi="Times New Roman"/>
          <w:color w:val="000000"/>
          <w:sz w:val="23"/>
          <w:szCs w:val="23"/>
        </w:rPr>
        <w:t>самостоятельности,  потребность</w:t>
      </w:r>
      <w:proofErr w:type="gramEnd"/>
      <w:r w:rsidRPr="006707B3">
        <w:rPr>
          <w:rFonts w:ascii="Times New Roman" w:hAnsi="Times New Roman"/>
          <w:color w:val="000000"/>
          <w:sz w:val="23"/>
          <w:szCs w:val="23"/>
        </w:rPr>
        <w:t xml:space="preserve"> познавательной творческой деятельности.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0977CC" w:rsidRPr="006707B3" w:rsidRDefault="000977CC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6707B3">
        <w:rPr>
          <w:rFonts w:ascii="Times New Roman" w:hAnsi="Times New Roman"/>
          <w:b/>
          <w:sz w:val="23"/>
          <w:szCs w:val="23"/>
          <w:u w:val="single"/>
        </w:rPr>
        <w:t>Формы проведения занятий</w:t>
      </w:r>
    </w:p>
    <w:p w:rsidR="00843B25" w:rsidRPr="006707B3" w:rsidRDefault="00843B25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Внеурочная деятельность по истории основана </w:t>
      </w:r>
      <w:r w:rsidRPr="006707B3">
        <w:rPr>
          <w:rFonts w:ascii="Times New Roman" w:hAnsi="Times New Roman"/>
          <w:i/>
          <w:sz w:val="23"/>
          <w:szCs w:val="23"/>
        </w:rPr>
        <w:t xml:space="preserve">на трёх </w:t>
      </w:r>
      <w:r w:rsidRPr="006707B3">
        <w:rPr>
          <w:rFonts w:ascii="Times New Roman" w:hAnsi="Times New Roman"/>
          <w:bCs/>
          <w:i/>
          <w:sz w:val="23"/>
          <w:szCs w:val="23"/>
        </w:rPr>
        <w:t>формах:</w:t>
      </w:r>
      <w:r w:rsidRPr="006707B3">
        <w:rPr>
          <w:rFonts w:ascii="Times New Roman" w:hAnsi="Times New Roman"/>
          <w:i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6707B3">
        <w:rPr>
          <w:rFonts w:ascii="Times New Roman" w:hAnsi="Times New Roman"/>
          <w:iCs/>
          <w:sz w:val="23"/>
          <w:szCs w:val="23"/>
        </w:rPr>
        <w:t>работа.</w:t>
      </w:r>
      <w:r w:rsidRPr="006707B3">
        <w:rPr>
          <w:rFonts w:ascii="Times New Roman" w:hAnsi="Times New Roman"/>
          <w:sz w:val="23"/>
          <w:szCs w:val="23"/>
        </w:rPr>
        <w:t xml:space="preserve"> Во время занятий осуществляется индивидуальный и дифференцированный подход к детям.  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Каждое занятие это практическая часть по уже изученной на уроках теме. Практическую часть педагог </w:t>
      </w:r>
      <w:r w:rsidRPr="006707B3">
        <w:rPr>
          <w:rFonts w:ascii="Times New Roman" w:hAnsi="Times New Roman"/>
          <w:sz w:val="23"/>
          <w:szCs w:val="23"/>
        </w:rPr>
        <w:lastRenderedPageBreak/>
        <w:t xml:space="preserve">планирует с учётом возрастных, психологических и индивидуальных особенностей обучающихся. </w:t>
      </w:r>
      <w:r w:rsidRPr="006707B3">
        <w:rPr>
          <w:rFonts w:ascii="Times New Roman" w:hAnsi="Times New Roman"/>
          <w:color w:val="000000"/>
          <w:spacing w:val="1"/>
          <w:sz w:val="23"/>
          <w:szCs w:val="23"/>
        </w:rPr>
        <w:t>Программа предусматривает проведение занятий, интегрирующих в себе различные формы и приемы игрового обучения, проектно-исследовательской, изобразительной и других видов деятельности.</w:t>
      </w:r>
    </w:p>
    <w:p w:rsidR="000977CC" w:rsidRPr="006707B3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color w:val="000000"/>
          <w:spacing w:val="7"/>
          <w:sz w:val="23"/>
          <w:szCs w:val="23"/>
        </w:rPr>
        <w:t xml:space="preserve">С целью достижения качественных результатов желательно, чтобы </w:t>
      </w:r>
      <w:r w:rsidRPr="006707B3">
        <w:rPr>
          <w:rFonts w:ascii="Times New Roman" w:hAnsi="Times New Roman"/>
          <w:color w:val="000000"/>
          <w:spacing w:val="2"/>
          <w:sz w:val="23"/>
          <w:szCs w:val="23"/>
        </w:rPr>
        <w:t>учебный процесс был оснащен современными техническими средствами</w:t>
      </w:r>
      <w:r w:rsidRPr="006707B3">
        <w:rPr>
          <w:rFonts w:ascii="Times New Roman" w:hAnsi="Times New Roman"/>
          <w:color w:val="000000"/>
          <w:spacing w:val="7"/>
          <w:sz w:val="23"/>
          <w:szCs w:val="23"/>
        </w:rPr>
        <w:t xml:space="preserve">, </w:t>
      </w:r>
      <w:r w:rsidRPr="006707B3">
        <w:rPr>
          <w:rFonts w:ascii="Times New Roman" w:hAnsi="Times New Roman"/>
          <w:color w:val="000000"/>
          <w:spacing w:val="6"/>
          <w:sz w:val="23"/>
          <w:szCs w:val="23"/>
          <w:lang w:val="be-BY"/>
        </w:rPr>
        <w:t>средствами изобразительной наглядности, игровыми реквизитами</w:t>
      </w:r>
      <w:r w:rsidRPr="006707B3">
        <w:rPr>
          <w:rFonts w:ascii="Times New Roman" w:hAnsi="Times New Roman"/>
          <w:color w:val="000000"/>
          <w:spacing w:val="6"/>
          <w:sz w:val="23"/>
          <w:szCs w:val="23"/>
        </w:rPr>
        <w:t>.</w:t>
      </w:r>
      <w:r w:rsidRPr="006707B3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A47E7F" w:rsidRPr="006707B3" w:rsidRDefault="00A47E7F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b/>
          <w:sz w:val="23"/>
          <w:szCs w:val="23"/>
        </w:rPr>
        <w:t>Формы учета знаний, умений:</w:t>
      </w:r>
      <w:r w:rsidRPr="006707B3">
        <w:rPr>
          <w:rFonts w:ascii="Times New Roman" w:hAnsi="Times New Roman"/>
          <w:sz w:val="23"/>
          <w:szCs w:val="23"/>
        </w:rPr>
        <w:t xml:space="preserve">         </w:t>
      </w:r>
    </w:p>
    <w:p w:rsidR="00A47E7F" w:rsidRPr="006707B3" w:rsidRDefault="00A47E7F" w:rsidP="00670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Контроль проводится в игровой форме (конкурсы, решение кроссвордов и ребусов), посредством выполнения творческих заданий, их презентации и последующей рефлексии. </w:t>
      </w:r>
    </w:p>
    <w:p w:rsidR="00A47E7F" w:rsidRPr="006707B3" w:rsidRDefault="00A47E7F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lastRenderedPageBreak/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выставки работ или презентации проекта.</w:t>
      </w:r>
    </w:p>
    <w:p w:rsidR="00C31740" w:rsidRPr="006707B3" w:rsidRDefault="00C31740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C61D31" w:rsidRPr="006707B3" w:rsidRDefault="002F412B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6707B3">
        <w:rPr>
          <w:rFonts w:ascii="Times New Roman" w:hAnsi="Times New Roman"/>
          <w:b/>
          <w:sz w:val="23"/>
          <w:szCs w:val="23"/>
        </w:rPr>
        <w:t xml:space="preserve">Результаты обучения и освоения содержания курса программы внеурочной деятельности </w:t>
      </w:r>
      <w:r w:rsidR="00C61D31" w:rsidRPr="006707B3">
        <w:rPr>
          <w:rFonts w:ascii="Times New Roman" w:hAnsi="Times New Roman"/>
          <w:b/>
          <w:sz w:val="23"/>
          <w:szCs w:val="23"/>
        </w:rPr>
        <w:t xml:space="preserve">«Занимательная история»: </w:t>
      </w:r>
    </w:p>
    <w:p w:rsidR="00C61D31" w:rsidRPr="006707B3" w:rsidRDefault="00C61D31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:rsidR="002F412B" w:rsidRPr="006707B3" w:rsidRDefault="002F412B" w:rsidP="006707B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сформированы когнитивные и коммуникативные компетенции через организацию познавательной деятельности в группах и индивидуально, а также через творческую деятельность;</w:t>
      </w:r>
    </w:p>
    <w:p w:rsidR="002F412B" w:rsidRPr="006707B3" w:rsidRDefault="002F412B" w:rsidP="006707B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понимать культурное многообрази</w:t>
      </w:r>
      <w:r w:rsidR="00C61D31" w:rsidRPr="006707B3">
        <w:rPr>
          <w:rFonts w:ascii="Times New Roman" w:hAnsi="Times New Roman"/>
          <w:sz w:val="23"/>
          <w:szCs w:val="23"/>
        </w:rPr>
        <w:t>е</w:t>
      </w:r>
      <w:r w:rsidRPr="006707B3">
        <w:rPr>
          <w:rFonts w:ascii="Times New Roman" w:hAnsi="Times New Roman"/>
          <w:sz w:val="23"/>
          <w:szCs w:val="23"/>
        </w:rPr>
        <w:t xml:space="preserve"> мира, проявляют уважение к культуре своего и других народов, толерантность</w:t>
      </w:r>
      <w:r w:rsidR="00C61D31" w:rsidRPr="006707B3">
        <w:rPr>
          <w:rFonts w:ascii="Times New Roman" w:hAnsi="Times New Roman"/>
          <w:sz w:val="23"/>
          <w:szCs w:val="23"/>
        </w:rPr>
        <w:t>;</w:t>
      </w:r>
    </w:p>
    <w:p w:rsidR="002F412B" w:rsidRPr="006707B3" w:rsidRDefault="00C61D31" w:rsidP="006707B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в</w:t>
      </w:r>
      <w:r w:rsidR="002F412B" w:rsidRPr="006707B3">
        <w:rPr>
          <w:rFonts w:ascii="Times New Roman" w:hAnsi="Times New Roman"/>
          <w:sz w:val="23"/>
          <w:szCs w:val="23"/>
        </w:rPr>
        <w:t>ладеть умениями работать с учебной и внешкольной информацией;</w:t>
      </w:r>
    </w:p>
    <w:p w:rsidR="002F412B" w:rsidRPr="006707B3" w:rsidRDefault="002F412B" w:rsidP="006707B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lastRenderedPageBreak/>
        <w:t>сформирована способность решать творческие задачи, представлять результаты своей деятельности в творческих формах;</w:t>
      </w:r>
    </w:p>
    <w:p w:rsidR="002F412B" w:rsidRPr="006707B3" w:rsidRDefault="002F412B" w:rsidP="006707B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сформирована готовность к сотрудничеству с </w:t>
      </w:r>
      <w:r w:rsidR="00C61D31" w:rsidRPr="006707B3">
        <w:rPr>
          <w:rFonts w:ascii="Times New Roman" w:hAnsi="Times New Roman"/>
          <w:sz w:val="23"/>
          <w:szCs w:val="23"/>
        </w:rPr>
        <w:t xml:space="preserve">одноклассниками, </w:t>
      </w:r>
      <w:r w:rsidRPr="006707B3">
        <w:rPr>
          <w:rFonts w:ascii="Times New Roman" w:hAnsi="Times New Roman"/>
          <w:sz w:val="23"/>
          <w:szCs w:val="23"/>
        </w:rPr>
        <w:t>коллективной работе.</w:t>
      </w:r>
    </w:p>
    <w:p w:rsidR="002F412B" w:rsidRPr="006707B3" w:rsidRDefault="002F412B" w:rsidP="0067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 </w:t>
      </w:r>
      <w:r w:rsidRPr="006707B3">
        <w:rPr>
          <w:rFonts w:ascii="Times New Roman" w:hAnsi="Times New Roman"/>
          <w:b/>
          <w:i/>
          <w:color w:val="000000"/>
          <w:spacing w:val="4"/>
          <w:sz w:val="23"/>
          <w:szCs w:val="23"/>
        </w:rPr>
        <w:t>Использовать приобретенные знания и умения в практи</w:t>
      </w:r>
      <w:r w:rsidRPr="006707B3">
        <w:rPr>
          <w:rFonts w:ascii="Times New Roman" w:hAnsi="Times New Roman"/>
          <w:b/>
          <w:i/>
          <w:color w:val="000000"/>
          <w:spacing w:val="3"/>
          <w:sz w:val="23"/>
          <w:szCs w:val="23"/>
        </w:rPr>
        <w:t>ческой деятельности и повседневной жизни:</w:t>
      </w:r>
    </w:p>
    <w:p w:rsidR="002F412B" w:rsidRPr="006707B3" w:rsidRDefault="002F412B" w:rsidP="006707B3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color w:val="000000"/>
          <w:spacing w:val="1"/>
          <w:sz w:val="23"/>
          <w:szCs w:val="23"/>
        </w:rPr>
        <w:t xml:space="preserve">понимать на слух речь учителя, одноклассников; </w:t>
      </w:r>
    </w:p>
    <w:p w:rsidR="002F412B" w:rsidRPr="006707B3" w:rsidRDefault="002F412B" w:rsidP="006707B3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понимать смысл адаптированного текста;</w:t>
      </w:r>
    </w:p>
    <w:p w:rsidR="002F412B" w:rsidRPr="006707B3" w:rsidRDefault="002F412B" w:rsidP="006707B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уметь задавать вопросы, опираясь на смысл прочитанного текста; </w:t>
      </w:r>
    </w:p>
    <w:p w:rsidR="002F412B" w:rsidRPr="006707B3" w:rsidRDefault="002F412B" w:rsidP="006707B3">
      <w:pPr>
        <w:widowControl w:val="0"/>
        <w:numPr>
          <w:ilvl w:val="1"/>
          <w:numId w:val="2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707B3">
        <w:rPr>
          <w:rFonts w:ascii="Times New Roman" w:hAnsi="Times New Roman"/>
          <w:color w:val="000000"/>
          <w:spacing w:val="-6"/>
          <w:sz w:val="23"/>
          <w:szCs w:val="23"/>
        </w:rPr>
        <w:t xml:space="preserve">расспрашивать собеседника, задавая простые вопросы (кто, </w:t>
      </w:r>
      <w:r w:rsidRPr="006707B3">
        <w:rPr>
          <w:rFonts w:ascii="Times New Roman" w:hAnsi="Times New Roman"/>
          <w:color w:val="000000"/>
          <w:spacing w:val="-1"/>
          <w:sz w:val="23"/>
          <w:szCs w:val="23"/>
        </w:rPr>
        <w:t xml:space="preserve">что, где, когда), и отвечать на вопросы </w:t>
      </w:r>
      <w:proofErr w:type="gramStart"/>
      <w:r w:rsidRPr="006707B3">
        <w:rPr>
          <w:rFonts w:ascii="Times New Roman" w:hAnsi="Times New Roman"/>
          <w:color w:val="000000"/>
          <w:spacing w:val="-1"/>
          <w:sz w:val="23"/>
          <w:szCs w:val="23"/>
        </w:rPr>
        <w:t xml:space="preserve">собеседника, </w:t>
      </w:r>
      <w:r w:rsidRPr="006707B3">
        <w:rPr>
          <w:rFonts w:ascii="Times New Roman" w:hAnsi="Times New Roman"/>
          <w:color w:val="000000"/>
          <w:sz w:val="23"/>
          <w:szCs w:val="23"/>
        </w:rPr>
        <w:t xml:space="preserve"> участвовать</w:t>
      </w:r>
      <w:proofErr w:type="gramEnd"/>
      <w:r w:rsidRPr="006707B3">
        <w:rPr>
          <w:rFonts w:ascii="Times New Roman" w:hAnsi="Times New Roman"/>
          <w:color w:val="000000"/>
          <w:sz w:val="23"/>
          <w:szCs w:val="23"/>
        </w:rPr>
        <w:t xml:space="preserve"> в элементарном этикетном диалоге</w:t>
      </w:r>
      <w:r w:rsidRPr="006707B3">
        <w:rPr>
          <w:rFonts w:ascii="Times New Roman" w:hAnsi="Times New Roman"/>
          <w:color w:val="000000"/>
          <w:spacing w:val="-1"/>
          <w:sz w:val="23"/>
          <w:szCs w:val="23"/>
        </w:rPr>
        <w:t>;</w:t>
      </w:r>
    </w:p>
    <w:p w:rsidR="002F412B" w:rsidRPr="006707B3" w:rsidRDefault="002F412B" w:rsidP="006707B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инсценировать исторические сюжеты;    </w:t>
      </w:r>
    </w:p>
    <w:p w:rsidR="002F412B" w:rsidRPr="006707B3" w:rsidRDefault="002F412B" w:rsidP="006707B3">
      <w:pPr>
        <w:widowControl w:val="0"/>
        <w:numPr>
          <w:ilvl w:val="1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передавать историческую информацию в виде художественных образов;</w:t>
      </w:r>
    </w:p>
    <w:p w:rsidR="002F412B" w:rsidRPr="006707B3" w:rsidRDefault="002F412B" w:rsidP="006707B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lastRenderedPageBreak/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сверстниками.</w:t>
      </w:r>
    </w:p>
    <w:p w:rsidR="00C61D31" w:rsidRPr="006707B3" w:rsidRDefault="00C61D31" w:rsidP="0067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pacing w:val="3"/>
          <w:sz w:val="23"/>
          <w:szCs w:val="23"/>
        </w:rPr>
      </w:pPr>
    </w:p>
    <w:p w:rsidR="002F412B" w:rsidRPr="006707B3" w:rsidRDefault="002F412B" w:rsidP="0067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pacing w:val="3"/>
          <w:sz w:val="23"/>
          <w:szCs w:val="23"/>
        </w:rPr>
      </w:pPr>
      <w:r w:rsidRPr="006707B3">
        <w:rPr>
          <w:rFonts w:ascii="Times New Roman" w:hAnsi="Times New Roman"/>
          <w:b/>
          <w:i/>
          <w:color w:val="000000"/>
          <w:spacing w:val="3"/>
          <w:sz w:val="23"/>
          <w:szCs w:val="23"/>
        </w:rPr>
        <w:t>Воспитательные результаты внеурочной деятельности: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3"/>
          <w:szCs w:val="23"/>
        </w:rPr>
      </w:pPr>
      <w:r w:rsidRPr="006707B3">
        <w:rPr>
          <w:rFonts w:ascii="Times New Roman" w:hAnsi="Times New Roman"/>
          <w:color w:val="000000"/>
          <w:spacing w:val="3"/>
          <w:sz w:val="23"/>
          <w:szCs w:val="23"/>
        </w:rPr>
        <w:t>приобретение социальных знаний о ситуации межличностного взаимоотношения, освоение способов поведения в различных ситуациях;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3"/>
          <w:szCs w:val="23"/>
        </w:rPr>
      </w:pPr>
      <w:r w:rsidRPr="006707B3">
        <w:rPr>
          <w:rFonts w:ascii="Times New Roman" w:hAnsi="Times New Roman"/>
          <w:color w:val="000000"/>
          <w:spacing w:val="3"/>
          <w:sz w:val="23"/>
          <w:szCs w:val="23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3"/>
          <w:szCs w:val="23"/>
        </w:rPr>
      </w:pPr>
      <w:r w:rsidRPr="006707B3">
        <w:rPr>
          <w:rFonts w:ascii="Times New Roman" w:hAnsi="Times New Roman"/>
          <w:color w:val="000000"/>
          <w:spacing w:val="3"/>
          <w:sz w:val="23"/>
          <w:szCs w:val="23"/>
        </w:rPr>
        <w:t>получение школьниками опыта самостоятельного общественного действия</w:t>
      </w:r>
      <w:r w:rsidR="00C61D31" w:rsidRPr="006707B3">
        <w:rPr>
          <w:rFonts w:ascii="Times New Roman" w:hAnsi="Times New Roman"/>
          <w:color w:val="000000"/>
          <w:spacing w:val="3"/>
          <w:sz w:val="23"/>
          <w:szCs w:val="23"/>
        </w:rPr>
        <w:t xml:space="preserve">, </w:t>
      </w:r>
      <w:r w:rsidRPr="006707B3">
        <w:rPr>
          <w:rFonts w:ascii="Times New Roman" w:hAnsi="Times New Roman"/>
          <w:color w:val="000000"/>
          <w:spacing w:val="3"/>
          <w:sz w:val="23"/>
          <w:szCs w:val="23"/>
        </w:rPr>
        <w:t>в том числе и в открытой общественной среде.</w:t>
      </w:r>
    </w:p>
    <w:p w:rsidR="00C61D31" w:rsidRPr="006707B3" w:rsidRDefault="00C61D31" w:rsidP="006707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2F412B" w:rsidRPr="006707B3" w:rsidRDefault="002F412B" w:rsidP="006707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6707B3">
        <w:rPr>
          <w:rFonts w:ascii="Times New Roman" w:hAnsi="Times New Roman"/>
          <w:b/>
          <w:i/>
          <w:sz w:val="23"/>
          <w:szCs w:val="23"/>
        </w:rPr>
        <w:t xml:space="preserve">Качества личности, которые могут быть развиты у обучающихся в результате занятий: 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lastRenderedPageBreak/>
        <w:t xml:space="preserve">толерантное отношение к истории других стран; 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познавательная, творческая, общественная активность;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самостоятельность (в </w:t>
      </w:r>
      <w:proofErr w:type="spellStart"/>
      <w:r w:rsidRPr="006707B3">
        <w:rPr>
          <w:rFonts w:ascii="Times New Roman" w:hAnsi="Times New Roman"/>
          <w:sz w:val="23"/>
          <w:szCs w:val="23"/>
        </w:rPr>
        <w:t>т.ч</w:t>
      </w:r>
      <w:proofErr w:type="spellEnd"/>
      <w:r w:rsidRPr="006707B3">
        <w:rPr>
          <w:rFonts w:ascii="Times New Roman" w:hAnsi="Times New Roman"/>
          <w:sz w:val="23"/>
          <w:szCs w:val="23"/>
        </w:rPr>
        <w:t>. в принятии решений);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умение работать в сотрудничестве с другими, отвечать за свои решения; 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коммуникабельность; 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уважение к себе и другим; </w:t>
      </w:r>
    </w:p>
    <w:p w:rsidR="002F412B" w:rsidRPr="006707B3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личная и взаимная ответственность;</w:t>
      </w:r>
    </w:p>
    <w:p w:rsidR="002F412B" w:rsidRPr="006707B3" w:rsidRDefault="002F412B" w:rsidP="006707B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готовность дейст</w:t>
      </w:r>
      <w:r w:rsidR="00C61D31" w:rsidRPr="006707B3">
        <w:rPr>
          <w:rFonts w:ascii="Times New Roman" w:hAnsi="Times New Roman"/>
          <w:sz w:val="23"/>
          <w:szCs w:val="23"/>
        </w:rPr>
        <w:t>вовать</w:t>
      </w:r>
      <w:r w:rsidRPr="006707B3">
        <w:rPr>
          <w:rFonts w:ascii="Times New Roman" w:hAnsi="Times New Roman"/>
          <w:sz w:val="23"/>
          <w:szCs w:val="23"/>
        </w:rPr>
        <w:t xml:space="preserve"> в нестандартных ситуациях</w:t>
      </w:r>
      <w:r w:rsidR="00C61D31" w:rsidRPr="006707B3">
        <w:rPr>
          <w:rFonts w:ascii="Times New Roman" w:hAnsi="Times New Roman"/>
          <w:sz w:val="23"/>
          <w:szCs w:val="23"/>
        </w:rPr>
        <w:t xml:space="preserve">. </w:t>
      </w:r>
    </w:p>
    <w:p w:rsidR="002F412B" w:rsidRPr="006707B3" w:rsidRDefault="002F412B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A47E7F" w:rsidRPr="006707B3" w:rsidRDefault="00A47E7F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0977CC" w:rsidRPr="006707B3" w:rsidRDefault="000977CC" w:rsidP="006304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3"/>
          <w:szCs w:val="23"/>
        </w:rPr>
      </w:pPr>
      <w:r w:rsidRPr="006707B3">
        <w:rPr>
          <w:rFonts w:ascii="Times New Roman" w:hAnsi="Times New Roman"/>
          <w:b/>
          <w:sz w:val="23"/>
          <w:szCs w:val="23"/>
        </w:rPr>
        <w:t xml:space="preserve">Содержание программы </w:t>
      </w:r>
      <w:r w:rsidR="00A47E7F" w:rsidRPr="006707B3">
        <w:rPr>
          <w:rFonts w:ascii="Times New Roman" w:hAnsi="Times New Roman"/>
          <w:b/>
          <w:sz w:val="23"/>
          <w:szCs w:val="23"/>
        </w:rPr>
        <w:t>(3</w:t>
      </w:r>
      <w:r w:rsidR="00C61D31" w:rsidRPr="006707B3">
        <w:rPr>
          <w:rFonts w:ascii="Times New Roman" w:hAnsi="Times New Roman"/>
          <w:b/>
          <w:sz w:val="23"/>
          <w:szCs w:val="23"/>
        </w:rPr>
        <w:t>4</w:t>
      </w:r>
      <w:r w:rsidR="00A47E7F" w:rsidRPr="006707B3">
        <w:rPr>
          <w:rFonts w:ascii="Times New Roman" w:hAnsi="Times New Roman"/>
          <w:b/>
          <w:sz w:val="23"/>
          <w:szCs w:val="23"/>
        </w:rPr>
        <w:t xml:space="preserve"> час</w:t>
      </w:r>
      <w:r w:rsidR="00C61D31" w:rsidRPr="006707B3">
        <w:rPr>
          <w:rFonts w:ascii="Times New Roman" w:hAnsi="Times New Roman"/>
          <w:b/>
          <w:sz w:val="23"/>
          <w:szCs w:val="23"/>
        </w:rPr>
        <w:t>а)</w:t>
      </w:r>
    </w:p>
    <w:p w:rsidR="00C61D31" w:rsidRPr="006707B3" w:rsidRDefault="00C61D31" w:rsidP="006304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0977CC" w:rsidRPr="006707B3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707B3">
        <w:rPr>
          <w:rFonts w:ascii="Times New Roman" w:hAnsi="Times New Roman"/>
          <w:b/>
          <w:i/>
          <w:sz w:val="23"/>
          <w:szCs w:val="23"/>
        </w:rPr>
        <w:t xml:space="preserve">Тема 1. 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>Введение (</w:t>
      </w:r>
      <w:r w:rsidR="00630481">
        <w:rPr>
          <w:rFonts w:ascii="Times New Roman" w:hAnsi="Times New Roman"/>
          <w:b/>
          <w:i/>
          <w:sz w:val="23"/>
          <w:szCs w:val="23"/>
        </w:rPr>
        <w:t>4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 xml:space="preserve"> час</w:t>
      </w:r>
      <w:r w:rsidR="00630481">
        <w:rPr>
          <w:rFonts w:ascii="Times New Roman" w:hAnsi="Times New Roman"/>
          <w:b/>
          <w:i/>
          <w:sz w:val="23"/>
          <w:szCs w:val="23"/>
        </w:rPr>
        <w:t>а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 xml:space="preserve">) </w:t>
      </w:r>
      <w:r w:rsidR="000977CC" w:rsidRPr="006707B3">
        <w:rPr>
          <w:rFonts w:ascii="Times New Roman" w:hAnsi="Times New Roman"/>
          <w:i/>
          <w:sz w:val="23"/>
          <w:szCs w:val="23"/>
        </w:rPr>
        <w:t>Что изучает история.</w:t>
      </w:r>
      <w:r w:rsidR="000977CC" w:rsidRPr="006707B3">
        <w:rPr>
          <w:rFonts w:ascii="Times New Roman" w:hAnsi="Times New Roman"/>
          <w:sz w:val="23"/>
          <w:szCs w:val="23"/>
        </w:rPr>
        <w:t xml:space="preserve"> Что изучает наука история. Исторические факты и со</w:t>
      </w:r>
      <w:r w:rsidR="000977CC" w:rsidRPr="006707B3">
        <w:rPr>
          <w:rFonts w:ascii="Times New Roman" w:hAnsi="Times New Roman"/>
          <w:sz w:val="23"/>
          <w:szCs w:val="23"/>
        </w:rPr>
        <w:lastRenderedPageBreak/>
        <w:t>бытия. Причины и следствия.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i/>
          <w:sz w:val="23"/>
          <w:szCs w:val="23"/>
        </w:rPr>
        <w:t>Источники знаний о прошлом.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Источники устные, письменные, вещественные. О чем говорят пословицы, песни, сказания. (Архивы и библиотеки. Музеи.) Деятельность археологов, этнография. Как в географических названиях отражается история. История в названиях городов и улиц.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i/>
          <w:sz w:val="23"/>
          <w:szCs w:val="23"/>
        </w:rPr>
        <w:t>Историческая карта.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Как «читать» историческую карту.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i/>
          <w:sz w:val="23"/>
          <w:szCs w:val="23"/>
        </w:rPr>
        <w:t>Время.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Методы современного летосчисления. Особенности измерения времени у разных народов древности.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i/>
          <w:sz w:val="23"/>
          <w:szCs w:val="23"/>
        </w:rPr>
        <w:t>Человек в истории.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Происхождение фамилий. Моя родословная. Мое имя.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i/>
          <w:sz w:val="23"/>
          <w:szCs w:val="23"/>
        </w:rPr>
        <w:t>Как работать с историческими источниками.</w:t>
      </w:r>
    </w:p>
    <w:p w:rsidR="000977CC" w:rsidRPr="006707B3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b/>
          <w:i/>
          <w:sz w:val="23"/>
          <w:szCs w:val="23"/>
        </w:rPr>
        <w:t xml:space="preserve">Тема 2. 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>Первобытное общество (</w:t>
      </w:r>
      <w:r w:rsidR="005C103E" w:rsidRPr="006707B3">
        <w:rPr>
          <w:rFonts w:ascii="Times New Roman" w:hAnsi="Times New Roman"/>
          <w:b/>
          <w:i/>
          <w:sz w:val="23"/>
          <w:szCs w:val="23"/>
        </w:rPr>
        <w:t>4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 xml:space="preserve"> часа). </w:t>
      </w:r>
      <w:r w:rsidR="000977CC" w:rsidRPr="006707B3">
        <w:rPr>
          <w:rFonts w:ascii="Times New Roman" w:hAnsi="Times New Roman"/>
          <w:sz w:val="23"/>
          <w:szCs w:val="23"/>
        </w:rPr>
        <w:t>Гипотезы о происхождении человека. Облик древнейших людей. Овладение огнем. Орудия труда и занятия древнейших людей. Долгий путь к «человеку разумному». Зарождение искусства и религиозных верований.</w:t>
      </w:r>
    </w:p>
    <w:p w:rsidR="000977CC" w:rsidRPr="006707B3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707B3">
        <w:rPr>
          <w:rFonts w:ascii="Times New Roman" w:hAnsi="Times New Roman"/>
          <w:b/>
          <w:i/>
          <w:sz w:val="23"/>
          <w:szCs w:val="23"/>
        </w:rPr>
        <w:t xml:space="preserve">Тема 3. 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>Древний Восток (</w:t>
      </w:r>
      <w:r w:rsidR="005C103E" w:rsidRPr="006707B3">
        <w:rPr>
          <w:rFonts w:ascii="Times New Roman" w:hAnsi="Times New Roman"/>
          <w:b/>
          <w:i/>
          <w:sz w:val="23"/>
          <w:szCs w:val="23"/>
        </w:rPr>
        <w:t>7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 xml:space="preserve"> часов). </w:t>
      </w:r>
      <w:r w:rsidR="000977CC" w:rsidRPr="006707B3">
        <w:rPr>
          <w:rFonts w:ascii="Times New Roman" w:hAnsi="Times New Roman"/>
          <w:i/>
          <w:sz w:val="23"/>
          <w:szCs w:val="23"/>
        </w:rPr>
        <w:t xml:space="preserve">Древний Египет. </w:t>
      </w:r>
      <w:r w:rsidR="000977CC" w:rsidRPr="006707B3">
        <w:rPr>
          <w:rFonts w:ascii="Times New Roman" w:hAnsi="Times New Roman"/>
          <w:sz w:val="23"/>
          <w:szCs w:val="23"/>
        </w:rPr>
        <w:t xml:space="preserve">Секреты пирамид. </w:t>
      </w:r>
      <w:r w:rsidR="000977CC" w:rsidRPr="006707B3">
        <w:rPr>
          <w:rFonts w:ascii="Times New Roman" w:hAnsi="Times New Roman"/>
          <w:i/>
          <w:sz w:val="23"/>
          <w:szCs w:val="23"/>
        </w:rPr>
        <w:t>Западная Азия.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 </w:t>
      </w:r>
      <w:r w:rsidR="000977CC" w:rsidRPr="006707B3">
        <w:rPr>
          <w:rFonts w:ascii="Times New Roman" w:hAnsi="Times New Roman"/>
          <w:sz w:val="23"/>
          <w:szCs w:val="23"/>
        </w:rPr>
        <w:t xml:space="preserve">Природные условия и население </w:t>
      </w:r>
      <w:proofErr w:type="spellStart"/>
      <w:r w:rsidR="000977CC" w:rsidRPr="006707B3">
        <w:rPr>
          <w:rFonts w:ascii="Times New Roman" w:hAnsi="Times New Roman"/>
          <w:sz w:val="23"/>
          <w:szCs w:val="23"/>
        </w:rPr>
        <w:t>Двуречья</w:t>
      </w:r>
      <w:proofErr w:type="spellEnd"/>
      <w:r w:rsidR="000977CC" w:rsidRPr="006707B3">
        <w:rPr>
          <w:rFonts w:ascii="Times New Roman" w:hAnsi="Times New Roman"/>
          <w:sz w:val="23"/>
          <w:szCs w:val="23"/>
        </w:rPr>
        <w:t xml:space="preserve"> (Южной Месопотамии). </w:t>
      </w:r>
      <w:r w:rsidR="000977CC" w:rsidRPr="006707B3">
        <w:rPr>
          <w:rFonts w:ascii="Times New Roman" w:hAnsi="Times New Roman"/>
          <w:sz w:val="23"/>
          <w:szCs w:val="23"/>
        </w:rPr>
        <w:lastRenderedPageBreak/>
        <w:t>Вавилонское царство.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 </w:t>
      </w:r>
      <w:r w:rsidR="000977CC" w:rsidRPr="006707B3">
        <w:rPr>
          <w:rFonts w:ascii="Times New Roman" w:hAnsi="Times New Roman"/>
          <w:sz w:val="23"/>
          <w:szCs w:val="23"/>
        </w:rPr>
        <w:t xml:space="preserve">Город Вавилон. Традиции и обычаи. Боги и храмы Древней Месопотамии. Превращение Ассирии в могущественную военную державу. Библиотека </w:t>
      </w:r>
      <w:proofErr w:type="spellStart"/>
      <w:r w:rsidR="000977CC" w:rsidRPr="006707B3">
        <w:rPr>
          <w:rFonts w:ascii="Times New Roman" w:hAnsi="Times New Roman"/>
          <w:sz w:val="23"/>
          <w:szCs w:val="23"/>
        </w:rPr>
        <w:t>Ашшурбан</w:t>
      </w:r>
      <w:r w:rsidR="007707B8">
        <w:rPr>
          <w:rFonts w:ascii="Times New Roman" w:hAnsi="Times New Roman"/>
          <w:sz w:val="23"/>
          <w:szCs w:val="23"/>
        </w:rPr>
        <w:t>и</w:t>
      </w:r>
      <w:r w:rsidR="000977CC" w:rsidRPr="006707B3">
        <w:rPr>
          <w:rFonts w:ascii="Times New Roman" w:hAnsi="Times New Roman"/>
          <w:sz w:val="23"/>
          <w:szCs w:val="23"/>
        </w:rPr>
        <w:t>пала</w:t>
      </w:r>
      <w:proofErr w:type="spellEnd"/>
      <w:r w:rsidR="000977CC" w:rsidRPr="006707B3">
        <w:rPr>
          <w:rFonts w:ascii="Times New Roman" w:hAnsi="Times New Roman"/>
          <w:sz w:val="23"/>
          <w:szCs w:val="23"/>
        </w:rPr>
        <w:t>. Финикия. Изобретения финикийцев.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i/>
          <w:sz w:val="23"/>
          <w:szCs w:val="23"/>
        </w:rPr>
        <w:t xml:space="preserve">Индия и Китай в древности. </w:t>
      </w:r>
      <w:r w:rsidR="000977CC" w:rsidRPr="006707B3">
        <w:rPr>
          <w:rFonts w:ascii="Times New Roman" w:hAnsi="Times New Roman"/>
          <w:sz w:val="23"/>
          <w:szCs w:val="23"/>
        </w:rPr>
        <w:t>Древняя Индия.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Местоположение и природа.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Занятия, нравы и обычаи народов Древней Индии. Религиозные верования. Города и жилища. Древний Китай.</w:t>
      </w:r>
      <w:r w:rsidR="000977CC"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="000977CC" w:rsidRPr="006707B3">
        <w:rPr>
          <w:rFonts w:ascii="Times New Roman" w:hAnsi="Times New Roman"/>
          <w:sz w:val="23"/>
          <w:szCs w:val="23"/>
        </w:rPr>
        <w:t>Изобретения и открытия древних китайцев.</w:t>
      </w:r>
    </w:p>
    <w:p w:rsidR="000977CC" w:rsidRPr="006707B3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707B3">
        <w:rPr>
          <w:rFonts w:ascii="Times New Roman" w:hAnsi="Times New Roman"/>
          <w:b/>
          <w:sz w:val="23"/>
          <w:szCs w:val="23"/>
        </w:rPr>
        <w:t xml:space="preserve">Тема 4. 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>Древняя Греция (</w:t>
      </w:r>
      <w:r w:rsidRPr="006707B3">
        <w:rPr>
          <w:rFonts w:ascii="Times New Roman" w:hAnsi="Times New Roman"/>
          <w:b/>
          <w:i/>
          <w:sz w:val="23"/>
          <w:szCs w:val="23"/>
        </w:rPr>
        <w:t>10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 xml:space="preserve"> часов)</w:t>
      </w:r>
    </w:p>
    <w:p w:rsidR="000977CC" w:rsidRPr="006707B3" w:rsidRDefault="000977CC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Древнейшая Греция.</w:t>
      </w:r>
      <w:r w:rsidRPr="006707B3">
        <w:rPr>
          <w:rFonts w:ascii="Times New Roman" w:hAnsi="Times New Roman"/>
          <w:sz w:val="23"/>
          <w:szCs w:val="23"/>
        </w:rPr>
        <w:t xml:space="preserve"> Природа и население Древней Греции. </w:t>
      </w:r>
      <w:r w:rsidRPr="006707B3">
        <w:rPr>
          <w:rFonts w:ascii="Times New Roman" w:hAnsi="Times New Roman"/>
          <w:i/>
          <w:sz w:val="23"/>
          <w:szCs w:val="23"/>
        </w:rPr>
        <w:t>Крит и Микены- древнейшие города Греции.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Археологические раскопки на Крите.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 </w:t>
      </w:r>
      <w:r w:rsidRPr="006707B3">
        <w:rPr>
          <w:rFonts w:ascii="Times New Roman" w:hAnsi="Times New Roman"/>
          <w:i/>
          <w:sz w:val="23"/>
          <w:szCs w:val="23"/>
        </w:rPr>
        <w:t>Государства - полисы Древней Греции.</w:t>
      </w:r>
      <w:r w:rsidRPr="006707B3">
        <w:rPr>
          <w:rFonts w:ascii="Times New Roman" w:hAnsi="Times New Roman"/>
          <w:sz w:val="23"/>
          <w:szCs w:val="23"/>
        </w:rPr>
        <w:t xml:space="preserve"> Афины и Спарта - два пути развития греческой государственности. Законы </w:t>
      </w:r>
      <w:proofErr w:type="spellStart"/>
      <w:r w:rsidRPr="006707B3">
        <w:rPr>
          <w:rFonts w:ascii="Times New Roman" w:hAnsi="Times New Roman"/>
          <w:sz w:val="23"/>
          <w:szCs w:val="23"/>
        </w:rPr>
        <w:t>Драконта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. Борьба демоса и аристократов. Реформы Солона и их значение в жизни </w:t>
      </w:r>
      <w:r w:rsidRPr="006707B3">
        <w:rPr>
          <w:rFonts w:ascii="Times New Roman" w:hAnsi="Times New Roman"/>
          <w:sz w:val="23"/>
          <w:szCs w:val="23"/>
        </w:rPr>
        <w:lastRenderedPageBreak/>
        <w:t>Афин. Рождение афинской демократии. Греческие тираны. Возникновение Спартанского государства, его социальная организация.</w:t>
      </w:r>
      <w:r w:rsidRPr="006707B3">
        <w:rPr>
          <w:rFonts w:ascii="Times New Roman" w:hAnsi="Times New Roman"/>
          <w:b/>
          <w:sz w:val="23"/>
          <w:szCs w:val="23"/>
        </w:rPr>
        <w:t xml:space="preserve">  </w:t>
      </w:r>
      <w:r w:rsidRPr="006707B3">
        <w:rPr>
          <w:rFonts w:ascii="Times New Roman" w:hAnsi="Times New Roman"/>
          <w:sz w:val="23"/>
          <w:szCs w:val="23"/>
        </w:rPr>
        <w:t>Законы Ликурга. Образ жизни Спартанцев. Илоты. Спартанский воин. Олимпийские игры в жизни древних греков. Развитие научных знаний.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>Древнегреческие мыслители. Образование. Древнегреческий театр.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>Трагедии и комедии. Эсхил, Еврипид, Софокл, Аристофан Памятники греческого искусства.  Завоевания Александра Македонского и их последствия.</w:t>
      </w:r>
    </w:p>
    <w:p w:rsidR="000977CC" w:rsidRPr="006707B3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707B3">
        <w:rPr>
          <w:rFonts w:ascii="Times New Roman" w:hAnsi="Times New Roman"/>
          <w:b/>
          <w:sz w:val="23"/>
          <w:szCs w:val="23"/>
        </w:rPr>
        <w:t xml:space="preserve">Тема 5. 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>Древний Рим (</w:t>
      </w:r>
      <w:r w:rsidRPr="006707B3">
        <w:rPr>
          <w:rFonts w:ascii="Times New Roman" w:hAnsi="Times New Roman"/>
          <w:b/>
          <w:i/>
          <w:sz w:val="23"/>
          <w:szCs w:val="23"/>
        </w:rPr>
        <w:t xml:space="preserve">9 </w:t>
      </w:r>
      <w:r w:rsidR="000977CC" w:rsidRPr="006707B3">
        <w:rPr>
          <w:rFonts w:ascii="Times New Roman" w:hAnsi="Times New Roman"/>
          <w:b/>
          <w:i/>
          <w:sz w:val="23"/>
          <w:szCs w:val="23"/>
        </w:rPr>
        <w:t>часов)</w:t>
      </w:r>
    </w:p>
    <w:p w:rsidR="000977CC" w:rsidRPr="006707B3" w:rsidRDefault="000977CC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707B3">
        <w:rPr>
          <w:rFonts w:ascii="Times New Roman" w:hAnsi="Times New Roman"/>
          <w:i/>
          <w:sz w:val="23"/>
          <w:szCs w:val="23"/>
        </w:rPr>
        <w:t>Ранний Рим.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>Легенда об основании Рима.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Рождение республики.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Патриции и плебеи, борьба между ними. Народные трибуны. Победы плебеев. Законы 12 таблиц. </w:t>
      </w:r>
      <w:r w:rsidRPr="006707B3">
        <w:rPr>
          <w:rFonts w:ascii="Times New Roman" w:hAnsi="Times New Roman"/>
          <w:i/>
          <w:sz w:val="23"/>
          <w:szCs w:val="23"/>
        </w:rPr>
        <w:t>Расцвет Римской республики.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>Государственное устройство Римской республики. Народное собрание. Сенат. Консулы. Должностные лица.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Армия Древнего Рима.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>Римский воин и его вооружение. Организация римской армии и военное искусство римлян. Триумфальные шествия.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Кризис и падение Римской республики.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Рабство в Риме. Источники рабства. Роль рабства </w:t>
      </w:r>
      <w:r w:rsidRPr="006707B3">
        <w:rPr>
          <w:rFonts w:ascii="Times New Roman" w:hAnsi="Times New Roman"/>
          <w:sz w:val="23"/>
          <w:szCs w:val="23"/>
        </w:rPr>
        <w:lastRenderedPageBreak/>
        <w:t>в хозяйственной жизни Рима. Рабы и свободные. Гладиаторы. Восстание Спартака.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Гражданские войны в Римской республике.  Гай Юлий Цезарь: путь к вершине власти.</w:t>
      </w:r>
      <w:r w:rsidRPr="006707B3">
        <w:rPr>
          <w:rFonts w:ascii="Times New Roman" w:hAnsi="Times New Roman"/>
          <w:sz w:val="23"/>
          <w:szCs w:val="23"/>
        </w:rPr>
        <w:t xml:space="preserve"> Диктатура Цезаря. Гибель Цезаря.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Борьба за власть после смерти Цезаря.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Гибель республики. </w:t>
      </w:r>
      <w:proofErr w:type="spellStart"/>
      <w:r w:rsidRPr="006707B3">
        <w:rPr>
          <w:rFonts w:ascii="Times New Roman" w:hAnsi="Times New Roman"/>
          <w:sz w:val="23"/>
          <w:szCs w:val="23"/>
        </w:rPr>
        <w:t>Октавиан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 Август. Марк Антоний. Установление Римской империи. Реформы </w:t>
      </w:r>
      <w:proofErr w:type="spellStart"/>
      <w:r w:rsidRPr="006707B3">
        <w:rPr>
          <w:rFonts w:ascii="Times New Roman" w:hAnsi="Times New Roman"/>
          <w:sz w:val="23"/>
          <w:szCs w:val="23"/>
        </w:rPr>
        <w:t>Октавиана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 Августа. Завоевательные походы.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>Римская империя (30г.до н.э.-476г.н.э.)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 xml:space="preserve">Наследники </w:t>
      </w:r>
      <w:proofErr w:type="spellStart"/>
      <w:r w:rsidRPr="006707B3">
        <w:rPr>
          <w:rFonts w:ascii="Times New Roman" w:hAnsi="Times New Roman"/>
          <w:sz w:val="23"/>
          <w:szCs w:val="23"/>
        </w:rPr>
        <w:t>Октавиана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 Августа. Нерон: «актёр на троне». «Золотой век» Римской империи. Императоры Траян, Марк </w:t>
      </w:r>
      <w:proofErr w:type="spellStart"/>
      <w:r w:rsidRPr="006707B3">
        <w:rPr>
          <w:rFonts w:ascii="Times New Roman" w:hAnsi="Times New Roman"/>
          <w:sz w:val="23"/>
          <w:szCs w:val="23"/>
        </w:rPr>
        <w:t>Аврелий</w:t>
      </w:r>
      <w:proofErr w:type="spellEnd"/>
      <w:r w:rsidRPr="006707B3">
        <w:rPr>
          <w:rFonts w:ascii="Times New Roman" w:hAnsi="Times New Roman"/>
          <w:sz w:val="23"/>
          <w:szCs w:val="23"/>
        </w:rPr>
        <w:t>. Хозяйственная жизнь в Римской империи. Кризис империи.</w:t>
      </w:r>
      <w:r w:rsidRPr="006707B3">
        <w:rPr>
          <w:rFonts w:ascii="Times New Roman" w:hAnsi="Times New Roman"/>
          <w:b/>
          <w:sz w:val="23"/>
          <w:szCs w:val="23"/>
        </w:rPr>
        <w:t xml:space="preserve"> </w:t>
      </w:r>
      <w:r w:rsidRPr="006707B3">
        <w:rPr>
          <w:rFonts w:ascii="Times New Roman" w:hAnsi="Times New Roman"/>
          <w:i/>
          <w:sz w:val="23"/>
          <w:szCs w:val="23"/>
        </w:rPr>
        <w:t xml:space="preserve">Культура Римской империи. </w:t>
      </w:r>
      <w:r w:rsidRPr="006707B3">
        <w:rPr>
          <w:rFonts w:ascii="Times New Roman" w:hAnsi="Times New Roman"/>
          <w:sz w:val="23"/>
          <w:szCs w:val="23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A47E7F" w:rsidRPr="006707B3" w:rsidRDefault="00A47E7F" w:rsidP="0063048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2F412B" w:rsidRPr="006707B3" w:rsidRDefault="002F412B" w:rsidP="0063048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6175E6" w:rsidRPr="006707B3" w:rsidRDefault="006175E6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3"/>
          <w:szCs w:val="23"/>
        </w:rPr>
      </w:pPr>
    </w:p>
    <w:p w:rsidR="006175E6" w:rsidRDefault="006175E6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3"/>
          <w:szCs w:val="23"/>
        </w:rPr>
      </w:pPr>
      <w:r w:rsidRPr="006707B3">
        <w:rPr>
          <w:rFonts w:ascii="Times New Roman" w:hAnsi="Times New Roman"/>
          <w:b/>
          <w:sz w:val="23"/>
          <w:szCs w:val="23"/>
        </w:rPr>
        <w:t>Литература и средства обучения</w:t>
      </w:r>
      <w:r w:rsidR="00CC6332">
        <w:rPr>
          <w:rFonts w:ascii="Times New Roman" w:hAnsi="Times New Roman"/>
          <w:b/>
          <w:sz w:val="23"/>
          <w:szCs w:val="23"/>
        </w:rPr>
        <w:t>:</w:t>
      </w:r>
    </w:p>
    <w:p w:rsidR="00CC6332" w:rsidRPr="006707B3" w:rsidRDefault="00CC6332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3"/>
          <w:szCs w:val="23"/>
        </w:rPr>
      </w:pPr>
    </w:p>
    <w:p w:rsidR="006175E6" w:rsidRPr="006707B3" w:rsidRDefault="006175E6" w:rsidP="006175E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lastRenderedPageBreak/>
        <w:t xml:space="preserve">Т.И. </w:t>
      </w:r>
      <w:proofErr w:type="spellStart"/>
      <w:r w:rsidRPr="006707B3">
        <w:rPr>
          <w:rFonts w:ascii="Times New Roman" w:hAnsi="Times New Roman"/>
          <w:sz w:val="23"/>
          <w:szCs w:val="23"/>
        </w:rPr>
        <w:t>Сечина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, В.В. </w:t>
      </w:r>
      <w:proofErr w:type="spellStart"/>
      <w:r w:rsidRPr="006707B3">
        <w:rPr>
          <w:rFonts w:ascii="Times New Roman" w:hAnsi="Times New Roman"/>
          <w:sz w:val="23"/>
          <w:szCs w:val="23"/>
        </w:rPr>
        <w:t>Головцова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, М.В. </w:t>
      </w:r>
      <w:proofErr w:type="spellStart"/>
      <w:r w:rsidRPr="006707B3">
        <w:rPr>
          <w:rFonts w:ascii="Times New Roman" w:hAnsi="Times New Roman"/>
          <w:sz w:val="23"/>
          <w:szCs w:val="23"/>
        </w:rPr>
        <w:t>Ремчукова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, Ж.И. </w:t>
      </w:r>
      <w:proofErr w:type="spellStart"/>
      <w:r w:rsidRPr="006707B3">
        <w:rPr>
          <w:rFonts w:ascii="Times New Roman" w:hAnsi="Times New Roman"/>
          <w:sz w:val="23"/>
          <w:szCs w:val="23"/>
        </w:rPr>
        <w:t>Умбеткалиева</w:t>
      </w:r>
      <w:proofErr w:type="spellEnd"/>
      <w:r w:rsidRPr="006707B3">
        <w:rPr>
          <w:rFonts w:ascii="Times New Roman" w:hAnsi="Times New Roman"/>
          <w:sz w:val="23"/>
          <w:szCs w:val="23"/>
        </w:rPr>
        <w:t>. Справочник учителя истории и обществознания. Волгоград, 201</w:t>
      </w:r>
      <w:r>
        <w:rPr>
          <w:rFonts w:ascii="Times New Roman" w:hAnsi="Times New Roman"/>
          <w:sz w:val="23"/>
          <w:szCs w:val="23"/>
        </w:rPr>
        <w:t xml:space="preserve">7 </w:t>
      </w:r>
      <w:r w:rsidRPr="006707B3">
        <w:rPr>
          <w:rFonts w:ascii="Times New Roman" w:hAnsi="Times New Roman"/>
          <w:sz w:val="23"/>
          <w:szCs w:val="23"/>
        </w:rPr>
        <w:t>г.</w:t>
      </w:r>
    </w:p>
    <w:p w:rsidR="006175E6" w:rsidRPr="006707B3" w:rsidRDefault="006175E6" w:rsidP="006175E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Л.П. Борзова. Игры на уроках истории. М.,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07B3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 xml:space="preserve">8 </w:t>
      </w:r>
      <w:r w:rsidRPr="006707B3">
        <w:rPr>
          <w:rFonts w:ascii="Times New Roman" w:hAnsi="Times New Roman"/>
          <w:sz w:val="23"/>
          <w:szCs w:val="23"/>
        </w:rPr>
        <w:t>г.</w:t>
      </w:r>
    </w:p>
    <w:p w:rsidR="006175E6" w:rsidRPr="004933E3" w:rsidRDefault="006175E6" w:rsidP="006175E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Всеобщая история. История Древнего мира. 5 класс: учебник для общеобразовательных организаций /</w:t>
      </w:r>
      <w:proofErr w:type="spellStart"/>
      <w:r w:rsidRPr="004933E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4933E3">
        <w:rPr>
          <w:rFonts w:ascii="Times New Roman" w:hAnsi="Times New Roman"/>
          <w:sz w:val="24"/>
          <w:szCs w:val="24"/>
        </w:rPr>
        <w:t>Годер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Г.И., Свенцицкая И.С.; под ред. </w:t>
      </w:r>
      <w:proofErr w:type="spellStart"/>
      <w:r w:rsidRPr="004933E3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А.А. – 10-е изд., </w:t>
      </w:r>
      <w:proofErr w:type="spellStart"/>
      <w:r w:rsidRPr="004933E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. – М.: Просвещение, 2018. </w:t>
      </w:r>
    </w:p>
    <w:p w:rsidR="006175E6" w:rsidRPr="006707B3" w:rsidRDefault="006175E6" w:rsidP="006175E6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 xml:space="preserve">Г.И. </w:t>
      </w:r>
      <w:proofErr w:type="spellStart"/>
      <w:r w:rsidRPr="006707B3">
        <w:rPr>
          <w:rFonts w:ascii="Times New Roman" w:hAnsi="Times New Roman"/>
          <w:sz w:val="23"/>
          <w:szCs w:val="23"/>
        </w:rPr>
        <w:t>Годер</w:t>
      </w:r>
      <w:proofErr w:type="spellEnd"/>
      <w:r w:rsidRPr="006707B3">
        <w:rPr>
          <w:rFonts w:ascii="Times New Roman" w:hAnsi="Times New Roman"/>
          <w:sz w:val="23"/>
          <w:szCs w:val="23"/>
        </w:rPr>
        <w:t xml:space="preserve">. Рабочая тетрадь по истории Древнего мира. 5 </w:t>
      </w:r>
      <w:proofErr w:type="spellStart"/>
      <w:r w:rsidRPr="006707B3">
        <w:rPr>
          <w:rFonts w:ascii="Times New Roman" w:hAnsi="Times New Roman"/>
          <w:sz w:val="23"/>
          <w:szCs w:val="23"/>
        </w:rPr>
        <w:t>кл</w:t>
      </w:r>
      <w:proofErr w:type="spellEnd"/>
      <w:r w:rsidRPr="006707B3">
        <w:rPr>
          <w:rFonts w:ascii="Times New Roman" w:hAnsi="Times New Roman"/>
          <w:sz w:val="23"/>
          <w:szCs w:val="23"/>
        </w:rPr>
        <w:t>. Выпуск 1. Жизнь первобытных людей. Древний Восток; Выпуск 2. Древняя Греция. Древний Рим. - М.: Просвещение, 201</w:t>
      </w:r>
      <w:r w:rsidR="00DC0B1E">
        <w:rPr>
          <w:rFonts w:ascii="Times New Roman" w:hAnsi="Times New Roman"/>
          <w:sz w:val="23"/>
          <w:szCs w:val="23"/>
        </w:rPr>
        <w:t>7</w:t>
      </w:r>
      <w:r w:rsidRPr="006707B3">
        <w:rPr>
          <w:rFonts w:ascii="Times New Roman" w:hAnsi="Times New Roman"/>
          <w:sz w:val="23"/>
          <w:szCs w:val="23"/>
        </w:rPr>
        <w:t>.</w:t>
      </w:r>
    </w:p>
    <w:p w:rsidR="006175E6" w:rsidRPr="006707B3" w:rsidRDefault="006175E6" w:rsidP="006175E6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</w:rPr>
        <w:t>Атлас и контурные карты. История Древнего мира. 5 класс. – М.: AST – пресс, 2014.</w:t>
      </w:r>
    </w:p>
    <w:p w:rsidR="006175E6" w:rsidRPr="006707B3" w:rsidRDefault="006175E6" w:rsidP="006175E6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07B3">
        <w:rPr>
          <w:rFonts w:ascii="Times New Roman" w:hAnsi="Times New Roman"/>
          <w:sz w:val="23"/>
          <w:szCs w:val="23"/>
          <w:lang w:eastAsia="ru-RU"/>
        </w:rPr>
        <w:t>Арасланова О.В. Поурочные разработки по истории Древнего мира. Пособие для учителя. – М.: Просвещение, 2015.</w:t>
      </w:r>
    </w:p>
    <w:p w:rsidR="006175E6" w:rsidRPr="006707B3" w:rsidRDefault="006175E6" w:rsidP="006175E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1551D7" w:rsidRDefault="001551D7" w:rsidP="0063048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551D7" w:rsidRDefault="001551D7" w:rsidP="00DE2B6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0977CC" w:rsidRPr="006707B3" w:rsidRDefault="000977CC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6707B3">
        <w:rPr>
          <w:rFonts w:ascii="Times New Roman" w:hAnsi="Times New Roman"/>
          <w:b/>
          <w:sz w:val="23"/>
          <w:szCs w:val="23"/>
          <w:u w:val="single"/>
        </w:rPr>
        <w:t xml:space="preserve">Календарно-тематический </w:t>
      </w:r>
      <w:r w:rsidR="002F412B" w:rsidRPr="006707B3">
        <w:rPr>
          <w:rFonts w:ascii="Times New Roman" w:hAnsi="Times New Roman"/>
          <w:b/>
          <w:sz w:val="23"/>
          <w:szCs w:val="23"/>
          <w:u w:val="single"/>
        </w:rPr>
        <w:t>планирование</w:t>
      </w:r>
    </w:p>
    <w:p w:rsidR="00013FB6" w:rsidRPr="006707B3" w:rsidRDefault="00013FB6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013FB6" w:rsidRPr="006707B3" w:rsidRDefault="00013FB6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54"/>
        <w:gridCol w:w="36"/>
        <w:gridCol w:w="4500"/>
        <w:gridCol w:w="847"/>
        <w:gridCol w:w="4333"/>
        <w:gridCol w:w="4109"/>
        <w:gridCol w:w="1000"/>
        <w:gridCol w:w="912"/>
      </w:tblGrid>
      <w:tr w:rsidR="00013FB6" w:rsidRPr="006707B3" w:rsidTr="008E6D3F">
        <w:trPr>
          <w:trHeight w:val="534"/>
        </w:trPr>
        <w:tc>
          <w:tcPr>
            <w:tcW w:w="170" w:type="pct"/>
            <w:vMerge w:val="restart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392" w:type="pct"/>
            <w:gridSpan w:val="2"/>
            <w:vMerge w:val="restart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>Тема занятия</w:t>
            </w:r>
          </w:p>
        </w:tc>
        <w:tc>
          <w:tcPr>
            <w:tcW w:w="260" w:type="pct"/>
            <w:vMerge w:val="restart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>Кол-во ч.</w:t>
            </w:r>
          </w:p>
        </w:tc>
        <w:tc>
          <w:tcPr>
            <w:tcW w:w="1330" w:type="pct"/>
            <w:vMerge w:val="restart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>Виды деятельности</w:t>
            </w:r>
          </w:p>
        </w:tc>
        <w:tc>
          <w:tcPr>
            <w:tcW w:w="1261" w:type="pct"/>
            <w:vMerge w:val="restart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>ЦРО</w:t>
            </w:r>
          </w:p>
        </w:tc>
        <w:tc>
          <w:tcPr>
            <w:tcW w:w="587" w:type="pct"/>
            <w:gridSpan w:val="2"/>
            <w:vAlign w:val="center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 xml:space="preserve">Дата </w:t>
            </w:r>
            <w:r w:rsidRPr="006707B3">
              <w:rPr>
                <w:rFonts w:ascii="Times New Roman" w:hAnsi="Times New Roman"/>
                <w:b/>
                <w:sz w:val="23"/>
                <w:szCs w:val="23"/>
              </w:rPr>
              <w:br/>
              <w:t>проведения</w:t>
            </w:r>
          </w:p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13FB6" w:rsidRPr="006707B3" w:rsidTr="008E6D3F">
        <w:trPr>
          <w:trHeight w:val="382"/>
        </w:trPr>
        <w:tc>
          <w:tcPr>
            <w:tcW w:w="170" w:type="pct"/>
            <w:vMerge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2" w:type="pct"/>
            <w:gridSpan w:val="2"/>
            <w:vMerge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0" w:type="pct"/>
            <w:vMerge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30" w:type="pct"/>
            <w:vMerge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61" w:type="pct"/>
            <w:vMerge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7" w:type="pct"/>
            <w:vAlign w:val="center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 xml:space="preserve">План. </w:t>
            </w:r>
          </w:p>
        </w:tc>
        <w:tc>
          <w:tcPr>
            <w:tcW w:w="280" w:type="pct"/>
            <w:vAlign w:val="center"/>
          </w:tcPr>
          <w:p w:rsidR="00013FB6" w:rsidRPr="006707B3" w:rsidRDefault="00013FB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</w:rPr>
              <w:t>Факт.</w:t>
            </w: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Введение в Историю.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История и её помощницы  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Составление схемы «Главные вопросы историка»; 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Составление словаря «Вспомогательные исторические дисциплины»;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hyperlink r:id="rId7" w:history="1">
              <w:r w:rsidR="008E6D3F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https://resh.edu.ru/subject/lesson/7519/start/310298/</w:t>
              </w:r>
            </w:hyperlink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Введение в Историю 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Подготовка докладов «Вспомогательные исторические дисциплины»;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8" w:history="1">
              <w:r w:rsidR="00EA7A79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https://videouroki.net/video/1-chto-izuchaiet-istoriia.html</w:t>
              </w:r>
            </w:hyperlink>
            <w:r w:rsidR="00EA7A79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Введение в Историю 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Интеллектуально-исследовательская игра «Юный археолог»;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Введение в Историю. Историческая хронология 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Решение познавательных задач «Историческая хронология»;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9" w:history="1">
              <w:r w:rsidR="008E6D3F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https://resh.edu.ru/subject/lesson/7520/start/253250/</w:t>
              </w:r>
            </w:hyperlink>
            <w:r w:rsidR="008E6D3F" w:rsidRPr="006707B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«Охотники на мамонтов»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Доклады «Происхождение человека»;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952906" w:rsidRPr="006707B3" w:rsidTr="008E6D3F">
        <w:tc>
          <w:tcPr>
            <w:tcW w:w="170" w:type="pct"/>
          </w:tcPr>
          <w:p w:rsidR="00952906" w:rsidRPr="006707B3" w:rsidRDefault="00952906" w:rsidP="0095290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952906" w:rsidRPr="006707B3" w:rsidRDefault="00952906" w:rsidP="00952906">
            <w:pPr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«Охотники на мамонтов»</w:t>
            </w:r>
          </w:p>
        </w:tc>
        <w:tc>
          <w:tcPr>
            <w:tcW w:w="260" w:type="pct"/>
          </w:tcPr>
          <w:p w:rsidR="00952906" w:rsidRPr="006707B3" w:rsidRDefault="00952906" w:rsidP="0095290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Наглядные иллюстрации «Борьба за огонь», «Приключения доисторического мальчика»</w:t>
            </w:r>
          </w:p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261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952906" w:rsidRPr="006707B3" w:rsidTr="008E6D3F">
        <w:tc>
          <w:tcPr>
            <w:tcW w:w="170" w:type="pct"/>
          </w:tcPr>
          <w:p w:rsidR="00952906" w:rsidRPr="006707B3" w:rsidRDefault="00952906" w:rsidP="0095290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952906" w:rsidRPr="006707B3" w:rsidRDefault="00952906" w:rsidP="00952906">
            <w:pPr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«Охотники на мамонтов»</w:t>
            </w:r>
          </w:p>
        </w:tc>
        <w:tc>
          <w:tcPr>
            <w:tcW w:w="260" w:type="pct"/>
          </w:tcPr>
          <w:p w:rsidR="00952906" w:rsidRPr="006707B3" w:rsidRDefault="00952906" w:rsidP="0095290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Выполнение рисунков;</w:t>
            </w:r>
          </w:p>
          <w:p w:rsidR="00952906" w:rsidRPr="006707B3" w:rsidRDefault="008E6D3F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261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952906" w:rsidRPr="006707B3" w:rsidTr="008E6D3F">
        <w:tc>
          <w:tcPr>
            <w:tcW w:w="170" w:type="pct"/>
          </w:tcPr>
          <w:p w:rsidR="00952906" w:rsidRPr="006707B3" w:rsidRDefault="00952906" w:rsidP="0095290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952906" w:rsidRPr="006707B3" w:rsidRDefault="00952906" w:rsidP="00952906">
            <w:pPr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«Охотники на мамонтов»</w:t>
            </w:r>
          </w:p>
        </w:tc>
        <w:tc>
          <w:tcPr>
            <w:tcW w:w="260" w:type="pct"/>
          </w:tcPr>
          <w:p w:rsidR="00952906" w:rsidRPr="006707B3" w:rsidRDefault="00952906" w:rsidP="0095290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Виртуальная экскурсия «Первобытный мир»;</w:t>
            </w:r>
          </w:p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1261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952906" w:rsidRPr="006707B3" w:rsidRDefault="0095290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i/>
                <w:sz w:val="23"/>
                <w:szCs w:val="23"/>
              </w:rPr>
              <w:t xml:space="preserve">Древний Египет. </w:t>
            </w:r>
            <w:r w:rsidRPr="006707B3">
              <w:rPr>
                <w:rFonts w:ascii="Times New Roman" w:hAnsi="Times New Roman"/>
                <w:sz w:val="23"/>
                <w:szCs w:val="23"/>
              </w:rPr>
              <w:t>Секреты пирамид.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«Я археолог» - исследование экспозиций музея в Каире;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70" w:type="pct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92" w:type="pct"/>
            <w:gridSpan w:val="2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i/>
                <w:sz w:val="23"/>
                <w:szCs w:val="23"/>
              </w:rPr>
              <w:t xml:space="preserve">Древний Египет. </w:t>
            </w:r>
            <w:r w:rsidRPr="006707B3">
              <w:rPr>
                <w:rFonts w:ascii="Times New Roman" w:hAnsi="Times New Roman"/>
                <w:sz w:val="23"/>
                <w:szCs w:val="23"/>
              </w:rPr>
              <w:t>Секреты пирамид.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Виртуальное путешествие в долину Гиза;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глиняные таблички.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Виртуальная экскурсия «Страна двух рек»; 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глиняные таблички.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Работа с источником «Кого и за что судили в Древнем Вавилоне»;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глиняные таблички.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Игра-путешествие «По следам финикийских мореплавателей»;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Рисунки «В древнем Вавилоне».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Страна сказочных богатств.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Решение проблемных задач «Индия – страна сказочных богатств»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Древняя культура Китая.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Информационно-творческий проект «Каким достижениями Китая вправе гордит</w:t>
            </w:r>
            <w:r w:rsidR="003F2ABA" w:rsidRPr="006707B3">
              <w:rPr>
                <w:rFonts w:ascii="Times New Roman" w:hAnsi="Times New Roman"/>
                <w:sz w:val="23"/>
                <w:szCs w:val="23"/>
              </w:rPr>
              <w:t>ь</w:t>
            </w:r>
            <w:r w:rsidRPr="006707B3">
              <w:rPr>
                <w:rFonts w:ascii="Times New Roman" w:hAnsi="Times New Roman"/>
                <w:sz w:val="23"/>
                <w:szCs w:val="23"/>
              </w:rPr>
              <w:t>ся ныне живущий китайский народ?»</w:t>
            </w: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10" w:history="1">
              <w:r w:rsidR="003F2ABA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https://resh.edu.ru/subject/lesson/7532/start/310484/</w:t>
              </w:r>
            </w:hyperlink>
            <w:r w:rsidR="003F2ABA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поэмы Гомера «Илиада» и «Одиссея»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Изучение и анализ исторических источников «Илиады», «Одиссеи»;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поэм Гомера.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поэмы Гомера «Илиада» и «Одиссея»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Изучение и анализ исторических источников «Илиады», «Одиссеи»;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поэмы Гомера «Илиада» и «Одиссея»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3F2ABA" w:rsidRPr="006707B3" w:rsidRDefault="003F2ABA" w:rsidP="003F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Изучение и анализ исторических источников «Илиады», «Одиссеи»;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11" w:history="1">
              <w:r w:rsidR="003F2ABA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https://resh.edu.ru/subject/lesson/7534/start/310515/</w:t>
              </w:r>
            </w:hyperlink>
            <w:r w:rsidR="003F2ABA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О чем рассказали поэмы Гомера «Илиада» и «Одиссея»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Изучение и анализ исторических источников «Илиады», «Одиссеи»;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Инсценировка отрывков из поэм Гомера.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«Афины и Спарта»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Виртуальная экскурсия в греческие города-государства Афины, Спарту; 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«Афины и Спарта»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Подготовить рассказ о воспитании и обучении от первого лица в Древних Афинах, в Древней Спарте;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Решение познавательных задач.</w:t>
            </w: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12" w:history="1">
              <w:r w:rsidR="003F2ABA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https://resh.edu.ru/subject/lesson/7537/start/252940/</w:t>
              </w:r>
            </w:hyperlink>
            <w:r w:rsidR="003F2ABA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«Что оставила Древняя Греция в наследство человечеству»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Подготовка и защита информационно-творческих проектов «Устройство древних государств», «Зрелища, возникшие в Древней Греции», «Знаменитые постройки Древней Греции»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«Что оставила Древняя Греция в наследство человечеству»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Подготовка и защита информационно-творческих проектов «Устройство древних государств», «Зрелища, возникшие в Древней Греции», «Знаменитые постройки Древней Греции»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«По следам Александра Македонского»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Представление творческих работ: рисунков, моделей из пластилина и др. материалов, туристических маршрутов «По следам Александра </w:t>
            </w:r>
            <w:proofErr w:type="gramStart"/>
            <w:r w:rsidRPr="006707B3">
              <w:rPr>
                <w:rFonts w:ascii="Times New Roman" w:hAnsi="Times New Roman"/>
                <w:sz w:val="23"/>
                <w:szCs w:val="23"/>
              </w:rPr>
              <w:t xml:space="preserve">Македонского»  </w:t>
            </w:r>
            <w:proofErr w:type="gramEnd"/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13" w:history="1">
              <w:r w:rsidR="003F2ABA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https://resh.edu.ru/subject/lesson/7541/start/252878/</w:t>
              </w:r>
            </w:hyperlink>
            <w:r w:rsidR="003F2ABA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«По следам Александра Македонского»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Представление творческих работ: рисунков, моделей из пластилина и др. материалов, туристических маршрутов «По следам Александра </w:t>
            </w:r>
            <w:proofErr w:type="gramStart"/>
            <w:r w:rsidRPr="006707B3">
              <w:rPr>
                <w:rFonts w:ascii="Times New Roman" w:hAnsi="Times New Roman"/>
                <w:sz w:val="23"/>
                <w:szCs w:val="23"/>
              </w:rPr>
              <w:t xml:space="preserve">Македонского»  </w:t>
            </w:r>
            <w:proofErr w:type="gramEnd"/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«Капитолийская волчица».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Виртуальная экскурсия в Древний Рим, знакомство с легендой о создании города;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Составление кроссвордов, выполнение творческих работ.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Рождение Римской республики.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Изучение и анализ адаптированного древнего закона;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Рождение Римской республики.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Инсценировка «Патриции и плебеи», «Заседание сената»;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 xml:space="preserve">Интеллектуальная игра «Римская республика» 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«Личность в истории Римской империи»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Драматизация «Триумф в Риме», «Рабство в Римской империи»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Творческие работы «Штурм крепости» (рисунки, макеты метательных машин, тарана, башни на колесах»;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14" w:history="1">
              <w:r w:rsidR="003F2ABA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https://resh.edu.ru/subject/lesson/7548/start/296232/</w:t>
              </w:r>
            </w:hyperlink>
            <w:r w:rsidR="003F2ABA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«Личность в истории Римской империи»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Драматизация «Триумф в Риме», «Рабство в Римской империи»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Творческие работы «Штурм крепости» (рисунки, макеты метательных машин, тарана, башни на колесах»;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«Личность в истории Римской империи»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Драматизация «Триумф в Риме», «Рабство в Римской империи»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Творческие работы «Штурм крепости» (рисунки, макеты метательных машин, тарана, башни на колесах»;</w:t>
            </w:r>
          </w:p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6707B3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Вклад народов древности в мировую культуру.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Представление проектов: «Изобретения и открытия Древнего мира», «Древнейшие виды письменности», «Религии мира», «Знаменитые люди и их роль в истории Древнего мира», «Знаменитые сооружения и постройки древности», «Мудрецы древности», «Патриоты древнего мира», «Семь чудес света» и др.</w:t>
            </w: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Вклад народов древности в мировую культуру.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Представление проектов: «Изобретения и открытия Древнего мира», «Древнейшие виды письменности», «Религии мира», «Знаменитые люди и их роль в истории Древнего мира», «Знаменитые сооружения и постройки древности», «Мудрецы древности», «Патриоты древнего мира», «Семь чудес света» и др.</w:t>
            </w:r>
          </w:p>
        </w:tc>
        <w:tc>
          <w:tcPr>
            <w:tcW w:w="1261" w:type="pct"/>
          </w:tcPr>
          <w:p w:rsidR="008E6D3F" w:rsidRPr="006707B3" w:rsidRDefault="00DE2B69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hyperlink r:id="rId15" w:history="1">
              <w:r w:rsidR="00C959BD" w:rsidRPr="006707B3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https://videouroki.net/video/68-urok-obobshchieniia-i-sistiematiz-znanii-vklad-narodov-drievnosti-v-mirovuiu-kul-turu.html</w:t>
              </w:r>
            </w:hyperlink>
            <w:r w:rsidR="00C959BD" w:rsidRPr="006707B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  <w:tr w:rsidR="008E6D3F" w:rsidRPr="006707B3" w:rsidTr="008E6D3F">
        <w:tc>
          <w:tcPr>
            <w:tcW w:w="181" w:type="pct"/>
            <w:gridSpan w:val="2"/>
          </w:tcPr>
          <w:p w:rsidR="008E6D3F" w:rsidRPr="006707B3" w:rsidRDefault="008E6D3F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«Лавровый венок»</w:t>
            </w:r>
          </w:p>
        </w:tc>
        <w:tc>
          <w:tcPr>
            <w:tcW w:w="26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07B3">
              <w:rPr>
                <w:rFonts w:ascii="Times New Roman" w:hAnsi="Times New Roman"/>
                <w:sz w:val="23"/>
                <w:szCs w:val="23"/>
              </w:rPr>
              <w:t>Подведение итогов.</w:t>
            </w:r>
          </w:p>
          <w:p w:rsidR="00685F70" w:rsidRPr="006707B3" w:rsidRDefault="00685F70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61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07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80" w:type="pct"/>
          </w:tcPr>
          <w:p w:rsidR="008E6D3F" w:rsidRPr="006707B3" w:rsidRDefault="008E6D3F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</w:tr>
    </w:tbl>
    <w:p w:rsidR="002F412B" w:rsidRPr="006707B3" w:rsidRDefault="002F412B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3"/>
          <w:szCs w:val="23"/>
        </w:rPr>
      </w:pPr>
    </w:p>
    <w:sectPr w:rsidR="002F412B" w:rsidRPr="006707B3" w:rsidSect="00DE2B69">
      <w:pgSz w:w="16838" w:h="11906" w:orient="landscape"/>
      <w:pgMar w:top="0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7F2"/>
    <w:multiLevelType w:val="hybridMultilevel"/>
    <w:tmpl w:val="70F2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0271"/>
    <w:multiLevelType w:val="hybridMultilevel"/>
    <w:tmpl w:val="BEC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166C"/>
    <w:multiLevelType w:val="hybridMultilevel"/>
    <w:tmpl w:val="973EA63C"/>
    <w:lvl w:ilvl="0" w:tplc="26609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13749DF"/>
    <w:multiLevelType w:val="hybridMultilevel"/>
    <w:tmpl w:val="8B94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64D3"/>
    <w:multiLevelType w:val="hybridMultilevel"/>
    <w:tmpl w:val="6B1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"/>
  </w:num>
  <w:num w:numId="5">
    <w:abstractNumId w:val="32"/>
  </w:num>
  <w:num w:numId="6">
    <w:abstractNumId w:val="5"/>
  </w:num>
  <w:num w:numId="7">
    <w:abstractNumId w:val="17"/>
  </w:num>
  <w:num w:numId="8">
    <w:abstractNumId w:val="20"/>
  </w:num>
  <w:num w:numId="9">
    <w:abstractNumId w:val="30"/>
  </w:num>
  <w:num w:numId="10">
    <w:abstractNumId w:val="26"/>
  </w:num>
  <w:num w:numId="11">
    <w:abstractNumId w:val="1"/>
  </w:num>
  <w:num w:numId="12">
    <w:abstractNumId w:val="7"/>
  </w:num>
  <w:num w:numId="13">
    <w:abstractNumId w:val="27"/>
  </w:num>
  <w:num w:numId="14">
    <w:abstractNumId w:val="18"/>
  </w:num>
  <w:num w:numId="15">
    <w:abstractNumId w:val="23"/>
  </w:num>
  <w:num w:numId="16">
    <w:abstractNumId w:val="28"/>
  </w:num>
  <w:num w:numId="17">
    <w:abstractNumId w:val="25"/>
  </w:num>
  <w:num w:numId="18">
    <w:abstractNumId w:val="12"/>
  </w:num>
  <w:num w:numId="19">
    <w:abstractNumId w:val="31"/>
  </w:num>
  <w:num w:numId="20">
    <w:abstractNumId w:val="9"/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11"/>
  </w:num>
  <w:num w:numId="26">
    <w:abstractNumId w:val="29"/>
  </w:num>
  <w:num w:numId="27">
    <w:abstractNumId w:val="19"/>
  </w:num>
  <w:num w:numId="28">
    <w:abstractNumId w:val="3"/>
  </w:num>
  <w:num w:numId="29">
    <w:abstractNumId w:val="0"/>
  </w:num>
  <w:num w:numId="30">
    <w:abstractNumId w:val="16"/>
  </w:num>
  <w:num w:numId="31">
    <w:abstractNumId w:val="2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93"/>
    <w:rsid w:val="00013FB6"/>
    <w:rsid w:val="00014DA4"/>
    <w:rsid w:val="0009508A"/>
    <w:rsid w:val="0009768C"/>
    <w:rsid w:val="000977CC"/>
    <w:rsid w:val="00135B85"/>
    <w:rsid w:val="001551D7"/>
    <w:rsid w:val="00172E50"/>
    <w:rsid w:val="001C0043"/>
    <w:rsid w:val="002F412B"/>
    <w:rsid w:val="002F688F"/>
    <w:rsid w:val="003020EB"/>
    <w:rsid w:val="00372DB9"/>
    <w:rsid w:val="003F2ABA"/>
    <w:rsid w:val="004850AF"/>
    <w:rsid w:val="004C74EB"/>
    <w:rsid w:val="004E5405"/>
    <w:rsid w:val="0055205D"/>
    <w:rsid w:val="00587184"/>
    <w:rsid w:val="005C103E"/>
    <w:rsid w:val="006068EC"/>
    <w:rsid w:val="006175E6"/>
    <w:rsid w:val="00630481"/>
    <w:rsid w:val="006707B3"/>
    <w:rsid w:val="00674A40"/>
    <w:rsid w:val="00685F70"/>
    <w:rsid w:val="006B6474"/>
    <w:rsid w:val="00711D5C"/>
    <w:rsid w:val="007707B8"/>
    <w:rsid w:val="007948FE"/>
    <w:rsid w:val="00843B25"/>
    <w:rsid w:val="008E6D3F"/>
    <w:rsid w:val="009419F9"/>
    <w:rsid w:val="00952906"/>
    <w:rsid w:val="009E1793"/>
    <w:rsid w:val="009E7246"/>
    <w:rsid w:val="00A00393"/>
    <w:rsid w:val="00A1193D"/>
    <w:rsid w:val="00A449E5"/>
    <w:rsid w:val="00A47E7F"/>
    <w:rsid w:val="00A557A5"/>
    <w:rsid w:val="00B14975"/>
    <w:rsid w:val="00B96794"/>
    <w:rsid w:val="00BA06DF"/>
    <w:rsid w:val="00BF7739"/>
    <w:rsid w:val="00C31740"/>
    <w:rsid w:val="00C61D31"/>
    <w:rsid w:val="00C764D0"/>
    <w:rsid w:val="00C959BD"/>
    <w:rsid w:val="00CC6332"/>
    <w:rsid w:val="00D203FB"/>
    <w:rsid w:val="00D6635B"/>
    <w:rsid w:val="00DC0B1E"/>
    <w:rsid w:val="00DE2B69"/>
    <w:rsid w:val="00EA7A79"/>
    <w:rsid w:val="00F306E8"/>
    <w:rsid w:val="00FE3A1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43E7-0F05-4FE3-856C-8F1D4D9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976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c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d">
    <w:name w:val="Normal (Web)"/>
    <w:basedOn w:val="a"/>
    <w:link w:val="ae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styleId="af0">
    <w:name w:val="Hyperlink"/>
    <w:basedOn w:val="a0"/>
    <w:unhideWhenUsed/>
    <w:rsid w:val="00D203F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20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-chto-izuchaiet-istoriia.html" TargetMode="External"/><Relationship Id="rId13" Type="http://schemas.openxmlformats.org/officeDocument/2006/relationships/hyperlink" Target="https://resh.edu.ru/subject/lesson/7541/start/252878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519/start/310298/" TargetMode="External"/><Relationship Id="rId12" Type="http://schemas.openxmlformats.org/officeDocument/2006/relationships/hyperlink" Target="https://resh.edu.ru/subject/lesson/7537/start/25294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7534/start/3105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68-urok-obobshchieniia-i-sistiematiz-znanii-vklad-narodov-drievnosti-v-mirovuiu-kul-turu.html" TargetMode="External"/><Relationship Id="rId10" Type="http://schemas.openxmlformats.org/officeDocument/2006/relationships/hyperlink" Target="https://resh.edu.ru/subject/lesson/7532/start/3104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0/start/253250/" TargetMode="External"/><Relationship Id="rId14" Type="http://schemas.openxmlformats.org/officeDocument/2006/relationships/hyperlink" Target="https://resh.edu.ru/subject/lesson/7548/start/296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0030-E99E-467D-9CBB-4A888B3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cp:lastPrinted>2015-06-04T15:21:00Z</cp:lastPrinted>
  <dcterms:created xsi:type="dcterms:W3CDTF">2021-09-29T18:52:00Z</dcterms:created>
  <dcterms:modified xsi:type="dcterms:W3CDTF">2021-09-29T18:56:00Z</dcterms:modified>
</cp:coreProperties>
</file>