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F8" w:rsidRPr="0024456D" w:rsidRDefault="00051D6F" w:rsidP="003B44D7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-624841</wp:posOffset>
            </wp:positionH>
            <wp:positionV relativeFrom="paragraph">
              <wp:posOffset>-567690</wp:posOffset>
            </wp:positionV>
            <wp:extent cx="7210425" cy="103485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оды решения задач, 10 к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284" cy="1035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F8" w:rsidRPr="0024456D">
        <w:rPr>
          <w:color w:val="000000" w:themeColor="text1"/>
          <w:sz w:val="28"/>
          <w:szCs w:val="28"/>
        </w:rPr>
        <w:t>Муниципальное</w:t>
      </w:r>
      <w:r w:rsidR="00942471" w:rsidRPr="0024456D">
        <w:rPr>
          <w:color w:val="000000" w:themeColor="text1"/>
          <w:sz w:val="28"/>
          <w:szCs w:val="28"/>
        </w:rPr>
        <w:t xml:space="preserve"> </w:t>
      </w:r>
      <w:r w:rsidR="00CF12F8" w:rsidRPr="0024456D">
        <w:rPr>
          <w:color w:val="000000" w:themeColor="text1"/>
          <w:sz w:val="28"/>
          <w:szCs w:val="28"/>
        </w:rPr>
        <w:t>общеобразовательное</w:t>
      </w:r>
      <w:r w:rsidR="00942471" w:rsidRPr="0024456D">
        <w:rPr>
          <w:color w:val="000000" w:themeColor="text1"/>
          <w:sz w:val="28"/>
          <w:szCs w:val="28"/>
        </w:rPr>
        <w:t xml:space="preserve"> </w:t>
      </w:r>
      <w:r w:rsidR="00CF12F8" w:rsidRPr="0024456D">
        <w:rPr>
          <w:color w:val="000000" w:themeColor="text1"/>
          <w:sz w:val="28"/>
          <w:szCs w:val="28"/>
        </w:rPr>
        <w:t>учреждение</w:t>
      </w:r>
    </w:p>
    <w:p w:rsidR="00CF12F8" w:rsidRPr="0024456D" w:rsidRDefault="0024456D" w:rsidP="003B44D7">
      <w:pPr>
        <w:spacing w:after="1500"/>
        <w:jc w:val="center"/>
        <w:rPr>
          <w:color w:val="000000" w:themeColor="text1"/>
          <w:sz w:val="28"/>
          <w:szCs w:val="28"/>
        </w:rPr>
      </w:pPr>
      <w:r w:rsidRPr="0024456D">
        <w:rPr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24456D" w:rsidRDefault="00CF12F8" w:rsidP="0024456D">
      <w:pPr>
        <w:ind w:left="5103"/>
        <w:rPr>
          <w:sz w:val="28"/>
          <w:szCs w:val="28"/>
          <w:shd w:val="clear" w:color="auto" w:fill="FFFFFF"/>
        </w:rPr>
      </w:pPr>
      <w:r w:rsidRPr="0024456D">
        <w:rPr>
          <w:color w:val="000000" w:themeColor="text1"/>
          <w:sz w:val="28"/>
          <w:szCs w:val="28"/>
        </w:rPr>
        <w:t>Утверждаю</w:t>
      </w:r>
      <w:r w:rsidR="0024456D" w:rsidRPr="0024456D">
        <w:rPr>
          <w:color w:val="000000" w:themeColor="text1"/>
          <w:sz w:val="28"/>
          <w:szCs w:val="28"/>
        </w:rPr>
        <w:t xml:space="preserve">               </w:t>
      </w:r>
      <w:r w:rsidR="0024456D" w:rsidRPr="0024456D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  <w:r w:rsidR="0024456D">
        <w:rPr>
          <w:sz w:val="28"/>
          <w:szCs w:val="28"/>
          <w:shd w:val="clear" w:color="auto" w:fill="FFFFFF"/>
        </w:rPr>
        <w:t xml:space="preserve">    </w:t>
      </w:r>
      <w:r w:rsidR="002B5EC5">
        <w:rPr>
          <w:sz w:val="28"/>
          <w:szCs w:val="28"/>
          <w:shd w:val="clear" w:color="auto" w:fill="FFFFFF"/>
        </w:rPr>
        <w:t>Приказ № 24 о/д от 27</w:t>
      </w:r>
      <w:r w:rsidR="00623C68">
        <w:rPr>
          <w:sz w:val="28"/>
          <w:szCs w:val="28"/>
          <w:shd w:val="clear" w:color="auto" w:fill="FFFFFF"/>
        </w:rPr>
        <w:t>.08.2021</w:t>
      </w:r>
      <w:r w:rsidR="0024456D" w:rsidRPr="0024456D">
        <w:rPr>
          <w:sz w:val="28"/>
          <w:szCs w:val="28"/>
          <w:shd w:val="clear" w:color="auto" w:fill="FFFFFF"/>
        </w:rPr>
        <w:t xml:space="preserve"> г.                                                                                                                                     </w:t>
      </w:r>
      <w:r w:rsidR="003C6B54">
        <w:rPr>
          <w:sz w:val="28"/>
          <w:szCs w:val="28"/>
          <w:shd w:val="clear" w:color="auto" w:fill="FFFFFF"/>
        </w:rPr>
        <w:t xml:space="preserve">    </w:t>
      </w:r>
      <w:r w:rsidR="00623C68">
        <w:rPr>
          <w:sz w:val="28"/>
          <w:szCs w:val="28"/>
          <w:shd w:val="clear" w:color="auto" w:fill="FFFFFF"/>
        </w:rPr>
        <w:t xml:space="preserve">                           Д</w:t>
      </w:r>
      <w:r w:rsidR="0024456D" w:rsidRPr="0024456D">
        <w:rPr>
          <w:sz w:val="28"/>
          <w:szCs w:val="28"/>
          <w:shd w:val="clear" w:color="auto" w:fill="FFFFFF"/>
        </w:rPr>
        <w:t>иректор</w:t>
      </w:r>
      <w:r w:rsidR="003C6B54">
        <w:rPr>
          <w:sz w:val="28"/>
          <w:szCs w:val="28"/>
          <w:shd w:val="clear" w:color="auto" w:fill="FFFFFF"/>
        </w:rPr>
        <w:t xml:space="preserve"> школы ___________</w:t>
      </w:r>
      <w:r w:rsidR="0024456D" w:rsidRPr="0024456D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6D">
        <w:rPr>
          <w:sz w:val="28"/>
          <w:szCs w:val="28"/>
          <w:shd w:val="clear" w:color="auto" w:fill="FFFFFF"/>
        </w:rPr>
        <w:t xml:space="preserve">          </w:t>
      </w:r>
    </w:p>
    <w:p w:rsidR="0024456D" w:rsidRPr="0024456D" w:rsidRDefault="0024456D" w:rsidP="0024456D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</w:t>
      </w:r>
      <w:r w:rsidR="003C6B54">
        <w:rPr>
          <w:sz w:val="28"/>
          <w:szCs w:val="28"/>
          <w:shd w:val="clear" w:color="auto" w:fill="FFFFFF"/>
        </w:rPr>
        <w:t xml:space="preserve"> </w:t>
      </w:r>
      <w:r w:rsidR="003C6B54">
        <w:rPr>
          <w:sz w:val="22"/>
          <w:szCs w:val="22"/>
          <w:shd w:val="clear" w:color="auto" w:fill="FFFFFF"/>
        </w:rPr>
        <w:t>(Клюева Н.В</w:t>
      </w:r>
      <w:r w:rsidRPr="0024456D">
        <w:rPr>
          <w:sz w:val="22"/>
          <w:szCs w:val="22"/>
          <w:shd w:val="clear" w:color="auto" w:fill="FFFFFF"/>
        </w:rPr>
        <w:t>.)</w:t>
      </w:r>
    </w:p>
    <w:p w:rsidR="0024456D" w:rsidRPr="004707B8" w:rsidRDefault="0024456D" w:rsidP="0024456D">
      <w:pPr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center"/>
        <w:rPr>
          <w:sz w:val="36"/>
          <w:szCs w:val="36"/>
          <w:shd w:val="clear" w:color="auto" w:fill="FFFFFF"/>
        </w:rPr>
      </w:pPr>
    </w:p>
    <w:p w:rsidR="0024456D" w:rsidRDefault="0024456D" w:rsidP="0024456D">
      <w:pPr>
        <w:jc w:val="center"/>
        <w:rPr>
          <w:sz w:val="36"/>
          <w:szCs w:val="36"/>
          <w:shd w:val="clear" w:color="auto" w:fill="FFFFFF"/>
        </w:rPr>
      </w:pPr>
    </w:p>
    <w:p w:rsidR="0024456D" w:rsidRDefault="0024456D" w:rsidP="0024456D">
      <w:pPr>
        <w:jc w:val="center"/>
        <w:rPr>
          <w:sz w:val="36"/>
          <w:szCs w:val="36"/>
          <w:shd w:val="clear" w:color="auto" w:fill="FFFFFF"/>
        </w:rPr>
      </w:pPr>
    </w:p>
    <w:p w:rsidR="0024456D" w:rsidRDefault="0024456D" w:rsidP="0024456D">
      <w:pPr>
        <w:jc w:val="center"/>
        <w:rPr>
          <w:sz w:val="36"/>
          <w:szCs w:val="36"/>
          <w:shd w:val="clear" w:color="auto" w:fill="FFFFFF"/>
        </w:rPr>
      </w:pPr>
    </w:p>
    <w:p w:rsidR="004E6A0C" w:rsidRDefault="004E6A0C" w:rsidP="004E6A0C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Дополнительная общеобразовательная</w:t>
      </w:r>
    </w:p>
    <w:p w:rsidR="004E6A0C" w:rsidRDefault="004E6A0C" w:rsidP="004E6A0C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общеразвивающая программа</w:t>
      </w:r>
    </w:p>
    <w:p w:rsidR="004E6A0C" w:rsidRDefault="004E6A0C" w:rsidP="004E6A0C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внеурочной деятельности</w:t>
      </w:r>
    </w:p>
    <w:p w:rsidR="0024456D" w:rsidRPr="004E6A0C" w:rsidRDefault="004E6A0C" w:rsidP="004E6A0C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 для обучающихся 10-11 классов</w:t>
      </w:r>
    </w:p>
    <w:p w:rsidR="0024456D" w:rsidRPr="0024456D" w:rsidRDefault="0024456D" w:rsidP="0024456D">
      <w:pPr>
        <w:jc w:val="center"/>
        <w:rPr>
          <w:b/>
          <w:sz w:val="32"/>
          <w:szCs w:val="32"/>
          <w:shd w:val="clear" w:color="auto" w:fill="FFFFFF"/>
        </w:rPr>
      </w:pPr>
      <w:r w:rsidRPr="0024456D">
        <w:rPr>
          <w:b/>
          <w:sz w:val="32"/>
          <w:szCs w:val="32"/>
          <w:shd w:val="clear" w:color="auto" w:fill="FFFFFF"/>
        </w:rPr>
        <w:t>«</w:t>
      </w:r>
      <w:r w:rsidRPr="0024456D">
        <w:rPr>
          <w:b/>
          <w:color w:val="000000" w:themeColor="text1"/>
          <w:sz w:val="32"/>
          <w:szCs w:val="32"/>
        </w:rPr>
        <w:t>Методы решения физических задач</w:t>
      </w:r>
      <w:r w:rsidRPr="0024456D">
        <w:rPr>
          <w:b/>
          <w:sz w:val="32"/>
          <w:szCs w:val="32"/>
          <w:shd w:val="clear" w:color="auto" w:fill="FFFFFF"/>
        </w:rPr>
        <w:t>»</w:t>
      </w:r>
    </w:p>
    <w:p w:rsidR="0024456D" w:rsidRPr="0024456D" w:rsidRDefault="0024456D" w:rsidP="0024456D">
      <w:pPr>
        <w:jc w:val="center"/>
        <w:rPr>
          <w:sz w:val="32"/>
          <w:szCs w:val="32"/>
          <w:shd w:val="clear" w:color="auto" w:fill="FFFFFF"/>
        </w:rPr>
      </w:pPr>
      <w:r w:rsidRPr="0024456D">
        <w:rPr>
          <w:sz w:val="32"/>
          <w:szCs w:val="32"/>
          <w:shd w:val="clear" w:color="auto" w:fill="FFFFFF"/>
        </w:rPr>
        <w:t>(</w:t>
      </w:r>
      <w:r w:rsidR="004E6A0C" w:rsidRPr="0024456D">
        <w:rPr>
          <w:sz w:val="32"/>
          <w:szCs w:val="32"/>
          <w:shd w:val="clear" w:color="auto" w:fill="FFFFFF"/>
        </w:rPr>
        <w:t xml:space="preserve">общеинтеллектуальное </w:t>
      </w:r>
      <w:r w:rsidR="004E6A0C">
        <w:rPr>
          <w:sz w:val="32"/>
          <w:szCs w:val="32"/>
          <w:shd w:val="clear" w:color="auto" w:fill="FFFFFF"/>
        </w:rPr>
        <w:t>направление</w:t>
      </w:r>
      <w:r w:rsidRPr="0024456D">
        <w:rPr>
          <w:sz w:val="32"/>
          <w:szCs w:val="32"/>
          <w:shd w:val="clear" w:color="auto" w:fill="FFFFFF"/>
        </w:rPr>
        <w:t>)</w:t>
      </w:r>
    </w:p>
    <w:p w:rsidR="0024456D" w:rsidRPr="004707B8" w:rsidRDefault="0024456D" w:rsidP="0024456D">
      <w:pPr>
        <w:jc w:val="center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rPr>
          <w:sz w:val="28"/>
          <w:szCs w:val="28"/>
          <w:shd w:val="clear" w:color="auto" w:fill="FFFFFF"/>
        </w:rPr>
      </w:pPr>
    </w:p>
    <w:p w:rsidR="0024456D" w:rsidRPr="004707B8" w:rsidRDefault="0024456D" w:rsidP="0024456D">
      <w:pPr>
        <w:rPr>
          <w:sz w:val="28"/>
          <w:szCs w:val="28"/>
          <w:shd w:val="clear" w:color="auto" w:fill="FFFFFF"/>
        </w:rPr>
      </w:pPr>
    </w:p>
    <w:p w:rsidR="0024456D" w:rsidRDefault="004E6A0C" w:rsidP="0024456D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учителя</w:t>
      </w:r>
      <w:r w:rsidR="0024456D">
        <w:rPr>
          <w:sz w:val="28"/>
          <w:szCs w:val="28"/>
          <w:shd w:val="clear" w:color="auto" w:fill="FFFFFF"/>
        </w:rPr>
        <w:t xml:space="preserve"> высшей кв. категории </w:t>
      </w:r>
    </w:p>
    <w:p w:rsidR="0024456D" w:rsidRDefault="000F5A8C" w:rsidP="0024456D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Хомченко Оксаны Владимировны</w:t>
      </w: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24456D" w:rsidP="0024456D">
      <w:pPr>
        <w:jc w:val="right"/>
        <w:rPr>
          <w:sz w:val="28"/>
          <w:szCs w:val="28"/>
          <w:shd w:val="clear" w:color="auto" w:fill="FFFFFF"/>
        </w:rPr>
      </w:pPr>
    </w:p>
    <w:p w:rsidR="0024456D" w:rsidRDefault="00623C68" w:rsidP="0024456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2021-2022</w:t>
      </w:r>
      <w:r w:rsidR="0024456D">
        <w:rPr>
          <w:sz w:val="28"/>
          <w:szCs w:val="28"/>
          <w:shd w:val="clear" w:color="auto" w:fill="FFFFFF"/>
        </w:rPr>
        <w:t xml:space="preserve"> уч.</w:t>
      </w:r>
      <w:r w:rsidR="0024456D" w:rsidRPr="004707B8">
        <w:rPr>
          <w:sz w:val="28"/>
          <w:szCs w:val="28"/>
          <w:shd w:val="clear" w:color="auto" w:fill="FFFFFF"/>
        </w:rPr>
        <w:t xml:space="preserve"> </w:t>
      </w:r>
      <w:r w:rsidR="0024456D">
        <w:rPr>
          <w:sz w:val="28"/>
          <w:szCs w:val="28"/>
          <w:shd w:val="clear" w:color="auto" w:fill="FFFFFF"/>
        </w:rPr>
        <w:t>г</w:t>
      </w:r>
      <w:r w:rsidR="0024456D" w:rsidRPr="004707B8">
        <w:rPr>
          <w:sz w:val="28"/>
          <w:szCs w:val="28"/>
          <w:shd w:val="clear" w:color="auto" w:fill="FFFFFF"/>
        </w:rPr>
        <w:t>од</w:t>
      </w:r>
    </w:p>
    <w:p w:rsidR="0024456D" w:rsidRPr="00FC1BB8" w:rsidRDefault="0024456D" w:rsidP="0024456D">
      <w:pPr>
        <w:jc w:val="center"/>
        <w:rPr>
          <w:b/>
          <w:color w:val="000000" w:themeColor="text1"/>
          <w:sz w:val="28"/>
          <w:szCs w:val="28"/>
        </w:rPr>
      </w:pPr>
      <w:r w:rsidRPr="00FC1BB8">
        <w:rPr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24456D" w:rsidRDefault="0024456D" w:rsidP="0024456D">
      <w:pPr>
        <w:jc w:val="center"/>
        <w:rPr>
          <w:color w:val="000000" w:themeColor="text1"/>
          <w:sz w:val="28"/>
          <w:szCs w:val="28"/>
        </w:rPr>
      </w:pPr>
    </w:p>
    <w:p w:rsidR="00F94C7F" w:rsidRDefault="0024456D" w:rsidP="00244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C7F" w:rsidRPr="00AC27D5">
        <w:rPr>
          <w:sz w:val="28"/>
          <w:szCs w:val="28"/>
        </w:rPr>
        <w:t>рограмма разрабо</w:t>
      </w:r>
      <w:r w:rsidR="00FC5B23" w:rsidRPr="00AC27D5">
        <w:rPr>
          <w:sz w:val="28"/>
          <w:szCs w:val="28"/>
        </w:rPr>
        <w:t>тана на основе требований ФГОС С</w:t>
      </w:r>
      <w:r w:rsidR="00F94C7F" w:rsidRPr="00AC27D5">
        <w:rPr>
          <w:sz w:val="28"/>
          <w:szCs w:val="28"/>
        </w:rPr>
        <w:t>ОО</w:t>
      </w:r>
      <w:r w:rsidR="00F94C7F" w:rsidRPr="00AC27D5">
        <w:rPr>
          <w:rFonts w:eastAsiaTheme="minorEastAsia"/>
          <w:sz w:val="28"/>
          <w:szCs w:val="28"/>
        </w:rPr>
        <w:t xml:space="preserve"> и предполагает</w:t>
      </w:r>
      <w:r w:rsidR="00F94C7F" w:rsidRPr="00FC5B23">
        <w:rPr>
          <w:rFonts w:eastAsiaTheme="minorEastAsia"/>
          <w:color w:val="FF0000"/>
          <w:sz w:val="28"/>
          <w:szCs w:val="28"/>
        </w:rPr>
        <w:t xml:space="preserve"> </w:t>
      </w:r>
      <w:r w:rsidR="00CA4B38" w:rsidRPr="005728DF">
        <w:rPr>
          <w:color w:val="000000" w:themeColor="text1"/>
          <w:sz w:val="28"/>
          <w:szCs w:val="28"/>
        </w:rPr>
        <w:t>формирова</w:t>
      </w:r>
      <w:r w:rsidR="00CA4B38">
        <w:rPr>
          <w:color w:val="000000" w:themeColor="text1"/>
          <w:sz w:val="28"/>
          <w:szCs w:val="28"/>
        </w:rPr>
        <w:t>ние</w:t>
      </w:r>
      <w:r w:rsidR="00CA4B38" w:rsidRPr="005728DF">
        <w:rPr>
          <w:color w:val="000000" w:themeColor="text1"/>
          <w:sz w:val="28"/>
          <w:szCs w:val="28"/>
        </w:rPr>
        <w:t xml:space="preserve"> у обучающихся целостно</w:t>
      </w:r>
      <w:r w:rsidR="00CA4B38">
        <w:rPr>
          <w:color w:val="000000" w:themeColor="text1"/>
          <w:sz w:val="28"/>
          <w:szCs w:val="28"/>
        </w:rPr>
        <w:t>го</w:t>
      </w:r>
      <w:r w:rsidR="00CA4B38" w:rsidRPr="005728DF">
        <w:rPr>
          <w:color w:val="000000" w:themeColor="text1"/>
          <w:sz w:val="28"/>
          <w:szCs w:val="28"/>
        </w:rPr>
        <w:t xml:space="preserve"> мировоззрени</w:t>
      </w:r>
      <w:r w:rsidR="00CA4B38">
        <w:rPr>
          <w:color w:val="000000" w:themeColor="text1"/>
          <w:sz w:val="28"/>
          <w:szCs w:val="28"/>
        </w:rPr>
        <w:t>я</w:t>
      </w:r>
      <w:r w:rsidR="00CA4B38" w:rsidRPr="005728DF">
        <w:rPr>
          <w:color w:val="000000" w:themeColor="text1"/>
          <w:sz w:val="28"/>
          <w:szCs w:val="28"/>
        </w:rPr>
        <w:t>, соответствующе</w:t>
      </w:r>
      <w:r w:rsidR="00CA4B38">
        <w:rPr>
          <w:color w:val="000000" w:themeColor="text1"/>
          <w:sz w:val="28"/>
          <w:szCs w:val="28"/>
        </w:rPr>
        <w:t>го</w:t>
      </w:r>
      <w:r w:rsidR="00CA4B38" w:rsidRPr="005728DF">
        <w:rPr>
          <w:color w:val="000000" w:themeColor="text1"/>
          <w:sz w:val="28"/>
          <w:szCs w:val="28"/>
        </w:rPr>
        <w:t xml:space="preserve"> современному уровню развития науки и общественной практики; </w:t>
      </w:r>
      <w:r w:rsidR="00AC27D5" w:rsidRPr="00AC27D5">
        <w:rPr>
          <w:color w:val="000000" w:themeColor="text1"/>
          <w:sz w:val="28"/>
          <w:szCs w:val="28"/>
        </w:rPr>
        <w:t>развитие интереса к физике и решению физических задач и формирование представлений о постановке, классификации, приемах и методах решения школьных физических задач</w:t>
      </w:r>
      <w:r w:rsidR="00AC27D5" w:rsidRPr="00AC27D5">
        <w:rPr>
          <w:sz w:val="28"/>
          <w:szCs w:val="28"/>
        </w:rPr>
        <w:t xml:space="preserve">. </w:t>
      </w:r>
      <w:r w:rsidR="00F94C7F" w:rsidRPr="00AC27D5">
        <w:rPr>
          <w:sz w:val="28"/>
          <w:szCs w:val="28"/>
        </w:rPr>
        <w:t xml:space="preserve">Программа предназначена для учителей </w:t>
      </w:r>
      <w:r w:rsidR="00CA4B38" w:rsidRPr="00AC27D5">
        <w:rPr>
          <w:sz w:val="28"/>
          <w:szCs w:val="28"/>
        </w:rPr>
        <w:t>физики</w:t>
      </w:r>
      <w:r w:rsidR="00F94C7F" w:rsidRPr="00AC27D5">
        <w:rPr>
          <w:sz w:val="28"/>
          <w:szCs w:val="28"/>
        </w:rPr>
        <w:t>.</w:t>
      </w:r>
    </w:p>
    <w:p w:rsidR="00FC1BB8" w:rsidRDefault="00FC1BB8" w:rsidP="00FC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опирается на знания, полученные при изучении базового курса физики. </w:t>
      </w:r>
    </w:p>
    <w:p w:rsidR="00FC1BB8" w:rsidRDefault="00FC1BB8" w:rsidP="00FC1BB8">
      <w:pPr>
        <w:ind w:firstLine="709"/>
        <w:jc w:val="both"/>
        <w:rPr>
          <w:sz w:val="28"/>
          <w:szCs w:val="28"/>
        </w:rPr>
      </w:pPr>
      <w:r w:rsidRPr="00D36C17">
        <w:rPr>
          <w:b/>
          <w:i/>
          <w:sz w:val="28"/>
          <w:szCs w:val="28"/>
        </w:rPr>
        <w:t>Основное средство и цель его освоения – решение задач.</w:t>
      </w:r>
    </w:p>
    <w:p w:rsidR="00FC1BB8" w:rsidRPr="00AC27D5" w:rsidRDefault="00FC1BB8" w:rsidP="0024456D">
      <w:pPr>
        <w:ind w:firstLine="709"/>
        <w:jc w:val="both"/>
        <w:rPr>
          <w:color w:val="000000" w:themeColor="text1"/>
          <w:sz w:val="28"/>
          <w:szCs w:val="28"/>
        </w:rPr>
      </w:pPr>
    </w:p>
    <w:p w:rsidR="00335A6F" w:rsidRPr="005728DF" w:rsidRDefault="00335A6F" w:rsidP="003B44D7">
      <w:pPr>
        <w:jc w:val="center"/>
        <w:rPr>
          <w:b/>
          <w:color w:val="000000" w:themeColor="text1"/>
          <w:sz w:val="32"/>
        </w:rPr>
      </w:pPr>
      <w:r w:rsidRPr="005728DF">
        <w:rPr>
          <w:b/>
          <w:color w:val="000000" w:themeColor="text1"/>
          <w:sz w:val="32"/>
        </w:rPr>
        <w:t>Содержание</w:t>
      </w:r>
    </w:p>
    <w:p w:rsidR="00F44435" w:rsidRPr="005728DF" w:rsidRDefault="00F44435" w:rsidP="00F44435">
      <w:pPr>
        <w:jc w:val="center"/>
        <w:rPr>
          <w:b/>
          <w:color w:val="000000" w:themeColor="text1"/>
          <w:sz w:val="32"/>
        </w:rPr>
      </w:pPr>
    </w:p>
    <w:p w:rsidR="00F44435" w:rsidRPr="005728DF" w:rsidRDefault="00F44435" w:rsidP="00F44435">
      <w:pPr>
        <w:tabs>
          <w:tab w:val="left" w:pos="9923"/>
        </w:tabs>
        <w:overflowPunct/>
        <w:spacing w:line="360" w:lineRule="auto"/>
        <w:contextualSpacing/>
        <w:jc w:val="both"/>
        <w:textAlignment w:val="auto"/>
        <w:rPr>
          <w:color w:val="000000" w:themeColor="text1"/>
          <w:kern w:val="2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Пояснительная</w:t>
      </w:r>
      <w:r w:rsidRPr="005728DF">
        <w:rPr>
          <w:color w:val="000000" w:themeColor="text1"/>
          <w:kern w:val="2"/>
          <w:sz w:val="28"/>
          <w:szCs w:val="28"/>
        </w:rPr>
        <w:t xml:space="preserve"> записка</w:t>
      </w:r>
      <w:r w:rsidRPr="005F6A76">
        <w:rPr>
          <w:color w:val="000000" w:themeColor="text1"/>
          <w:kern w:val="2"/>
          <w:sz w:val="28"/>
          <w:szCs w:val="28"/>
          <w:u w:val="dotted"/>
        </w:rPr>
        <w:tab/>
      </w:r>
      <w:r>
        <w:rPr>
          <w:color w:val="000000" w:themeColor="text1"/>
          <w:kern w:val="2"/>
          <w:sz w:val="28"/>
          <w:szCs w:val="28"/>
        </w:rPr>
        <w:t>3</w:t>
      </w:r>
    </w:p>
    <w:p w:rsidR="00F44435" w:rsidRPr="005728DF" w:rsidRDefault="00F44435" w:rsidP="00F44435">
      <w:pPr>
        <w:tabs>
          <w:tab w:val="num" w:pos="993"/>
          <w:tab w:val="left" w:pos="9923"/>
        </w:tabs>
        <w:overflowPunct/>
        <w:spacing w:line="360" w:lineRule="auto"/>
        <w:contextualSpacing/>
        <w:jc w:val="both"/>
        <w:textAlignment w:val="auto"/>
        <w:rPr>
          <w:color w:val="000000" w:themeColor="text1"/>
          <w:kern w:val="2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Общая</w:t>
      </w:r>
      <w:r w:rsidRPr="005728DF">
        <w:rPr>
          <w:color w:val="000000" w:themeColor="text1"/>
          <w:kern w:val="2"/>
          <w:sz w:val="28"/>
          <w:szCs w:val="28"/>
        </w:rPr>
        <w:t xml:space="preserve"> характеристика курса внеурочной деятельности</w:t>
      </w:r>
      <w:r w:rsidRPr="005F6A76">
        <w:rPr>
          <w:color w:val="000000" w:themeColor="text1"/>
          <w:kern w:val="2"/>
          <w:sz w:val="28"/>
          <w:szCs w:val="28"/>
          <w:u w:val="dotted"/>
        </w:rPr>
        <w:tab/>
      </w:r>
      <w:r w:rsidR="000F5A8C">
        <w:rPr>
          <w:color w:val="000000" w:themeColor="text1"/>
          <w:kern w:val="2"/>
          <w:sz w:val="28"/>
          <w:szCs w:val="28"/>
        </w:rPr>
        <w:t>6</w:t>
      </w:r>
    </w:p>
    <w:p w:rsidR="00AC27D5" w:rsidRDefault="00F44435" w:rsidP="00F44435">
      <w:pPr>
        <w:tabs>
          <w:tab w:val="num" w:pos="9923"/>
        </w:tabs>
        <w:overflowPunct/>
        <w:spacing w:line="360" w:lineRule="auto"/>
        <w:contextualSpacing/>
        <w:jc w:val="both"/>
        <w:textAlignment w:val="auto"/>
        <w:rPr>
          <w:color w:val="000000" w:themeColor="text1"/>
          <w:kern w:val="2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Личностные и</w:t>
      </w:r>
      <w:r w:rsidRPr="005728DF">
        <w:rPr>
          <w:color w:val="000000" w:themeColor="text1"/>
          <w:kern w:val="2"/>
          <w:sz w:val="28"/>
          <w:szCs w:val="28"/>
        </w:rPr>
        <w:t xml:space="preserve"> метапредметные результаты освоения курса </w:t>
      </w:r>
    </w:p>
    <w:p w:rsidR="00F44435" w:rsidRPr="005728DF" w:rsidRDefault="00F44435" w:rsidP="00F44435">
      <w:pPr>
        <w:tabs>
          <w:tab w:val="num" w:pos="9923"/>
        </w:tabs>
        <w:overflowPunct/>
        <w:spacing w:line="360" w:lineRule="auto"/>
        <w:contextualSpacing/>
        <w:jc w:val="both"/>
        <w:textAlignment w:val="auto"/>
        <w:rPr>
          <w:color w:val="000000" w:themeColor="text1"/>
          <w:kern w:val="2"/>
          <w:sz w:val="28"/>
          <w:szCs w:val="28"/>
        </w:rPr>
      </w:pPr>
      <w:r w:rsidRPr="005728DF">
        <w:rPr>
          <w:color w:val="000000" w:themeColor="text1"/>
          <w:kern w:val="2"/>
          <w:sz w:val="28"/>
          <w:szCs w:val="28"/>
        </w:rPr>
        <w:t>внеурочной деятельности</w:t>
      </w:r>
      <w:r w:rsidRPr="005F6A76">
        <w:rPr>
          <w:color w:val="000000" w:themeColor="text1"/>
          <w:kern w:val="2"/>
          <w:sz w:val="28"/>
          <w:szCs w:val="28"/>
          <w:u w:val="dotted"/>
        </w:rPr>
        <w:tab/>
      </w:r>
      <w:r w:rsidR="000F5A8C">
        <w:rPr>
          <w:color w:val="000000" w:themeColor="text1"/>
          <w:kern w:val="2"/>
          <w:sz w:val="28"/>
          <w:szCs w:val="28"/>
        </w:rPr>
        <w:t>7</w:t>
      </w:r>
    </w:p>
    <w:p w:rsidR="00F44435" w:rsidRPr="005728DF" w:rsidRDefault="00F44435" w:rsidP="00F44435">
      <w:pPr>
        <w:tabs>
          <w:tab w:val="num" w:pos="993"/>
          <w:tab w:val="left" w:pos="9923"/>
        </w:tabs>
        <w:overflowPunct/>
        <w:spacing w:line="360" w:lineRule="auto"/>
        <w:contextualSpacing/>
        <w:jc w:val="both"/>
        <w:textAlignment w:val="auto"/>
        <w:rPr>
          <w:color w:val="000000" w:themeColor="text1"/>
          <w:kern w:val="2"/>
          <w:sz w:val="28"/>
          <w:szCs w:val="28"/>
        </w:rPr>
      </w:pPr>
      <w:r w:rsidRPr="005728DF">
        <w:rPr>
          <w:color w:val="000000" w:themeColor="text1"/>
          <w:sz w:val="28"/>
          <w:szCs w:val="28"/>
        </w:rPr>
        <w:t>Содержание</w:t>
      </w:r>
      <w:r w:rsidRPr="005728DF">
        <w:rPr>
          <w:color w:val="000000" w:themeColor="text1"/>
          <w:kern w:val="2"/>
          <w:sz w:val="28"/>
          <w:szCs w:val="28"/>
        </w:rPr>
        <w:t xml:space="preserve"> курса внеурочной деятельности</w:t>
      </w:r>
      <w:r w:rsidRPr="005F6A76">
        <w:rPr>
          <w:color w:val="000000" w:themeColor="text1"/>
          <w:kern w:val="2"/>
          <w:sz w:val="28"/>
          <w:szCs w:val="28"/>
          <w:u w:val="dotted"/>
        </w:rPr>
        <w:tab/>
      </w:r>
      <w:r w:rsidR="000F5A8C">
        <w:rPr>
          <w:color w:val="000000" w:themeColor="text1"/>
          <w:kern w:val="2"/>
          <w:sz w:val="28"/>
          <w:szCs w:val="28"/>
        </w:rPr>
        <w:t>8</w:t>
      </w:r>
    </w:p>
    <w:p w:rsidR="00F44435" w:rsidRPr="005728DF" w:rsidRDefault="00F44435" w:rsidP="00F44435">
      <w:pPr>
        <w:tabs>
          <w:tab w:val="num" w:pos="993"/>
          <w:tab w:val="left" w:pos="9923"/>
        </w:tabs>
        <w:overflowPunct/>
        <w:spacing w:line="360" w:lineRule="auto"/>
        <w:contextualSpacing/>
        <w:jc w:val="both"/>
        <w:textAlignment w:val="auto"/>
        <w:rPr>
          <w:color w:val="000000" w:themeColor="text1"/>
          <w:kern w:val="2"/>
          <w:sz w:val="28"/>
          <w:szCs w:val="28"/>
        </w:rPr>
      </w:pPr>
      <w:r w:rsidRPr="005728DF">
        <w:rPr>
          <w:color w:val="000000" w:themeColor="text1"/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</w:t>
      </w:r>
      <w:r w:rsidRPr="005F6A76">
        <w:rPr>
          <w:color w:val="000000" w:themeColor="text1"/>
          <w:kern w:val="2"/>
          <w:sz w:val="28"/>
          <w:szCs w:val="28"/>
          <w:u w:val="dotted"/>
        </w:rPr>
        <w:tab/>
      </w:r>
      <w:r w:rsidR="000F5A8C">
        <w:rPr>
          <w:color w:val="000000" w:themeColor="text1"/>
          <w:kern w:val="2"/>
          <w:sz w:val="28"/>
          <w:szCs w:val="28"/>
        </w:rPr>
        <w:t>11</w:t>
      </w:r>
    </w:p>
    <w:p w:rsidR="00683887" w:rsidRPr="005728DF" w:rsidRDefault="00683887" w:rsidP="003B44D7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</w:rPr>
      </w:pPr>
      <w:r w:rsidRPr="005728DF">
        <w:rPr>
          <w:b/>
          <w:color w:val="000000" w:themeColor="text1"/>
          <w:sz w:val="32"/>
        </w:rPr>
        <w:br w:type="page"/>
      </w:r>
    </w:p>
    <w:p w:rsidR="00190B5A" w:rsidRPr="000F5A8C" w:rsidRDefault="00190B5A" w:rsidP="00541F52">
      <w:pPr>
        <w:pStyle w:val="af"/>
        <w:spacing w:after="100" w:afterAutospacing="1"/>
        <w:jc w:val="center"/>
        <w:rPr>
          <w:b/>
          <w:color w:val="000000" w:themeColor="text1"/>
          <w:sz w:val="24"/>
          <w:szCs w:val="24"/>
        </w:rPr>
      </w:pPr>
      <w:bookmarkStart w:id="1" w:name="_Ref366308215"/>
      <w:r w:rsidRPr="000F5A8C">
        <w:rPr>
          <w:b/>
          <w:color w:val="000000" w:themeColor="text1"/>
          <w:sz w:val="24"/>
          <w:szCs w:val="24"/>
        </w:rPr>
        <w:lastRenderedPageBreak/>
        <w:t>Пояснительная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записка</w:t>
      </w:r>
      <w:bookmarkEnd w:id="1"/>
    </w:p>
    <w:p w:rsidR="007B332E" w:rsidRPr="000F5A8C" w:rsidRDefault="00270976" w:rsidP="003B44D7">
      <w:pPr>
        <w:ind w:firstLine="709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Рабочая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программа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курса</w:t>
      </w:r>
      <w:r w:rsidR="00FC5B23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внеурочной деятельности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«Методы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решения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задач»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10</w:t>
      </w:r>
      <w:r w:rsidR="00942471" w:rsidRPr="000F5A8C">
        <w:rPr>
          <w:color w:val="000000" w:themeColor="text1"/>
          <w:sz w:val="24"/>
          <w:szCs w:val="24"/>
          <w:vertAlign w:val="superscript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–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11-х</w:t>
      </w:r>
      <w:r w:rsidR="00942471" w:rsidRPr="000F5A8C">
        <w:rPr>
          <w:color w:val="000000" w:themeColor="text1"/>
          <w:sz w:val="24"/>
          <w:szCs w:val="24"/>
          <w:vertAlign w:val="superscript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классов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C5B23" w:rsidRPr="000F5A8C">
        <w:rPr>
          <w:color w:val="000000" w:themeColor="text1"/>
          <w:sz w:val="24"/>
          <w:szCs w:val="24"/>
        </w:rPr>
        <w:t xml:space="preserve">составлена </w:t>
      </w:r>
      <w:r w:rsidR="00F94C7F" w:rsidRPr="000F5A8C">
        <w:rPr>
          <w:color w:val="000000" w:themeColor="text1"/>
          <w:sz w:val="24"/>
          <w:szCs w:val="24"/>
        </w:rPr>
        <w:t>в соответствии с</w:t>
      </w:r>
      <w:r w:rsidR="00FC5B23" w:rsidRPr="000F5A8C">
        <w:rPr>
          <w:color w:val="000000" w:themeColor="text1"/>
          <w:sz w:val="24"/>
          <w:szCs w:val="24"/>
        </w:rPr>
        <w:t xml:space="preserve"> ФГОС СОО,</w:t>
      </w:r>
      <w:r w:rsidR="00F94C7F" w:rsidRPr="000F5A8C">
        <w:rPr>
          <w:color w:val="000000" w:themeColor="text1"/>
          <w:sz w:val="24"/>
          <w:szCs w:val="24"/>
        </w:rPr>
        <w:t xml:space="preserve"> ООП </w:t>
      </w:r>
      <w:r w:rsidR="000C77FD" w:rsidRPr="000F5A8C">
        <w:rPr>
          <w:color w:val="000000" w:themeColor="text1"/>
          <w:sz w:val="24"/>
          <w:szCs w:val="24"/>
        </w:rPr>
        <w:t>С</w:t>
      </w:r>
      <w:r w:rsidR="002B5EC5" w:rsidRPr="000F5A8C">
        <w:rPr>
          <w:color w:val="000000" w:themeColor="text1"/>
          <w:sz w:val="24"/>
          <w:szCs w:val="24"/>
        </w:rPr>
        <w:t xml:space="preserve">ОО школы и на основе </w:t>
      </w:r>
      <w:r w:rsidR="006328AE" w:rsidRPr="000F5A8C">
        <w:rPr>
          <w:color w:val="000000" w:themeColor="text1"/>
          <w:sz w:val="24"/>
          <w:szCs w:val="24"/>
        </w:rPr>
        <w:t>авторской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2B5EC5" w:rsidRPr="000F5A8C">
        <w:rPr>
          <w:color w:val="000000" w:themeColor="text1"/>
          <w:sz w:val="24"/>
          <w:szCs w:val="24"/>
        </w:rPr>
        <w:t xml:space="preserve">программы </w:t>
      </w:r>
      <w:r w:rsidR="006328AE" w:rsidRPr="000F5A8C">
        <w:rPr>
          <w:color w:val="000000" w:themeColor="text1"/>
          <w:sz w:val="24"/>
          <w:szCs w:val="24"/>
        </w:rPr>
        <w:t>В.А.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Орлов</w:t>
      </w:r>
      <w:r w:rsidR="002B5EC5" w:rsidRPr="000F5A8C">
        <w:rPr>
          <w:color w:val="000000" w:themeColor="text1"/>
          <w:sz w:val="24"/>
          <w:szCs w:val="24"/>
        </w:rPr>
        <w:t>а</w:t>
      </w:r>
      <w:r w:rsidR="006328AE" w:rsidRPr="000F5A8C">
        <w:rPr>
          <w:color w:val="000000" w:themeColor="text1"/>
          <w:sz w:val="24"/>
          <w:szCs w:val="24"/>
        </w:rPr>
        <w:t>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Ю.А.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Сауров</w:t>
      </w:r>
      <w:r w:rsidR="002B5EC5" w:rsidRPr="000F5A8C">
        <w:rPr>
          <w:color w:val="4F6228" w:themeColor="accent3" w:themeShade="80"/>
          <w:sz w:val="24"/>
          <w:szCs w:val="24"/>
        </w:rPr>
        <w:t>ой</w:t>
      </w:r>
      <w:r w:rsidR="00942471" w:rsidRPr="000F5A8C">
        <w:rPr>
          <w:color w:val="4F6228" w:themeColor="accent3" w:themeShade="80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«Методы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2B5EC5" w:rsidRPr="000F5A8C">
        <w:rPr>
          <w:color w:val="000000" w:themeColor="text1"/>
          <w:sz w:val="24"/>
          <w:szCs w:val="24"/>
        </w:rPr>
        <w:t>задач» (</w:t>
      </w:r>
      <w:r w:rsidR="006328AE" w:rsidRPr="000F5A8C">
        <w:rPr>
          <w:color w:val="000000" w:themeColor="text1"/>
          <w:sz w:val="24"/>
          <w:szCs w:val="24"/>
        </w:rPr>
        <w:t>М.: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Дрофа,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>2019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г</w:t>
      </w:r>
      <w:r w:rsidR="002B5EC5" w:rsidRPr="000F5A8C">
        <w:rPr>
          <w:color w:val="000000" w:themeColor="text1"/>
          <w:sz w:val="24"/>
          <w:szCs w:val="24"/>
        </w:rPr>
        <w:t>)</w:t>
      </w:r>
      <w:r w:rsidR="00E93AED" w:rsidRPr="000F5A8C">
        <w:rPr>
          <w:color w:val="000000" w:themeColor="text1"/>
          <w:sz w:val="24"/>
          <w:szCs w:val="24"/>
        </w:rPr>
        <w:t xml:space="preserve"> и </w:t>
      </w:r>
      <w:r w:rsidR="00E93AED" w:rsidRPr="000F5A8C">
        <w:rPr>
          <w:sz w:val="24"/>
          <w:szCs w:val="24"/>
        </w:rPr>
        <w:t>авторской программы элективного курса  Е.Н. Бурцевой, Л.Н. Терновой, В.А. Пивень (газета «Физика» № 13/07, с.7)</w:t>
      </w:r>
      <w:r w:rsidR="006328AE" w:rsidRPr="000F5A8C">
        <w:rPr>
          <w:color w:val="000000" w:themeColor="text1"/>
          <w:sz w:val="24"/>
          <w:szCs w:val="24"/>
        </w:rPr>
        <w:t>.</w:t>
      </w:r>
    </w:p>
    <w:p w:rsidR="000C77FD" w:rsidRPr="000F5A8C" w:rsidRDefault="005B2D93" w:rsidP="000C77FD">
      <w:pPr>
        <w:pStyle w:val="af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C5B23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</w:t>
      </w:r>
      <w:r w:rsidR="00FC5B23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физики,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</w:t>
      </w:r>
      <w:r w:rsidR="0080225B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FC5B23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Кодификатором</w:t>
      </w:r>
      <w:r w:rsidR="00942471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элементов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требований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уровню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41096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Спецификацией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контрольных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измерительных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материалов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41096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бучающийся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параллельно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школьному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углублять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внеурочной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исследуя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изучаемую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помощью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экспериментального</w:t>
      </w:r>
      <w:r w:rsidR="00942471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моделирования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ЕГЭ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различного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сложности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разными</w:t>
      </w:r>
      <w:r w:rsidR="00942471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методами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самым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глубже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постигать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сущность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явлений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закономерностей,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совершенствовать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законов.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образом,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77FD" w:rsidRPr="000F5A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отличительной особенностью </w:t>
      </w:r>
      <w:r w:rsidR="000C77FD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разнообразие </w:t>
      </w:r>
      <w:r w:rsidR="000C77FD" w:rsidRPr="000F5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 работы</w:t>
      </w:r>
      <w:r w:rsidR="000C77FD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450C" w:rsidRPr="000F5A8C" w:rsidRDefault="000C77FD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с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огласованност</w:t>
      </w:r>
      <w:r w:rsidRPr="000F5A8C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курса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внеурочной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деятельности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со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школьной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по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физике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подготовки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экзамену</w:t>
      </w:r>
      <w:r w:rsidR="0046450C" w:rsidRPr="000F5A8C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экспериментальн</w:t>
      </w:r>
      <w:r w:rsidR="000C77FD" w:rsidRPr="000F5A8C">
        <w:rPr>
          <w:color w:val="000000" w:themeColor="text1"/>
          <w:sz w:val="24"/>
          <w:szCs w:val="24"/>
          <w:lang w:eastAsia="en-US" w:bidi="en-US"/>
        </w:rPr>
        <w:t>ый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подход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определению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физических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законов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закономерностей</w:t>
      </w:r>
      <w:r w:rsidRPr="000F5A8C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возможност</w:t>
      </w:r>
      <w:r w:rsidR="000C77FD" w:rsidRPr="000F5A8C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создавать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творческие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проекты,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проводить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самостоятельные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исследования;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прикладно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характер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исследований;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развернут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ая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схем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а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оценивания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результатов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изучения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программы.</w:t>
      </w:r>
    </w:p>
    <w:p w:rsidR="005766B0" w:rsidRPr="000F5A8C" w:rsidRDefault="006679AB" w:rsidP="003B44D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Цель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–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развитие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интереса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фи</w:t>
      </w:r>
      <w:r w:rsidR="00D5193B" w:rsidRPr="000F5A8C">
        <w:rPr>
          <w:color w:val="000000" w:themeColor="text1"/>
          <w:sz w:val="24"/>
          <w:szCs w:val="24"/>
        </w:rPr>
        <w:t>зике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формирование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представлений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постановке,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классификации,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приемах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методах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школьных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задач</w:t>
      </w:r>
      <w:r w:rsidR="005766B0" w:rsidRPr="000F5A8C">
        <w:rPr>
          <w:color w:val="000000" w:themeColor="text1"/>
          <w:sz w:val="24"/>
          <w:szCs w:val="24"/>
        </w:rPr>
        <w:t>.</w:t>
      </w:r>
    </w:p>
    <w:p w:rsidR="005766B0" w:rsidRPr="000F5A8C" w:rsidRDefault="005766B0" w:rsidP="003B44D7">
      <w:pPr>
        <w:ind w:firstLine="708"/>
        <w:jc w:val="both"/>
        <w:rPr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Задачи</w:t>
      </w:r>
      <w:r w:rsidRPr="000F5A8C">
        <w:rPr>
          <w:color w:val="000000" w:themeColor="text1"/>
          <w:sz w:val="24"/>
          <w:szCs w:val="24"/>
        </w:rPr>
        <w:t>:</w:t>
      </w:r>
    </w:p>
    <w:p w:rsidR="00892050" w:rsidRPr="000F5A8C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развивать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интерес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задач;</w:t>
      </w:r>
    </w:p>
    <w:p w:rsidR="0046450C" w:rsidRPr="000F5A8C" w:rsidRDefault="0046450C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углублять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закономерностей;</w:t>
      </w:r>
    </w:p>
    <w:p w:rsidR="00972FA4" w:rsidRPr="000F5A8C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классификации,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школьных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72FA4" w:rsidRPr="000F5A8C">
        <w:rPr>
          <w:color w:val="000000" w:themeColor="text1"/>
          <w:sz w:val="24"/>
          <w:szCs w:val="24"/>
        </w:rPr>
        <w:t>.</w:t>
      </w:r>
    </w:p>
    <w:p w:rsidR="00972FA4" w:rsidRPr="000F5A8C" w:rsidRDefault="00061CD8" w:rsidP="002036B4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Данные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могут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успешно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если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занятиях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самостоятельной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сочетаются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теоретическая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достаточным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количеством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уделяется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большое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получаемых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экспериментально,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предоставляется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возможность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создавать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творческие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проводить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самостоятельные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исследования</w:t>
      </w:r>
      <w:r w:rsidR="004A0593" w:rsidRPr="000F5A8C">
        <w:rPr>
          <w:color w:val="000000" w:themeColor="text1"/>
          <w:sz w:val="24"/>
          <w:szCs w:val="24"/>
        </w:rPr>
        <w:t>.</w:t>
      </w:r>
    </w:p>
    <w:p w:rsidR="005E298C" w:rsidRPr="000F5A8C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</w:t>
      </w:r>
    </w:p>
    <w:p w:rsidR="005E298C" w:rsidRPr="000F5A8C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Подведение итогов работы планируется через участие в выставках, конкурсах, олимпиадах, конференциях</w:t>
      </w:r>
      <w:r w:rsidR="00545BDD" w:rsidRPr="000F5A8C">
        <w:rPr>
          <w:color w:val="000000" w:themeColor="text1"/>
          <w:sz w:val="24"/>
          <w:szCs w:val="24"/>
        </w:rPr>
        <w:t>, фестивал</w:t>
      </w:r>
      <w:r w:rsidR="00050D53" w:rsidRPr="000F5A8C">
        <w:rPr>
          <w:color w:val="000000" w:themeColor="text1"/>
          <w:sz w:val="24"/>
          <w:szCs w:val="24"/>
        </w:rPr>
        <w:t>ях</w:t>
      </w:r>
      <w:r w:rsidRPr="000F5A8C">
        <w:rPr>
          <w:color w:val="000000" w:themeColor="text1"/>
          <w:sz w:val="24"/>
          <w:szCs w:val="24"/>
        </w:rPr>
        <w:t>.</w:t>
      </w:r>
    </w:p>
    <w:p w:rsidR="006D3E1E" w:rsidRPr="000F5A8C" w:rsidRDefault="001B1326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В соответствии с возрастными особенностями учащихся изучение материала программы определяет различные </w:t>
      </w:r>
      <w:r w:rsidRPr="000F5A8C">
        <w:rPr>
          <w:b/>
          <w:i/>
          <w:color w:val="000000" w:themeColor="text1"/>
          <w:sz w:val="24"/>
          <w:szCs w:val="24"/>
        </w:rPr>
        <w:t>формы и методы</w:t>
      </w:r>
      <w:r w:rsidR="006D3E1E" w:rsidRPr="000F5A8C">
        <w:rPr>
          <w:color w:val="000000" w:themeColor="text1"/>
          <w:sz w:val="24"/>
          <w:szCs w:val="24"/>
        </w:rPr>
        <w:t xml:space="preserve"> проведения занятий:</w:t>
      </w:r>
    </w:p>
    <w:p w:rsidR="00D2633C" w:rsidRPr="000F5A8C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сбор информации с помощью различных источников,</w:t>
      </w:r>
    </w:p>
    <w:p w:rsidR="006D3E1E" w:rsidRPr="000F5A8C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смысловое чтение</w:t>
      </w:r>
      <w:r w:rsidR="00D2633C" w:rsidRPr="000F5A8C">
        <w:rPr>
          <w:color w:val="000000" w:themeColor="text1"/>
          <w:sz w:val="24"/>
          <w:szCs w:val="24"/>
        </w:rPr>
        <w:t xml:space="preserve"> и работа с текстом задачи</w:t>
      </w:r>
      <w:r w:rsidRPr="000F5A8C">
        <w:rPr>
          <w:color w:val="000000" w:themeColor="text1"/>
          <w:sz w:val="24"/>
          <w:szCs w:val="24"/>
        </w:rPr>
        <w:t>,</w:t>
      </w:r>
    </w:p>
    <w:p w:rsidR="006D3E1E" w:rsidRPr="000F5A8C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графическое и экспериментальное моделирование</w:t>
      </w:r>
      <w:r w:rsidR="001B1326" w:rsidRPr="000F5A8C">
        <w:rPr>
          <w:color w:val="000000" w:themeColor="text1"/>
          <w:sz w:val="24"/>
          <w:szCs w:val="24"/>
        </w:rPr>
        <w:t>,</w:t>
      </w:r>
    </w:p>
    <w:p w:rsidR="006D3E1E" w:rsidRPr="000F5A8C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экскурсии с целью отбора данных для составления задач</w:t>
      </w:r>
      <w:r w:rsidR="006D3E1E" w:rsidRPr="000F5A8C">
        <w:rPr>
          <w:color w:val="000000" w:themeColor="text1"/>
          <w:sz w:val="24"/>
          <w:szCs w:val="24"/>
        </w:rPr>
        <w:t>;</w:t>
      </w:r>
    </w:p>
    <w:p w:rsidR="006D3E1E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 xml:space="preserve">решение </w:t>
      </w:r>
      <w:r w:rsidR="006D3E1E" w:rsidRPr="000F5A8C">
        <w:rPr>
          <w:color w:val="000000" w:themeColor="text1"/>
          <w:sz w:val="24"/>
          <w:szCs w:val="24"/>
        </w:rPr>
        <w:t>конструкторски</w:t>
      </w:r>
      <w:r w:rsidRPr="000F5A8C">
        <w:rPr>
          <w:color w:val="000000" w:themeColor="text1"/>
          <w:sz w:val="24"/>
          <w:szCs w:val="24"/>
        </w:rPr>
        <w:t>х</w:t>
      </w:r>
      <w:r w:rsidR="006D3E1E" w:rsidRPr="000F5A8C">
        <w:rPr>
          <w:color w:val="000000" w:themeColor="text1"/>
          <w:sz w:val="24"/>
          <w:szCs w:val="24"/>
        </w:rPr>
        <w:t xml:space="preserve"> задач и задач на проекты</w:t>
      </w:r>
      <w:r w:rsidRPr="000F5A8C">
        <w:rPr>
          <w:color w:val="000000" w:themeColor="text1"/>
          <w:sz w:val="24"/>
          <w:szCs w:val="24"/>
        </w:rPr>
        <w:t xml:space="preserve"> (</w:t>
      </w:r>
      <w:r w:rsidR="00824A37" w:rsidRPr="000F5A8C">
        <w:rPr>
          <w:color w:val="000000" w:themeColor="text1"/>
          <w:sz w:val="24"/>
          <w:szCs w:val="24"/>
        </w:rPr>
        <w:t>проекты различных устройств</w:t>
      </w:r>
      <w:r w:rsidR="00D2633C" w:rsidRPr="000F5A8C">
        <w:rPr>
          <w:color w:val="000000" w:themeColor="text1"/>
          <w:sz w:val="24"/>
          <w:szCs w:val="24"/>
        </w:rPr>
        <w:t>, проекты методов определения каких-либо характеристик или свойств тела</w:t>
      </w:r>
      <w:r w:rsidRPr="000F5A8C">
        <w:rPr>
          <w:color w:val="000000" w:themeColor="text1"/>
          <w:sz w:val="24"/>
          <w:szCs w:val="24"/>
        </w:rPr>
        <w:t>)</w:t>
      </w:r>
      <w:r w:rsidR="006D3E1E" w:rsidRPr="000F5A8C">
        <w:rPr>
          <w:color w:val="000000" w:themeColor="text1"/>
          <w:sz w:val="24"/>
          <w:szCs w:val="24"/>
        </w:rPr>
        <w:t>;</w:t>
      </w:r>
    </w:p>
    <w:p w:rsidR="00824A37" w:rsidRPr="000F5A8C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lastRenderedPageBreak/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</w:r>
    </w:p>
    <w:p w:rsidR="00F03ADB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моделирование физического процесса или явления с помощью анимации;</w:t>
      </w:r>
    </w:p>
    <w:p w:rsidR="001B1326" w:rsidRPr="000F5A8C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проектная деятельность</w:t>
      </w:r>
      <w:r w:rsidR="001B1326" w:rsidRPr="000F5A8C">
        <w:rPr>
          <w:color w:val="000000" w:themeColor="text1"/>
          <w:sz w:val="24"/>
          <w:szCs w:val="24"/>
        </w:rPr>
        <w:t>.</w:t>
      </w:r>
    </w:p>
    <w:p w:rsidR="00F03ADB" w:rsidRPr="000F5A8C" w:rsidRDefault="00F03ADB" w:rsidP="00F03ADB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Формы представления результатов обучающихся по освоению внеурочной деятельности:</w:t>
      </w:r>
    </w:p>
    <w:p w:rsidR="00CA5551" w:rsidRPr="000F5A8C" w:rsidRDefault="00CA5551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тематическая подборка задач различного уровня сложности с представлением разных методов решения в виде </w:t>
      </w:r>
      <w:r w:rsidRPr="000F5A8C">
        <w:rPr>
          <w:b/>
          <w:color w:val="000000" w:themeColor="text1"/>
          <w:sz w:val="24"/>
          <w:szCs w:val="24"/>
        </w:rPr>
        <w:t>текстового документа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презентации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флэш-анимации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видеоролика</w:t>
      </w:r>
      <w:r w:rsidRPr="000F5A8C">
        <w:rPr>
          <w:color w:val="000000" w:themeColor="text1"/>
          <w:sz w:val="24"/>
          <w:szCs w:val="24"/>
        </w:rPr>
        <w:t xml:space="preserve"> или </w:t>
      </w:r>
      <w:r w:rsidRPr="000F5A8C">
        <w:rPr>
          <w:b/>
          <w:color w:val="000000" w:themeColor="text1"/>
          <w:sz w:val="24"/>
          <w:szCs w:val="24"/>
          <w:lang w:val="en-US"/>
        </w:rPr>
        <w:t>web</w:t>
      </w:r>
      <w:r w:rsidRPr="000F5A8C">
        <w:rPr>
          <w:b/>
          <w:color w:val="000000" w:themeColor="text1"/>
          <w:sz w:val="24"/>
          <w:szCs w:val="24"/>
        </w:rPr>
        <w:t xml:space="preserve"> – страницы</w:t>
      </w:r>
      <w:r w:rsidRPr="000F5A8C">
        <w:rPr>
          <w:color w:val="000000" w:themeColor="text1"/>
          <w:sz w:val="24"/>
          <w:szCs w:val="24"/>
        </w:rPr>
        <w:t xml:space="preserve"> (сайта)</w:t>
      </w:r>
    </w:p>
    <w:p w:rsidR="00F03ADB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выставк</w:t>
      </w:r>
      <w:r w:rsidR="00B62888" w:rsidRPr="000F5A8C">
        <w:rPr>
          <w:color w:val="000000" w:themeColor="text1"/>
          <w:sz w:val="24"/>
          <w:szCs w:val="24"/>
        </w:rPr>
        <w:t>а</w:t>
      </w:r>
      <w:r w:rsidRPr="000F5A8C">
        <w:rPr>
          <w:color w:val="000000" w:themeColor="text1"/>
          <w:sz w:val="24"/>
          <w:szCs w:val="24"/>
        </w:rPr>
        <w:t xml:space="preserve"> проектов, презентаций;</w:t>
      </w:r>
    </w:p>
    <w:p w:rsidR="00F03ADB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демонстрация эксперимента, качественной задачи с качественным </w:t>
      </w:r>
      <w:r w:rsidR="00536DC6" w:rsidRPr="000F5A8C">
        <w:rPr>
          <w:color w:val="000000" w:themeColor="text1"/>
          <w:sz w:val="24"/>
          <w:szCs w:val="24"/>
        </w:rPr>
        <w:t>(устным или в в</w:t>
      </w:r>
      <w:r w:rsidR="00514947" w:rsidRPr="000F5A8C">
        <w:rPr>
          <w:color w:val="000000" w:themeColor="text1"/>
          <w:sz w:val="24"/>
          <w:szCs w:val="24"/>
        </w:rPr>
        <w:t>иде приложения, в том числе, пре</w:t>
      </w:r>
      <w:r w:rsidR="00536DC6" w:rsidRPr="000F5A8C">
        <w:rPr>
          <w:color w:val="000000" w:themeColor="text1"/>
          <w:sz w:val="24"/>
          <w:szCs w:val="24"/>
        </w:rPr>
        <w:t xml:space="preserve">зентацией) </w:t>
      </w:r>
      <w:r w:rsidRPr="000F5A8C">
        <w:rPr>
          <w:color w:val="000000" w:themeColor="text1"/>
          <w:sz w:val="24"/>
          <w:szCs w:val="24"/>
        </w:rPr>
        <w:t>описание</w:t>
      </w:r>
      <w:r w:rsidR="00536DC6" w:rsidRPr="000F5A8C">
        <w:rPr>
          <w:color w:val="000000" w:themeColor="text1"/>
          <w:sz w:val="24"/>
          <w:szCs w:val="24"/>
        </w:rPr>
        <w:t>м</w:t>
      </w:r>
      <w:r w:rsidRPr="000F5A8C">
        <w:rPr>
          <w:color w:val="000000" w:themeColor="text1"/>
          <w:sz w:val="24"/>
          <w:szCs w:val="24"/>
        </w:rPr>
        <w:t xml:space="preserve"> процесса на занятие, фестивале экспериментов;</w:t>
      </w:r>
    </w:p>
    <w:p w:rsidR="00B62888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научно-исследовательская (проектная) работа для участия в конференции, фестивале;</w:t>
      </w:r>
    </w:p>
    <w:p w:rsidR="00B62888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защита научно-исследовательских или проектных работ на </w:t>
      </w:r>
      <w:r w:rsidR="00D104AB" w:rsidRPr="000F5A8C">
        <w:rPr>
          <w:color w:val="000000" w:themeColor="text1"/>
          <w:sz w:val="24"/>
          <w:szCs w:val="24"/>
        </w:rPr>
        <w:t>занятие, фестивале, конференции.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 результате освоения программы внеурочной деятельности «Методы решения физических задач» обучающиеся должны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К концу 10 класса </w:t>
      </w:r>
      <w:r w:rsidR="000A4D43"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Понимать и объяснять смысл понятий: физическое явление, гипотеза, закон, теория, вещество, взаимодействие;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свойства электрического поля;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Отличать гипотезы от научных теорий;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Делать выводы на основе экспериментальных данных;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Проговаривать вслух решение и анализировать полученный ответ;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бытовых электроприборов, оценки влияния на организм человека и другие организмы загрязнения окружающей среды; рационального природопользования и защиты окружающей среды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F5A8C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0F5A8C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такие физические явления, как движение небесных тел и искусственных спутников Земли; свойства газов, жидкостей и твердых тел;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среднего уровня сложности;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составлять задачи на основе собранных данных;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по заданному алгоритму;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A4D43" w:rsidRPr="000F5A8C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К концу 11 классе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A4D43"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  <w:r w:rsidR="000A4D43" w:rsidRPr="000F5A8C">
        <w:rPr>
          <w:color w:val="000000" w:themeColor="text1"/>
          <w:sz w:val="24"/>
          <w:szCs w:val="24"/>
        </w:rPr>
        <w:t xml:space="preserve"> </w:t>
      </w:r>
    </w:p>
    <w:p w:rsidR="00D104AB" w:rsidRPr="000F5A8C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Понимать и объяснять смысл понятий: электромагнитное поле, волна, фотон, атом, атомное ядро, ионизирующие излучения, планета, звезда, галактика, Вселенная;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величин: элементарный электрический заряд, сила тока, напряжение, сопротивление, емкость, индуктивность, энергия и импульс фотона;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законов электромагнитной индукции, фотоэффекта;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описывать и объяснять физические явления и свойства тел: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 приводить примеры практического использования физических знаний: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полученный ответ;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различного уровня сложности;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заданной задаче, 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F5A8C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0F5A8C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такие физические явления, как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владеть различными методами решения задач: аналитическим, графическим, экспериментальным и т.д.;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выбирать рациональный способ решения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в соответствие с заданными критериями.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D104AB" w:rsidRPr="000F5A8C" w:rsidRDefault="00D104AB" w:rsidP="00D104AB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color w:val="000000" w:themeColor="text1"/>
          <w:sz w:val="24"/>
          <w:szCs w:val="24"/>
        </w:rPr>
      </w:pPr>
    </w:p>
    <w:p w:rsidR="00683887" w:rsidRPr="000F5A8C" w:rsidRDefault="00683887" w:rsidP="003B44D7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br w:type="page"/>
      </w:r>
    </w:p>
    <w:p w:rsidR="009A1ECC" w:rsidRPr="000F5A8C" w:rsidRDefault="009A1EC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bookmarkStart w:id="2" w:name="_Ref366308220"/>
      <w:r w:rsidRPr="000F5A8C">
        <w:rPr>
          <w:b/>
          <w:color w:val="000000" w:themeColor="text1"/>
          <w:sz w:val="24"/>
          <w:szCs w:val="24"/>
        </w:rPr>
        <w:lastRenderedPageBreak/>
        <w:t>Общая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характеристика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="0032779F" w:rsidRPr="000F5A8C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283484" w:rsidRPr="000F5A8C" w:rsidRDefault="00283484" w:rsidP="00514947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>Данный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курс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предназначен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для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учащихся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10-11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класса,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рассчитан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на</w:t>
      </w:r>
      <w:r w:rsidR="00942471" w:rsidRPr="000F5A8C">
        <w:rPr>
          <w:sz w:val="24"/>
          <w:szCs w:val="24"/>
        </w:rPr>
        <w:t xml:space="preserve"> </w:t>
      </w:r>
      <w:r w:rsidR="00741096" w:rsidRPr="000F5A8C">
        <w:rPr>
          <w:sz w:val="24"/>
          <w:szCs w:val="24"/>
        </w:rPr>
        <w:t>140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час</w:t>
      </w:r>
      <w:r w:rsidR="00514947" w:rsidRPr="000F5A8C">
        <w:rPr>
          <w:sz w:val="24"/>
          <w:szCs w:val="24"/>
        </w:rPr>
        <w:t>ов</w:t>
      </w:r>
      <w:r w:rsidR="00741096" w:rsidRPr="000F5A8C">
        <w:rPr>
          <w:sz w:val="24"/>
          <w:szCs w:val="24"/>
        </w:rPr>
        <w:t xml:space="preserve"> (на 2 учебных года, по 2 часа в неделю)</w:t>
      </w:r>
      <w:r w:rsidRPr="000F5A8C">
        <w:rPr>
          <w:sz w:val="24"/>
          <w:szCs w:val="24"/>
        </w:rPr>
        <w:t>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этом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обеспечивается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тематическое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повторение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школьного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курса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физики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более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детального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рассмотрения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тестов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 xml:space="preserve">и заданий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рассмотрения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 xml:space="preserve">повышенного </w:t>
      </w:r>
      <w:r w:rsidRPr="000F5A8C">
        <w:rPr>
          <w:color w:val="000000" w:themeColor="text1"/>
          <w:sz w:val="24"/>
          <w:szCs w:val="24"/>
        </w:rPr>
        <w:t>уровня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>сложности</w:t>
      </w:r>
      <w:r w:rsidRPr="000F5A8C">
        <w:rPr>
          <w:color w:val="000000" w:themeColor="text1"/>
          <w:sz w:val="24"/>
          <w:szCs w:val="24"/>
        </w:rPr>
        <w:t>.</w:t>
      </w:r>
    </w:p>
    <w:p w:rsidR="009A1ECC" w:rsidRPr="000F5A8C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поможет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целостное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мировоззрение,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соответствующее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современному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уровню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развития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общественной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практики;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развить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соотносить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действия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планируемыми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результатами,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определять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понятия,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устанавливать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аналогии,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классифицировать,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устанавливать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причинно-следственные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связи,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строить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логическое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рассуждение,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умозаключение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делать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выводы;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возрастающей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роли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естественных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современном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мире,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эволюции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научного</w:t>
      </w:r>
      <w:r w:rsidR="00942471" w:rsidRPr="000F5A8C">
        <w:rPr>
          <w:color w:val="000000" w:themeColor="text1"/>
          <w:sz w:val="24"/>
          <w:szCs w:val="24"/>
        </w:rPr>
        <w:t xml:space="preserve"> знания</w:t>
      </w:r>
      <w:r w:rsidRPr="000F5A8C">
        <w:rPr>
          <w:color w:val="000000" w:themeColor="text1"/>
          <w:sz w:val="24"/>
          <w:szCs w:val="24"/>
        </w:rPr>
        <w:t>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Выявление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закономерностей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необходимо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химии,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биологии.</w:t>
      </w:r>
    </w:p>
    <w:p w:rsidR="009A1ECC" w:rsidRPr="000F5A8C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построена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образом,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экспериментального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подхода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теоретические сведения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 xml:space="preserve">и тексты задач приобретают физический смысл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демонстрациях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исследовательских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работах.</w:t>
      </w:r>
    </w:p>
    <w:p w:rsidR="009A1ECC" w:rsidRPr="000F5A8C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реализации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внеурочной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деятельности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</w:t>
      </w:r>
      <w:r w:rsidR="007260C5" w:rsidRPr="000F5A8C">
        <w:rPr>
          <w:color w:val="000000" w:themeColor="text1"/>
          <w:sz w:val="24"/>
          <w:szCs w:val="24"/>
        </w:rPr>
        <w:t>Методы решения физических задач</w:t>
      </w:r>
      <w:r w:rsidRPr="000F5A8C">
        <w:rPr>
          <w:color w:val="000000" w:themeColor="text1"/>
          <w:sz w:val="24"/>
          <w:szCs w:val="24"/>
        </w:rPr>
        <w:t>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необходимо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организовать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лаборатории,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предоставить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возможность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индивидуальных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групповой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парах.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протяжении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формирования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познания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эмпирическим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методом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используется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этапам: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Сбор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информации.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Наблюдение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Выработка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гипотезы,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явление.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Разработка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объясняющей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феномен,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основанный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предположениях,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более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широком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плане.</w:t>
      </w:r>
    </w:p>
    <w:p w:rsidR="009A1ECC" w:rsidRPr="000F5A8C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F5A8C">
        <w:rPr>
          <w:sz w:val="24"/>
          <w:szCs w:val="24"/>
        </w:rPr>
        <w:t>Предполагается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также</w:t>
      </w:r>
      <w:r w:rsidR="00942471" w:rsidRPr="000F5A8C">
        <w:rPr>
          <w:sz w:val="24"/>
          <w:szCs w:val="24"/>
        </w:rPr>
        <w:t xml:space="preserve"> 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проведение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обучающимися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практических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(лабораторных)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работ,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индивидуальных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исследований,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экспериментальное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моделирование;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демонстрация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большого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количества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экспериментов;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использование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наглядных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пособий,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том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числе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видеоматериала</w:t>
      </w:r>
      <w:r w:rsidR="000F0551" w:rsidRPr="000F5A8C">
        <w:rPr>
          <w:rFonts w:eastAsiaTheme="minorEastAsia"/>
          <w:sz w:val="24"/>
          <w:szCs w:val="24"/>
        </w:rPr>
        <w:t>, анимации</w:t>
      </w:r>
      <w:r w:rsidRPr="000F5A8C">
        <w:rPr>
          <w:rFonts w:eastAsiaTheme="minorEastAsia"/>
          <w:sz w:val="24"/>
          <w:szCs w:val="24"/>
        </w:rPr>
        <w:t>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презентаций,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раздаточного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материала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виде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алгоритмов,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блок-схем,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моделей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т.п.</w:t>
      </w:r>
    </w:p>
    <w:p w:rsidR="009A1ECC" w:rsidRPr="000F5A8C" w:rsidRDefault="009A1ECC" w:rsidP="0051494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построена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образом,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занятий: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консультация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учителя,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выступление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учеников,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подробное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индивидуальная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конкурс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лучшей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знакомство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источниками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информации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</w:p>
    <w:p w:rsidR="009A1ECC" w:rsidRPr="000F5A8C" w:rsidRDefault="009A1ECC" w:rsidP="009A1ECC">
      <w:pPr>
        <w:pStyle w:val="ae"/>
        <w:spacing w:line="240" w:lineRule="auto"/>
        <w:ind w:firstLine="709"/>
        <w:jc w:val="left"/>
        <w:rPr>
          <w:sz w:val="24"/>
          <w:szCs w:val="24"/>
        </w:rPr>
      </w:pPr>
      <w:r w:rsidRPr="000F5A8C">
        <w:rPr>
          <w:sz w:val="24"/>
          <w:szCs w:val="24"/>
        </w:rPr>
        <w:t>Особое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внимание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следует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уделить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задачам,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связанным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профессиональными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интересами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школьников,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а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также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задачам</w:t>
      </w:r>
      <w:r w:rsidR="00942471" w:rsidRPr="000F5A8C">
        <w:rPr>
          <w:sz w:val="24"/>
          <w:szCs w:val="24"/>
        </w:rPr>
        <w:t xml:space="preserve"> </w:t>
      </w:r>
      <w:r w:rsidR="00514947" w:rsidRPr="000F5A8C">
        <w:rPr>
          <w:sz w:val="24"/>
          <w:szCs w:val="24"/>
        </w:rPr>
        <w:t>мета</w:t>
      </w:r>
      <w:r w:rsidRPr="000F5A8C">
        <w:rPr>
          <w:sz w:val="24"/>
          <w:szCs w:val="24"/>
        </w:rPr>
        <w:t>предметного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содержания.</w:t>
      </w:r>
    </w:p>
    <w:p w:rsidR="009A1ECC" w:rsidRPr="000F5A8C" w:rsidRDefault="009A1ECC" w:rsidP="00741096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итоге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школьники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могут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выйти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уровень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определенному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владение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осознание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деятельности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самоконтроль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самооценка,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моделирование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т.д.</w:t>
      </w:r>
    </w:p>
    <w:p w:rsidR="00942471" w:rsidRPr="000F5A8C" w:rsidRDefault="00942471" w:rsidP="00942471">
      <w:pPr>
        <w:ind w:firstLine="708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Курс</w:t>
      </w:r>
      <w:r w:rsidR="00B928D8" w:rsidRPr="000F5A8C">
        <w:rPr>
          <w:color w:val="000000" w:themeColor="text1"/>
          <w:sz w:val="24"/>
          <w:szCs w:val="24"/>
        </w:rPr>
        <w:t xml:space="preserve"> рассчитан на 2 года обучения (</w:t>
      </w:r>
      <w:r w:rsidRPr="000F5A8C">
        <w:rPr>
          <w:color w:val="000000" w:themeColor="text1"/>
          <w:sz w:val="24"/>
          <w:szCs w:val="24"/>
        </w:rPr>
        <w:t>10-11 классы</w:t>
      </w:r>
      <w:r w:rsidR="00B928D8" w:rsidRPr="000F5A8C">
        <w:rPr>
          <w:color w:val="000000" w:themeColor="text1"/>
          <w:sz w:val="24"/>
          <w:szCs w:val="24"/>
        </w:rPr>
        <w:t>)</w:t>
      </w:r>
      <w:r w:rsidRPr="000F5A8C">
        <w:rPr>
          <w:color w:val="000000" w:themeColor="text1"/>
          <w:sz w:val="24"/>
          <w:szCs w:val="24"/>
        </w:rPr>
        <w:t>.</w:t>
      </w:r>
    </w:p>
    <w:p w:rsidR="00942471" w:rsidRPr="000F5A8C" w:rsidRDefault="00942471" w:rsidP="00942471">
      <w:pPr>
        <w:ind w:firstLine="708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Количество</w:t>
      </w:r>
      <w:r w:rsidR="00741096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часов по программе в неделю – 2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. Количество часов по плану </w:t>
      </w:r>
      <w:r w:rsidR="00B928D8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внеурочной деятельности </w:t>
      </w:r>
      <w:r w:rsidR="003C6B54" w:rsidRPr="000F5A8C">
        <w:rPr>
          <w:rFonts w:ascii="Times New Roman CYR" w:hAnsi="Times New Roman CYR"/>
          <w:color w:val="000000" w:themeColor="text1"/>
          <w:sz w:val="24"/>
          <w:szCs w:val="24"/>
        </w:rPr>
        <w:t>школы</w:t>
      </w:r>
      <w:r w:rsidR="00741096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– 2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.</w:t>
      </w:r>
      <w:r w:rsidR="003C6B54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Количество часов за год в 10 классе</w:t>
      </w:r>
      <w:r w:rsidR="00741096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– 68, в 11 классе – 66 часов. </w:t>
      </w:r>
    </w:p>
    <w:p w:rsidR="000F0551" w:rsidRPr="000F5A8C" w:rsidRDefault="000F0551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br w:type="page"/>
      </w:r>
    </w:p>
    <w:p w:rsidR="000F0551" w:rsidRPr="000F5A8C" w:rsidRDefault="000F0551" w:rsidP="00541F52">
      <w:pPr>
        <w:spacing w:after="100" w:afterAutospacing="1"/>
        <w:ind w:left="357"/>
        <w:jc w:val="center"/>
        <w:rPr>
          <w:rFonts w:eastAsiaTheme="minorEastAsia"/>
          <w:b/>
          <w:color w:val="000000" w:themeColor="text1"/>
          <w:sz w:val="24"/>
          <w:szCs w:val="24"/>
        </w:rPr>
      </w:pPr>
      <w:bookmarkStart w:id="3" w:name="_Ref367426741"/>
      <w:r w:rsidRPr="000F5A8C">
        <w:rPr>
          <w:rFonts w:eastAsiaTheme="minorEastAsia"/>
          <w:b/>
          <w:color w:val="000000" w:themeColor="text1"/>
          <w:sz w:val="24"/>
          <w:szCs w:val="24"/>
        </w:rPr>
        <w:lastRenderedPageBreak/>
        <w:t xml:space="preserve">Личностные и метапредметные результаты освоения </w:t>
      </w:r>
      <w:bookmarkEnd w:id="3"/>
      <w:r w:rsidR="009E1BAC" w:rsidRPr="000F5A8C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0F0551" w:rsidRPr="000F5A8C" w:rsidRDefault="000F0551" w:rsidP="000F055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Личностными результатами изучения</w:t>
      </w:r>
      <w:r w:rsidRPr="000F5A8C">
        <w:rPr>
          <w:i/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 «Методы решения физических задач» являются:</w:t>
      </w:r>
    </w:p>
    <w:p w:rsidR="00000D6A" w:rsidRPr="000F5A8C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положительное отношение к российской физической науке;</w:t>
      </w:r>
    </w:p>
    <w:p w:rsidR="00222731" w:rsidRPr="000F5A8C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умение управлять своей познавательной деятельностью</w:t>
      </w:r>
      <w:r w:rsidR="00222731" w:rsidRPr="000F5A8C">
        <w:rPr>
          <w:color w:val="000000" w:themeColor="text1"/>
          <w:sz w:val="24"/>
          <w:szCs w:val="24"/>
        </w:rPr>
        <w:t>;</w:t>
      </w:r>
    </w:p>
    <w:p w:rsidR="00000D6A" w:rsidRPr="000F5A8C" w:rsidRDefault="0022273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готовность к осознанному выбору профессии</w:t>
      </w:r>
      <w:r w:rsidR="000F0551" w:rsidRPr="000F5A8C">
        <w:rPr>
          <w:color w:val="000000" w:themeColor="text1"/>
          <w:sz w:val="24"/>
          <w:szCs w:val="24"/>
        </w:rPr>
        <w:t>.</w:t>
      </w:r>
    </w:p>
    <w:p w:rsidR="000F0551" w:rsidRPr="000F5A8C" w:rsidRDefault="000F0551" w:rsidP="000F0551">
      <w:pPr>
        <w:overflowPunct/>
        <w:autoSpaceDE/>
        <w:autoSpaceDN/>
        <w:adjustRightInd/>
        <w:ind w:left="-11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Метапредметными результатами изучения</w:t>
      </w:r>
      <w:r w:rsidRPr="000F5A8C">
        <w:rPr>
          <w:i/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 «</w:t>
      </w:r>
      <w:r w:rsidR="005728DF" w:rsidRPr="000F5A8C">
        <w:rPr>
          <w:color w:val="000000" w:themeColor="text1"/>
          <w:sz w:val="24"/>
          <w:szCs w:val="24"/>
        </w:rPr>
        <w:t>Методы решения физических задач</w:t>
      </w:r>
      <w:r w:rsidRPr="000F5A8C">
        <w:rPr>
          <w:color w:val="000000" w:themeColor="text1"/>
          <w:sz w:val="24"/>
          <w:szCs w:val="24"/>
        </w:rPr>
        <w:t>» являются: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умение генерировать идеи и определять средства, необходимые для их реализации (прояв</w:t>
      </w:r>
      <w:r w:rsidR="009E1BAC" w:rsidRPr="000F5A8C">
        <w:rPr>
          <w:color w:val="000000" w:themeColor="text1"/>
          <w:sz w:val="24"/>
          <w:szCs w:val="24"/>
        </w:rPr>
        <w:t>ление инновационной активности).</w:t>
      </w:r>
    </w:p>
    <w:p w:rsidR="00000D6A" w:rsidRPr="000F5A8C" w:rsidRDefault="00000D6A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br w:type="page"/>
      </w:r>
    </w:p>
    <w:p w:rsidR="00EB39B0" w:rsidRPr="000F5A8C" w:rsidRDefault="00E9589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lastRenderedPageBreak/>
        <w:t>С</w:t>
      </w:r>
      <w:r w:rsidR="00EB39B0" w:rsidRPr="000F5A8C">
        <w:rPr>
          <w:b/>
          <w:color w:val="000000" w:themeColor="text1"/>
          <w:sz w:val="24"/>
          <w:szCs w:val="24"/>
        </w:rPr>
        <w:t>одержание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bookmarkEnd w:id="2"/>
      <w:r w:rsidR="00000D6A" w:rsidRPr="000F5A8C">
        <w:rPr>
          <w:b/>
          <w:color w:val="000000" w:themeColor="text1"/>
          <w:sz w:val="24"/>
          <w:szCs w:val="24"/>
        </w:rPr>
        <w:t xml:space="preserve">курса внеурочной деятельности </w:t>
      </w:r>
    </w:p>
    <w:p w:rsidR="003522B5" w:rsidRPr="000F5A8C" w:rsidRDefault="003522B5" w:rsidP="003B44D7">
      <w:pPr>
        <w:pStyle w:val="ae"/>
        <w:spacing w:line="240" w:lineRule="auto"/>
        <w:ind w:firstLine="709"/>
        <w:jc w:val="center"/>
        <w:rPr>
          <w:rFonts w:cs="Arial"/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10</w:t>
      </w:r>
      <w:r w:rsidR="00424B6D" w:rsidRPr="000F5A8C">
        <w:rPr>
          <w:b/>
          <w:color w:val="000000" w:themeColor="text1"/>
          <w:sz w:val="24"/>
          <w:szCs w:val="24"/>
        </w:rPr>
        <w:t>-11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класс</w:t>
      </w:r>
    </w:p>
    <w:p w:rsidR="003522B5" w:rsidRPr="000F5A8C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Физическая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задача.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Классификация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07F56" w:rsidRPr="000F5A8C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жизни.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видов.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видов.</w:t>
      </w:r>
    </w:p>
    <w:p w:rsidR="00E07F56" w:rsidRPr="000F5A8C" w:rsidRDefault="00E07F56" w:rsidP="00E07F56">
      <w:pPr>
        <w:ind w:firstLine="709"/>
        <w:jc w:val="both"/>
        <w:rPr>
          <w:sz w:val="24"/>
          <w:szCs w:val="24"/>
        </w:rPr>
      </w:pPr>
      <w:r w:rsidRPr="000F5A8C">
        <w:rPr>
          <w:sz w:val="24"/>
          <w:szCs w:val="24"/>
        </w:rPr>
        <w:t>Эксперимент. Основы теории погрешностей. Погрешности прямых и косвенных измерений. Представление результатов измерений в виде графиков и таблиц.</w:t>
      </w:r>
    </w:p>
    <w:p w:rsidR="00E07F56" w:rsidRPr="000F5A8C" w:rsidRDefault="00E07F56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3522B5" w:rsidRPr="000F5A8C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Правила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приемы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решения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физических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93AED" w:rsidRPr="000F5A8C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Общие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Этапы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текстом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формулировка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идеи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(план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решения).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Выполнение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Числовой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вычислительной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расчетов.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значение.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Оформление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Типичные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недостатки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оформлении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алгоритмы,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аналогии,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геометрические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размерностей,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графические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</w:p>
    <w:p w:rsidR="003522B5" w:rsidRPr="000F5A8C" w:rsidRDefault="00E93AED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Кинематика, д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инамика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статика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FC1BB8" w:rsidRPr="000F5A8C">
        <w:rPr>
          <w:b/>
          <w:color w:val="000000" w:themeColor="text1"/>
          <w:sz w:val="24"/>
          <w:szCs w:val="24"/>
          <w:lang w:val="ru-RU"/>
        </w:rPr>
        <w:t>17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E93AED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Кинематика поступательного и вращательного движения. Уравнения движения. </w:t>
      </w:r>
      <w:r w:rsidR="003522B5" w:rsidRPr="000F5A8C">
        <w:rPr>
          <w:color w:val="000000" w:themeColor="text1"/>
          <w:sz w:val="24"/>
          <w:szCs w:val="24"/>
        </w:rPr>
        <w:t>Координатный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метод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механике.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sz w:val="24"/>
          <w:szCs w:val="24"/>
        </w:rPr>
        <w:t xml:space="preserve">Графики основных кинематических параметров. </w:t>
      </w:r>
      <w:r w:rsidR="003522B5"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законы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динамики: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Ньютона,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законы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тяготения,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упругости,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трения,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сопро</w:t>
      </w:r>
      <w:r w:rsidR="003522B5" w:rsidRPr="000F5A8C">
        <w:rPr>
          <w:color w:val="000000" w:themeColor="text1"/>
          <w:sz w:val="24"/>
          <w:szCs w:val="24"/>
        </w:rPr>
        <w:softHyphen/>
        <w:t>тивления.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sz w:val="24"/>
          <w:szCs w:val="24"/>
        </w:rPr>
        <w:t xml:space="preserve">Законы Кеплера. </w:t>
      </w:r>
      <w:r w:rsidR="003522B5"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движение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материальной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точки,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системы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точек,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твердого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тела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действием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нескольких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сил.</w:t>
      </w:r>
      <w:r w:rsidRPr="000F5A8C">
        <w:rPr>
          <w:sz w:val="24"/>
          <w:szCs w:val="24"/>
        </w:rPr>
        <w:t xml:space="preserve"> Движение тел со связями – приложение законов Ньютона.</w:t>
      </w:r>
    </w:p>
    <w:p w:rsidR="003522B5" w:rsidRPr="000F5A8C" w:rsidRDefault="00E93AED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Статика. Момент силы. Условия равновесия тел. Гидростатика.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равновесия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систем.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принцип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относительности: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кинематические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динамические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движения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инерциальных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отсчета.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Подбор,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интересам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сюжетных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занимательных,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бытовым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кра</w:t>
      </w:r>
      <w:r w:rsidRPr="000F5A8C">
        <w:rPr>
          <w:color w:val="000000" w:themeColor="text1"/>
          <w:sz w:val="24"/>
          <w:szCs w:val="24"/>
        </w:rPr>
        <w:softHyphen/>
        <w:t>еведческим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военно-техническим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Законы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сохранения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(17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механике: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средствами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кинематики,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динамики,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помощью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C1BB8" w:rsidRPr="000F5A8C">
        <w:rPr>
          <w:color w:val="000000" w:themeColor="text1"/>
          <w:sz w:val="24"/>
          <w:szCs w:val="24"/>
        </w:rPr>
        <w:t xml:space="preserve">законов </w:t>
      </w:r>
      <w:r w:rsidRPr="000F5A8C">
        <w:rPr>
          <w:color w:val="000000" w:themeColor="text1"/>
          <w:sz w:val="24"/>
          <w:szCs w:val="24"/>
        </w:rPr>
        <w:t>сохранения.</w:t>
      </w:r>
    </w:p>
    <w:p w:rsidR="003522B5" w:rsidRPr="000F5A8C" w:rsidRDefault="003522B5" w:rsidP="00FC1BB8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импульса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реактивное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движение.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мощности.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превращения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энергии.</w:t>
      </w:r>
      <w:r w:rsidR="00FC1BB8" w:rsidRPr="000F5A8C">
        <w:rPr>
          <w:color w:val="000000" w:themeColor="text1"/>
          <w:sz w:val="24"/>
          <w:szCs w:val="24"/>
        </w:rPr>
        <w:t xml:space="preserve"> </w:t>
      </w:r>
    </w:p>
    <w:p w:rsidR="00FC1BB8" w:rsidRPr="000F5A8C" w:rsidRDefault="00FC1BB8" w:rsidP="00FC1BB8">
      <w:pPr>
        <w:ind w:firstLine="709"/>
        <w:jc w:val="both"/>
        <w:rPr>
          <w:sz w:val="24"/>
          <w:szCs w:val="24"/>
        </w:rPr>
      </w:pPr>
      <w:r w:rsidRPr="000F5A8C">
        <w:rPr>
          <w:sz w:val="24"/>
          <w:szCs w:val="24"/>
        </w:rPr>
        <w:t>Законы сохранения импульса и энергии и их совместное применение в механике. Уравнение Бернулли.</w:t>
      </w:r>
    </w:p>
    <w:p w:rsidR="003522B5" w:rsidRPr="000F5A8C" w:rsidRDefault="003522B5" w:rsidP="00FC1BB8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несколькими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способами.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Взаимопроверка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решаемых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Знакомство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республиканских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международных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олимпиад.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акселерометра,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маятника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Фуко,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кронштейна,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пушки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противооткатным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самодвижущихся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тележек,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наблюдения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невесомости,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автоколебательной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системы.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lastRenderedPageBreak/>
        <w:t>Строение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свойства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газов,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жидкостей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твёрдых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тел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(13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950F9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Статический и динамический подходы к изучению тепловых процессов. </w:t>
      </w:r>
      <w:r w:rsidR="003522B5" w:rsidRPr="000F5A8C">
        <w:rPr>
          <w:color w:val="000000" w:themeColor="text1"/>
          <w:sz w:val="24"/>
          <w:szCs w:val="24"/>
        </w:rPr>
        <w:t>Качественные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положения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уравнение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молекулярно-кинетической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теории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(МКТ).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идеального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газа: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уравнение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МКТ,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скорости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молекул,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состояния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газа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изопроцессах.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паров: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уравнения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Менделеева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—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Клапейрона,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критического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состояния.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поверхностного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слоя;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поверхностного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натяжения,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капиллярные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избыточное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мыльных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пузырях.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влажности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воздуха.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твердого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абсолютное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относительное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удлинение,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расширение,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запас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прочности,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упругости.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Качественные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количественные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диалог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Графические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содержания.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Основы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термодинамики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93E79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11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Комбинированные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первый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термодинамики.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двигатели.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термометра;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предохранительного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клапана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давление;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газовых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сигналов;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машины;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</w:t>
      </w:r>
      <w:r w:rsidR="00683887" w:rsidRPr="000F5A8C">
        <w:rPr>
          <w:color w:val="000000" w:themeColor="text1"/>
          <w:sz w:val="24"/>
          <w:szCs w:val="24"/>
        </w:rPr>
        <w:t>деления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83887" w:rsidRPr="000F5A8C">
        <w:rPr>
          <w:color w:val="000000" w:themeColor="text1"/>
          <w:sz w:val="24"/>
          <w:szCs w:val="24"/>
        </w:rPr>
        <w:t>ради</w:t>
      </w:r>
      <w:r w:rsidRPr="000F5A8C">
        <w:rPr>
          <w:color w:val="000000" w:themeColor="text1"/>
          <w:sz w:val="24"/>
          <w:szCs w:val="24"/>
        </w:rPr>
        <w:t>уса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тонких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капилляров.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Электрическое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магнитное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поля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раздела: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общее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разное,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средствами: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заряда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Кулона,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силовыми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линиями,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напряженностью,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разностью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потенциалов,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энергией.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конденсаторов.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действия: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поток,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Ампера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Лоренца.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электрометра,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зонда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другого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оборудования.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Постоянный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электрический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ток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в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различных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средах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5F00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896C96" w:rsidRPr="000F5A8C">
        <w:rPr>
          <w:b/>
          <w:color w:val="000000" w:themeColor="text1"/>
          <w:sz w:val="24"/>
          <w:szCs w:val="24"/>
          <w:lang w:val="ru-RU"/>
        </w:rPr>
        <w:t>23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сложных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цепей.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помощью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замкнутой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Джоуля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—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Ленца,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последовательного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параллельного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соединений.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Ознакомление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правилами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Кирхгофа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фронтальных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показаний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изменении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имеющей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ЭДС.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электролитах,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вакууме,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полупроводниках: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носителей,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конкретных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занимательные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комбинированные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нагревания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жидкости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заданную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температуру,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автоматического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реле,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освещения,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выпрямитель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усилитель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полупроводниках,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измерительных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«черного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ящика».</w:t>
      </w:r>
    </w:p>
    <w:p w:rsidR="003522B5" w:rsidRPr="000F5A8C" w:rsidRDefault="003522B5" w:rsidP="009E1BAC">
      <w:pPr>
        <w:pStyle w:val="3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Электромагнитные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колебания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волны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5F00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4E4EAD" w:rsidRPr="000F5A8C">
        <w:rPr>
          <w:b/>
          <w:color w:val="000000" w:themeColor="text1"/>
          <w:sz w:val="24"/>
          <w:szCs w:val="24"/>
          <w:lang w:val="ru-RU"/>
        </w:rPr>
        <w:t>22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правило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Ленца,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индуктивность.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переменный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переменного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машины,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трансформатор.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волн: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скорость,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отражение,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преломление,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интерференция,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дифракция,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поляризация.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геометрической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оптике: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зеркала,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схемы.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схемы,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содержащейся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«черном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ящике»: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конструирование,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Групповое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осциллографа,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звукового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генератора,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трансформатора,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комплекта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волн,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электроизмерительных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плоский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конденсатор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емкости,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генераторы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колебаний,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освещенности,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электроэнергии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др.</w:t>
      </w:r>
    </w:p>
    <w:p w:rsidR="00683887" w:rsidRPr="000F5A8C" w:rsidRDefault="003522B5" w:rsidP="009E1BAC">
      <w:pPr>
        <w:pStyle w:val="3"/>
        <w:ind w:firstLine="426"/>
        <w:jc w:val="both"/>
        <w:rPr>
          <w:color w:val="000000" w:themeColor="text1"/>
          <w:sz w:val="24"/>
          <w:szCs w:val="24"/>
          <w:lang w:val="ru-RU"/>
        </w:rPr>
      </w:pPr>
      <w:r w:rsidRPr="000F5A8C">
        <w:rPr>
          <w:color w:val="000000" w:themeColor="text1"/>
          <w:sz w:val="24"/>
          <w:szCs w:val="24"/>
          <w:lang w:val="ru-RU"/>
        </w:rPr>
        <w:t>Обобщающее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занятие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по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методам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приёмам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решения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физических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(2ч)</w:t>
      </w:r>
    </w:p>
    <w:p w:rsidR="0032779F" w:rsidRPr="000F5A8C" w:rsidRDefault="009E1BAC" w:rsidP="009E1BAC">
      <w:pPr>
        <w:jc w:val="both"/>
        <w:rPr>
          <w:color w:val="000000" w:themeColor="text1"/>
          <w:sz w:val="24"/>
          <w:szCs w:val="24"/>
        </w:rPr>
      </w:pPr>
      <w:bookmarkStart w:id="4" w:name="_Ref366308225"/>
      <w:r w:rsidRPr="000F5A8C">
        <w:rPr>
          <w:color w:val="000000" w:themeColor="text1"/>
          <w:sz w:val="24"/>
          <w:szCs w:val="24"/>
        </w:rPr>
        <w:t>т</w:t>
      </w:r>
      <w:r w:rsidR="0032779F" w:rsidRPr="000F5A8C">
        <w:rPr>
          <w:color w:val="000000" w:themeColor="text1"/>
          <w:sz w:val="24"/>
          <w:szCs w:val="24"/>
        </w:rPr>
        <w:t>ематическое планирование с определением основных видов внеурочной деятельности обучающихся</w:t>
      </w:r>
      <w:r w:rsidRPr="000F5A8C">
        <w:rPr>
          <w:color w:val="000000" w:themeColor="text1"/>
          <w:sz w:val="24"/>
          <w:szCs w:val="24"/>
        </w:rPr>
        <w:t>.</w:t>
      </w:r>
    </w:p>
    <w:p w:rsidR="00B002E2" w:rsidRPr="005728DF" w:rsidRDefault="00B002E2" w:rsidP="009029BE">
      <w:pPr>
        <w:pStyle w:val="af"/>
        <w:numPr>
          <w:ilvl w:val="0"/>
          <w:numId w:val="16"/>
        </w:numPr>
        <w:jc w:val="center"/>
        <w:rPr>
          <w:b/>
          <w:color w:val="000000" w:themeColor="text1"/>
          <w:sz w:val="32"/>
          <w:szCs w:val="32"/>
        </w:rPr>
        <w:sectPr w:rsidR="00B002E2" w:rsidRPr="005728DF" w:rsidSect="00752DBC">
          <w:footerReference w:type="default" r:id="rId9"/>
          <w:footerReference w:type="first" r:id="rId10"/>
          <w:pgSz w:w="11907" w:h="16840"/>
          <w:pgMar w:top="1134" w:right="567" w:bottom="1134" w:left="1134" w:header="720" w:footer="720" w:gutter="0"/>
          <w:cols w:space="720"/>
          <w:titlePg/>
          <w:docGrid w:linePitch="360"/>
        </w:sectPr>
      </w:pPr>
      <w:bookmarkStart w:id="5" w:name="_Ref366308239"/>
      <w:bookmarkEnd w:id="4"/>
    </w:p>
    <w:p w:rsidR="004E7B38" w:rsidRPr="00541F52" w:rsidRDefault="00C2227F" w:rsidP="00541F52">
      <w:pPr>
        <w:ind w:left="360"/>
        <w:jc w:val="center"/>
        <w:rPr>
          <w:b/>
          <w:color w:val="000000" w:themeColor="text1"/>
          <w:sz w:val="32"/>
          <w:szCs w:val="32"/>
        </w:rPr>
      </w:pPr>
      <w:bookmarkStart w:id="6" w:name="_Ref352390063"/>
      <w:bookmarkEnd w:id="5"/>
      <w:r w:rsidRPr="00541F52">
        <w:rPr>
          <w:b/>
          <w:color w:val="000000" w:themeColor="text1"/>
          <w:sz w:val="28"/>
          <w:szCs w:val="28"/>
        </w:rPr>
        <w:lastRenderedPageBreak/>
        <w:t>Тематическое планирование с определением основных видов учебной</w:t>
      </w:r>
      <w:r w:rsidRPr="00541F52">
        <w:rPr>
          <w:b/>
          <w:color w:val="000000" w:themeColor="text1"/>
          <w:sz w:val="28"/>
        </w:rPr>
        <w:t xml:space="preserve"> деятельности</w:t>
      </w:r>
      <w:bookmarkEnd w:id="6"/>
    </w:p>
    <w:p w:rsidR="0088140C" w:rsidRPr="005728DF" w:rsidRDefault="0088140C" w:rsidP="0088140C">
      <w:pPr>
        <w:rPr>
          <w:color w:val="000000" w:themeColor="text1"/>
          <w:sz w:val="28"/>
          <w:szCs w:val="28"/>
        </w:r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709"/>
        <w:gridCol w:w="2410"/>
        <w:gridCol w:w="7938"/>
      </w:tblGrid>
      <w:tr w:rsidR="001123AE" w:rsidRPr="009E1BAC" w:rsidTr="00E3259A">
        <w:trPr>
          <w:cantSplit/>
          <w:trHeight w:val="1802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ind w:left="113" w:right="1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i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88140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  <w:r w:rsidRPr="009E1BAC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left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 б</w:t>
            </w:r>
            <w:r w:rsidRPr="009E1BAC">
              <w:rPr>
                <w:color w:val="000000" w:themeColor="text1"/>
                <w:sz w:val="24"/>
                <w:szCs w:val="24"/>
              </w:rPr>
              <w:t>еседа, поиск информации обучающимися, в том числе в интернете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ее мотивом.</w:t>
            </w:r>
          </w:p>
          <w:p w:rsidR="001123AE" w:rsidRPr="009E1BAC" w:rsidRDefault="001123AE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целеполагание; планирование.</w:t>
            </w:r>
          </w:p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структурирование знаний;</w:t>
            </w:r>
          </w:p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AE2CB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 б</w:t>
            </w:r>
            <w:r w:rsidRPr="009E1BAC">
              <w:rPr>
                <w:color w:val="000000" w:themeColor="text1"/>
                <w:sz w:val="24"/>
                <w:szCs w:val="24"/>
              </w:rPr>
              <w:t>еседа, работа с литературой: учебник, материалы для подготовки к олимпиадам, ЕГЭ и др.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смыслообразование: нравственно-этическое оценивание усваиваемого содержания.</w:t>
            </w:r>
          </w:p>
          <w:p w:rsidR="001123AE" w:rsidRPr="009E1BAC" w:rsidRDefault="001123AE" w:rsidP="00DD45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1123AE" w:rsidRPr="009E1BAC" w:rsidRDefault="001123AE" w:rsidP="00DD45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применение методов информационного поиска, в том числе с помощью компьютерных средств; структурирование знаний.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Кинематика, д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t>инамика и статика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Лекция, беседа, р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t xml:space="preserve">абота в группах с разным набором заданий, в целом охватывающих всю тему. Использование экспериментального моделирования, экскурсий с целью 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отбора данных; составление проектов двигателей и т.п.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5816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поиск и выделение необходимой информации; применение методов информационного поиска, структурирование знаний; выбор наиболее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E3259A" w:rsidP="00E023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Возможный выход с отчётом – к</w:t>
            </w:r>
            <w:r w:rsidR="001123AE" w:rsidRPr="009E1BAC">
              <w:rPr>
                <w:b/>
                <w:color w:val="000000" w:themeColor="text1"/>
                <w:sz w:val="24"/>
                <w:szCs w:val="24"/>
              </w:rPr>
              <w:t>руглый стол, фестиваль проектов, конференция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1123AE" w:rsidRPr="009E1BAC" w:rsidRDefault="001123AE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1123AE" w:rsidRPr="009E1BAC" w:rsidRDefault="001123AE" w:rsidP="004129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1123AE" w:rsidRPr="009E1BAC" w:rsidRDefault="001123AE" w:rsidP="0041294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755701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B6136B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Работа в группах с разным набором заданий, в целом охватывающих всю тему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755701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755701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065F00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4E4EAD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065F00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065F00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4E4EA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4E4EAD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Default="00896C96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Обобщающие занятия</w:t>
            </w:r>
            <w:r w:rsidR="001123AE" w:rsidRPr="009E1BAC">
              <w:rPr>
                <w:bCs/>
                <w:color w:val="000000" w:themeColor="text1"/>
                <w:sz w:val="24"/>
                <w:szCs w:val="24"/>
              </w:rPr>
              <w:t xml:space="preserve"> по методам и приёмам решения физических задач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896C96" w:rsidRPr="00896C96" w:rsidRDefault="00896C96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96C96">
              <w:rPr>
                <w:sz w:val="24"/>
                <w:szCs w:val="24"/>
              </w:rPr>
              <w:t>тоговое тестирование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4E4EAD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4E4EAD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Круглый стол, фестиваль проектов, конференция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1123AE" w:rsidRPr="009E1BAC" w:rsidRDefault="001123AE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1123AE" w:rsidRPr="009E1BAC" w:rsidRDefault="001123AE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065F00" w:rsidRDefault="00755701" w:rsidP="00065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5F00">
              <w:rPr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065F00" w:rsidRDefault="001123AE" w:rsidP="00065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5F00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140C" w:rsidRPr="009E1BAC" w:rsidRDefault="0088140C" w:rsidP="003B44D7">
      <w:pPr>
        <w:rPr>
          <w:b/>
          <w:color w:val="000000" w:themeColor="text1"/>
          <w:sz w:val="24"/>
          <w:szCs w:val="24"/>
        </w:rPr>
      </w:pPr>
    </w:p>
    <w:p w:rsidR="00707C0B" w:rsidRPr="009E1BAC" w:rsidRDefault="00707C0B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4"/>
        </w:rPr>
      </w:pPr>
      <w:r w:rsidRPr="009E1BAC">
        <w:rPr>
          <w:b/>
          <w:color w:val="000000" w:themeColor="text1"/>
          <w:sz w:val="24"/>
          <w:szCs w:val="24"/>
        </w:rPr>
        <w:br w:type="page"/>
      </w:r>
    </w:p>
    <w:p w:rsidR="0088140C" w:rsidRPr="004D14F2" w:rsidRDefault="00223FA9" w:rsidP="00223FA9">
      <w:pPr>
        <w:jc w:val="center"/>
        <w:rPr>
          <w:b/>
          <w:color w:val="000000" w:themeColor="text1"/>
          <w:sz w:val="28"/>
          <w:szCs w:val="28"/>
        </w:rPr>
      </w:pPr>
      <w:r w:rsidRPr="004D14F2">
        <w:rPr>
          <w:b/>
          <w:color w:val="000000" w:themeColor="text1"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260"/>
        <w:gridCol w:w="7796"/>
        <w:gridCol w:w="1418"/>
        <w:gridCol w:w="2059"/>
      </w:tblGrid>
      <w:tr w:rsidR="002A6DDC" w:rsidRPr="009E1BAC" w:rsidTr="002A6DDC">
        <w:trPr>
          <w:tblHeader/>
          <w:jc w:val="center"/>
        </w:trPr>
        <w:tc>
          <w:tcPr>
            <w:tcW w:w="0" w:type="auto"/>
            <w:vAlign w:val="center"/>
          </w:tcPr>
          <w:p w:rsidR="002A6DDC" w:rsidRPr="009E1BAC" w:rsidRDefault="002A6DDC" w:rsidP="00B002E2">
            <w:pPr>
              <w:shd w:val="clear" w:color="auto" w:fill="FFFFFF"/>
              <w:ind w:left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1260" w:type="dxa"/>
            <w:vAlign w:val="center"/>
          </w:tcPr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Занятия по теме</w:t>
            </w:r>
          </w:p>
        </w:tc>
        <w:tc>
          <w:tcPr>
            <w:tcW w:w="7796" w:type="dxa"/>
            <w:vAlign w:val="center"/>
          </w:tcPr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1418" w:type="dxa"/>
            <w:vAlign w:val="center"/>
          </w:tcPr>
          <w:p w:rsidR="002A6DDC" w:rsidRPr="009E1BAC" w:rsidRDefault="002A6DDC" w:rsidP="00B002E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059" w:type="dxa"/>
            <w:vAlign w:val="center"/>
          </w:tcPr>
          <w:p w:rsidR="002A6DDC" w:rsidRPr="009E1BAC" w:rsidRDefault="002A6DDC" w:rsidP="004D14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рактические работы</w:t>
            </w:r>
          </w:p>
        </w:tc>
      </w:tr>
      <w:tr w:rsidR="002A6DDC" w:rsidRPr="009E1BAC" w:rsidTr="008426FC">
        <w:trPr>
          <w:jc w:val="center"/>
        </w:trPr>
        <w:tc>
          <w:tcPr>
            <w:tcW w:w="13928" w:type="dxa"/>
            <w:gridSpan w:val="5"/>
          </w:tcPr>
          <w:p w:rsidR="002A6DD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A6D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Что такое физическая задача. Состав физической задачи. </w:t>
            </w:r>
          </w:p>
        </w:tc>
        <w:tc>
          <w:tcPr>
            <w:tcW w:w="1418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Физическая теория и решение задач. Значение задач в обучении и жизни.</w:t>
            </w:r>
          </w:p>
        </w:tc>
        <w:tc>
          <w:tcPr>
            <w:tcW w:w="1418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trHeight w:val="518"/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физических задач по требованию, содержанию, способу задания и решения. Примеры задач всех видов.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trHeight w:val="85"/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9B1D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5446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Составление физических задач. Основные требования к составлению задач. </w:t>
            </w:r>
          </w:p>
        </w:tc>
        <w:tc>
          <w:tcPr>
            <w:tcW w:w="1418" w:type="dxa"/>
          </w:tcPr>
          <w:p w:rsidR="002A6DDC" w:rsidRPr="009E1BAC" w:rsidRDefault="002A6DDC" w:rsidP="002544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Способы и техника составления задач. Примеры задач всех видов.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D90250" w:rsidRDefault="002A6DDC" w:rsidP="00E07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Эксперимент. </w:t>
            </w:r>
            <w:r w:rsidRPr="00D90250">
              <w:rPr>
                <w:sz w:val="24"/>
                <w:szCs w:val="24"/>
              </w:rPr>
              <w:t>Основы теории погрешностей. Погрешности прямых и косвенных измерений. Представление результатов измерений в виде графиков и таблиц.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2544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Общие требования при решении физических задач. Этапы решения физической задачи. Работа с текстом за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дачи.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Анализ физического явления; формулировка идеи решения (план решения). Выполнение плана решения задачи.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Числовой расчет. Использование вычислительной техники для расчетов. Анализ решения и его значение. Оформление решения.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2491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Типичные недостатки при решении и оформлении решения физической задачи. Изучение примеров решения задач.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2491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Различные приемы и способы решения: алго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ритмы, аналогии, геометрические приемы.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A6D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Метод размерностей, графические решения и т. д.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Кинематика, д</w:t>
            </w:r>
            <w:r w:rsidRPr="009E1BAC">
              <w:rPr>
                <w:b/>
                <w:color w:val="000000" w:themeColor="text1"/>
                <w:sz w:val="24"/>
                <w:szCs w:val="24"/>
              </w:rPr>
              <w:t>инамика и статика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D90250" w:rsidRDefault="002A6DDC" w:rsidP="00BE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Кинематика поступательного и вращательного движения. Уравнения движения.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4D14F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Координатный метод решения задач по механике.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D14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основных кинематических параметров.</w:t>
            </w:r>
          </w:p>
        </w:tc>
        <w:tc>
          <w:tcPr>
            <w:tcW w:w="1418" w:type="dxa"/>
          </w:tcPr>
          <w:p w:rsidR="002A6DDC" w:rsidRDefault="002A6DDC" w:rsidP="00BE21E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BE21E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основные законы динамики: Ньютона, законы для сил тяготения, упругости, трения, сопро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тивления.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Кеплера.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2C4E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тел со связями – приложение законов Ньютона.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скольких сил.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D90250" w:rsidRDefault="002A6DDC" w:rsidP="00BE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Статика. Момент силы.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D90250" w:rsidRDefault="002A6DDC" w:rsidP="00BE2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равновесия тел. Гидростатика.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Экскурсия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с целью отбора данных для составления задач.</w:t>
            </w:r>
          </w:p>
        </w:tc>
        <w:tc>
          <w:tcPr>
            <w:tcW w:w="1418" w:type="dxa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E50CF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Подбор, составление и решение по интересам раз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личных сюжетных задач: занимательных, экспериментальных с бытовым содержанием, с техническим и кра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еведческим содержанием, военно-техническим содер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жанием.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7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E50CF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DC4E1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задач по механике: решение задач средствами кинемати</w:t>
            </w:r>
            <w:r>
              <w:rPr>
                <w:color w:val="000000" w:themeColor="text1"/>
                <w:sz w:val="24"/>
                <w:szCs w:val="24"/>
              </w:rPr>
              <w:t xml:space="preserve">ки, динамики, с помощью законов </w:t>
            </w:r>
            <w:r w:rsidRPr="009E1BAC">
              <w:rPr>
                <w:color w:val="000000" w:themeColor="text1"/>
                <w:sz w:val="24"/>
                <w:szCs w:val="24"/>
              </w:rPr>
              <w:t>сохранения.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DC4E1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закон сохранения импульса и реактивное движение.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работы и мощности.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C1BB8">
              <w:rPr>
                <w:color w:val="000000" w:themeColor="text1"/>
                <w:sz w:val="24"/>
                <w:szCs w:val="24"/>
              </w:rPr>
              <w:t>Задачи на закон сохранения и превращения механиче</w:t>
            </w:r>
            <w:r w:rsidRPr="00FC1BB8">
              <w:rPr>
                <w:color w:val="000000" w:themeColor="text1"/>
                <w:sz w:val="24"/>
                <w:szCs w:val="24"/>
              </w:rPr>
              <w:softHyphen/>
              <w:t>ской энергии.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FC1BB8" w:rsidRDefault="002A6DDC" w:rsidP="00FC1B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1BB8">
              <w:rPr>
                <w:sz w:val="24"/>
                <w:szCs w:val="24"/>
              </w:rPr>
              <w:t>Законы сохранения импульса и энергии и их совместное применение в механике. Уравнение Бернулли.</w:t>
            </w:r>
          </w:p>
        </w:tc>
        <w:tc>
          <w:tcPr>
            <w:tcW w:w="1418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C1BB8">
              <w:rPr>
                <w:color w:val="000000" w:themeColor="text1"/>
                <w:sz w:val="24"/>
                <w:szCs w:val="24"/>
              </w:rPr>
              <w:t>Решение задач несколькими способами. Составление задач на заданные объекты или явления. Взаимопроверка решаемых задач.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FC1BB8" w:rsidRDefault="002A6DDC" w:rsidP="00FC1BB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Знакомство с примерами решения задач по механике республиканских и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международных олимпиад.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00B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модель акселерометра, модель маятника Фуко, модель кронштейна, модель пушки с противооткатным устройством, проекты самодвижущихся тележек.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00B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проекты устройств для наблюдения невесомости, модель автоколебательной системы.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DC4E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8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DC4E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Статический и динамический подходы к изучению тепловых процессов.</w:t>
            </w:r>
          </w:p>
        </w:tc>
        <w:tc>
          <w:tcPr>
            <w:tcW w:w="1418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 задачи на основные положения и ос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новное уравнение молекулярно-кинетической теории (МКТ).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поведения идеального газа: основное уравнение МКТ, определение скорости моле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кул, характеристики состояния газа в изопроцессах.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свойства паров: использование уравнения Менделеева — Клапейрона, характеристика критическо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 xml:space="preserve">го состояния. 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1315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1315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ния.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9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Комбинированные задачи на первый закон термоди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намики.</w:t>
            </w:r>
          </w:p>
        </w:tc>
        <w:tc>
          <w:tcPr>
            <w:tcW w:w="1418" w:type="dxa"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Примеры задания и решения задач ЕГЭ. Общие недостатки при выполнении заданий ЕГЭ</w:t>
            </w:r>
          </w:p>
        </w:tc>
        <w:tc>
          <w:tcPr>
            <w:tcW w:w="1418" w:type="dxa"/>
            <w:vMerge w:val="restart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424B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24B6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CE2828">
        <w:trPr>
          <w:jc w:val="center"/>
        </w:trPr>
        <w:tc>
          <w:tcPr>
            <w:tcW w:w="13928" w:type="dxa"/>
            <w:gridSpan w:val="5"/>
          </w:tcPr>
          <w:p w:rsidR="002A6DDC" w:rsidRDefault="002A6DDC" w:rsidP="00BE21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1123AE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1123AE">
            <w:pPr>
              <w:pStyle w:val="af"/>
              <w:widowControl w:val="0"/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BE21E5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1418" w:type="dxa"/>
          </w:tcPr>
          <w:p w:rsidR="002A6DDC" w:rsidRPr="009E1BAC" w:rsidRDefault="002A6DDC" w:rsidP="00BE21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2A6DDC" w:rsidRPr="009E1BAC" w:rsidRDefault="002A6DDC" w:rsidP="00BE21E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1123AE" w:rsidRDefault="002A6DDC" w:rsidP="001123AE">
            <w:pPr>
              <w:pStyle w:val="af"/>
              <w:widowControl w:val="0"/>
              <w:numPr>
                <w:ilvl w:val="0"/>
                <w:numId w:val="3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1418" w:type="dxa"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B6136B" w:rsidRDefault="002A6DDC" w:rsidP="00B6136B">
            <w:pPr>
              <w:pStyle w:val="af"/>
              <w:widowControl w:val="0"/>
              <w:numPr>
                <w:ilvl w:val="0"/>
                <w:numId w:val="3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модель газового термометра; модель предохранительного клапана на определенное давление.</w:t>
            </w:r>
          </w:p>
        </w:tc>
        <w:tc>
          <w:tcPr>
            <w:tcW w:w="1418" w:type="dxa"/>
            <w:vMerge w:val="restart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B6136B">
            <w:pPr>
              <w:pStyle w:val="af"/>
              <w:widowControl w:val="0"/>
              <w:numPr>
                <w:ilvl w:val="0"/>
                <w:numId w:val="36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A0268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Экскурсия с целью сбора данных для составления задач.</w:t>
            </w:r>
          </w:p>
        </w:tc>
        <w:tc>
          <w:tcPr>
            <w:tcW w:w="1418" w:type="dxa"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0A616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проекты использования газовых процессов для подачи сигналов; модель тепловой машины.</w:t>
            </w:r>
          </w:p>
        </w:tc>
        <w:tc>
          <w:tcPr>
            <w:tcW w:w="1418" w:type="dxa"/>
            <w:vMerge w:val="restart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0A616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Конструкторские задачи и задачи на проекты: проекты </w:t>
            </w:r>
            <w:r w:rsidRPr="00B6136B">
              <w:rPr>
                <w:color w:val="000000" w:themeColor="text1"/>
                <w:sz w:val="24"/>
                <w:szCs w:val="24"/>
              </w:rPr>
              <w:t xml:space="preserve">практического определения радиуса тонких капилляров. </w:t>
            </w:r>
            <w:r w:rsidRPr="00B6136B">
              <w:rPr>
                <w:sz w:val="24"/>
                <w:szCs w:val="24"/>
              </w:rPr>
              <w:t>Давление Лапласа.</w:t>
            </w:r>
          </w:p>
        </w:tc>
        <w:tc>
          <w:tcPr>
            <w:tcW w:w="1418" w:type="dxa"/>
            <w:vMerge w:val="restart"/>
          </w:tcPr>
          <w:p w:rsidR="002A6DD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E11928" w:rsidRDefault="002A6DDC" w:rsidP="00E11928">
            <w:pPr>
              <w:pStyle w:val="af"/>
              <w:widowControl w:val="0"/>
              <w:numPr>
                <w:ilvl w:val="0"/>
                <w:numId w:val="10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E119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E119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1418" w:type="dxa"/>
          </w:tcPr>
          <w:p w:rsidR="002A6DDC" w:rsidRPr="009E1BAC" w:rsidRDefault="002A6DDC" w:rsidP="00B613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стью, разностью потенциалов, энергией.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B613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B613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описание систем конденсаторов.</w:t>
            </w:r>
          </w:p>
        </w:tc>
        <w:tc>
          <w:tcPr>
            <w:tcW w:w="1418" w:type="dxa"/>
          </w:tcPr>
          <w:p w:rsidR="002A6DDC" w:rsidRPr="009E1BAC" w:rsidRDefault="002A6DDC" w:rsidP="00B613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B6136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качественных экспериментальных задач с использованием электрометра, магнитного зонда и другого оборудования.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2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Подбор, составление и решение по интересам раз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личных сюжетных задач: занимательных, экспериментальных с бытовым содержанием, с техническим и кра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еведческим содержанием, военно-техническим содер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жанием.</w:t>
            </w:r>
          </w:p>
        </w:tc>
        <w:tc>
          <w:tcPr>
            <w:tcW w:w="1418" w:type="dxa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2B5EC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2B5EC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6BE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</w:t>
            </w:r>
          </w:p>
        </w:tc>
        <w:tc>
          <w:tcPr>
            <w:tcW w:w="1418" w:type="dxa"/>
            <w:vMerge w:val="restart"/>
          </w:tcPr>
          <w:p w:rsidR="002A6DD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6BE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Ознакомление с правилами Кирхгофа при решении задач.</w:t>
            </w:r>
          </w:p>
        </w:tc>
        <w:tc>
          <w:tcPr>
            <w:tcW w:w="1418" w:type="dxa"/>
          </w:tcPr>
          <w:p w:rsidR="002A6DDC" w:rsidRPr="009E1BAC" w:rsidRDefault="002A6DDC" w:rsidP="00755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755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Решение задач на расчет участка цепи, имеющей ЭДС.</w:t>
            </w:r>
          </w:p>
        </w:tc>
        <w:tc>
          <w:tcPr>
            <w:tcW w:w="1418" w:type="dxa"/>
          </w:tcPr>
          <w:p w:rsidR="002A6DDC" w:rsidRPr="009E1BAC" w:rsidRDefault="002A6DDC" w:rsidP="00755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постоянного электрического тока в электролитах, вакууме, газах, полупроводниках: ха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рактеристика носителей, характеристика конкретных явлений и др.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Качественные, экспериментальные, занимательные задачи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9E1BAC">
              <w:rPr>
                <w:color w:val="000000" w:themeColor="text1"/>
                <w:sz w:val="24"/>
                <w:szCs w:val="24"/>
              </w:rPr>
              <w:t>адачи с техническим содержанием</w:t>
            </w:r>
          </w:p>
        </w:tc>
        <w:tc>
          <w:tcPr>
            <w:tcW w:w="1418" w:type="dxa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9E1BAC">
              <w:rPr>
                <w:color w:val="000000" w:themeColor="text1"/>
                <w:sz w:val="24"/>
                <w:szCs w:val="24"/>
              </w:rPr>
              <w:t>омбинированные задачи.</w:t>
            </w:r>
          </w:p>
        </w:tc>
        <w:tc>
          <w:tcPr>
            <w:tcW w:w="1418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реле.</w:t>
            </w:r>
          </w:p>
        </w:tc>
        <w:tc>
          <w:tcPr>
            <w:tcW w:w="1418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</w:t>
            </w:r>
            <w:r>
              <w:rPr>
                <w:color w:val="000000" w:themeColor="text1"/>
                <w:sz w:val="24"/>
                <w:szCs w:val="24"/>
              </w:rPr>
              <w:t>рские задачи на проекты</w:t>
            </w:r>
            <w:r w:rsidRPr="009E1BAC">
              <w:rPr>
                <w:color w:val="000000" w:themeColor="text1"/>
                <w:sz w:val="24"/>
                <w:szCs w:val="24"/>
              </w:rPr>
              <w:t xml:space="preserve"> и модели освещения, выпрямитель и усилитель на полупроводниках, модели измерительных приборов.</w:t>
            </w:r>
          </w:p>
        </w:tc>
        <w:tc>
          <w:tcPr>
            <w:tcW w:w="1418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</w:t>
            </w:r>
            <w:r>
              <w:rPr>
                <w:color w:val="000000" w:themeColor="text1"/>
                <w:sz w:val="24"/>
                <w:szCs w:val="24"/>
              </w:rPr>
              <w:t xml:space="preserve">рские задачи на </w:t>
            </w:r>
            <w:r w:rsidRPr="009E1BAC">
              <w:rPr>
                <w:color w:val="000000" w:themeColor="text1"/>
                <w:sz w:val="24"/>
                <w:szCs w:val="24"/>
              </w:rPr>
              <w:t>модели измерительных приборов.</w:t>
            </w:r>
          </w:p>
        </w:tc>
        <w:tc>
          <w:tcPr>
            <w:tcW w:w="1418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8317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4E4EAD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E4EAD">
              <w:rPr>
                <w:sz w:val="24"/>
                <w:szCs w:val="24"/>
              </w:rPr>
              <w:t>Правила Кирхгофа. Шунты и добавочные сопротивления. Нелинейные элементы в цепях постоянного тока.</w:t>
            </w:r>
          </w:p>
        </w:tc>
        <w:tc>
          <w:tcPr>
            <w:tcW w:w="1418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3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на проекты: модели «черного ящика».</w:t>
            </w:r>
          </w:p>
        </w:tc>
        <w:tc>
          <w:tcPr>
            <w:tcW w:w="1418" w:type="dxa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разных видов на описание явления электро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магнитной индукции: закон электромагнитной индук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ции, правило Ленца, индуктивность.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переменный электрический ток: характе</w:t>
            </w:r>
            <w:r w:rsidRPr="009E1BAC">
              <w:rPr>
                <w:color w:val="000000" w:themeColor="text1"/>
                <w:sz w:val="24"/>
                <w:szCs w:val="24"/>
              </w:rPr>
              <w:softHyphen/>
              <w:t>ристики переменного электрического тока.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переменный электрический ток: электрические машины, трансформатор.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 xml:space="preserve">Задачи на описание различных свойств электромагнитных волн: </w:t>
            </w:r>
            <w:r w:rsidRPr="009E1BAC">
              <w:rPr>
                <w:color w:val="000000" w:themeColor="text1"/>
                <w:sz w:val="24"/>
                <w:szCs w:val="24"/>
              </w:rPr>
              <w:lastRenderedPageBreak/>
              <w:t>скорость, отражение, преломление, интерференция.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описание различных свойств электромагнитных волн: дифракция, поляризация.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по геометрической оптике: зеркала, оптические схемы.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Классификация задач по СТО и примеры их решения.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Pr="009E1BA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50269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Задачи на определение оптической схемы, содержащейся в «черном ящике»: конструирование, приемы и примеры решения.</w:t>
            </w:r>
          </w:p>
        </w:tc>
        <w:tc>
          <w:tcPr>
            <w:tcW w:w="1418" w:type="dxa"/>
          </w:tcPr>
          <w:p w:rsidR="002A6DDC" w:rsidRPr="009E1BAC" w:rsidRDefault="002A6DDC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Групповое и коллективное решение экспериментальных задач с использованием осциллографа, звукового генератора, трансформатора.</w:t>
            </w:r>
          </w:p>
        </w:tc>
        <w:tc>
          <w:tcPr>
            <w:tcW w:w="1418" w:type="dxa"/>
            <w:vMerge w:val="restart"/>
          </w:tcPr>
          <w:p w:rsidR="002A6DD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Pr="009E1BAC" w:rsidRDefault="002A6DDC" w:rsidP="003B44D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Групповое и коллективное решение экспериментальных задач с использованием комплекта приборов для изучения свойств электромагнитных волн, электроизмерительных приборов.</w:t>
            </w:r>
          </w:p>
        </w:tc>
        <w:tc>
          <w:tcPr>
            <w:tcW w:w="1418" w:type="dxa"/>
            <w:vMerge w:val="restart"/>
          </w:tcPr>
          <w:p w:rsidR="002A6DDC" w:rsidRPr="009E1BAC" w:rsidRDefault="002A6DDC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Pr="009E1BA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плоский конденсатор заданной емкости.</w:t>
            </w:r>
          </w:p>
        </w:tc>
        <w:tc>
          <w:tcPr>
            <w:tcW w:w="1418" w:type="dxa"/>
          </w:tcPr>
          <w:p w:rsidR="002A6DDC" w:rsidRPr="009E1BAC" w:rsidRDefault="002A6DDC" w:rsidP="004E4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Конструкторские задачи и задачи на проекты: генераторы различных колебаний, прибор для измерения освещенности, модель передачи электроэнергии и др.</w:t>
            </w:r>
          </w:p>
        </w:tc>
        <w:tc>
          <w:tcPr>
            <w:tcW w:w="1418" w:type="dxa"/>
            <w:vMerge w:val="restart"/>
          </w:tcPr>
          <w:p w:rsidR="002A6DD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A6DD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"/>
              </w:numPr>
              <w:overflowPunct/>
              <w:ind w:left="0" w:firstLine="0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4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6DDC" w:rsidRDefault="002A6DDC" w:rsidP="004E4E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B44D7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6DDC" w:rsidRPr="009E1BAC" w:rsidRDefault="002A6DDC" w:rsidP="003B4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4"/>
              </w:numPr>
              <w:overflowPunct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Обобщающие занятия по методам и приёмам решения физических задач</w:t>
            </w:r>
          </w:p>
        </w:tc>
        <w:tc>
          <w:tcPr>
            <w:tcW w:w="1418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2A6DDC" w:rsidRPr="009E1BAC" w:rsidRDefault="002A6DDC" w:rsidP="003B44D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Примеры задания и решения задач ЕГЭ</w:t>
            </w:r>
          </w:p>
        </w:tc>
        <w:tc>
          <w:tcPr>
            <w:tcW w:w="1418" w:type="dxa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Default="002A6DDC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A6DDC" w:rsidRPr="00896C96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96C96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418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9" w:type="dxa"/>
            <w:vMerge w:val="restart"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Default="002A6DDC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A6DD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A6DDC" w:rsidRPr="009E1BAC" w:rsidTr="002A6DDC">
        <w:trPr>
          <w:jc w:val="center"/>
        </w:trPr>
        <w:tc>
          <w:tcPr>
            <w:tcW w:w="0" w:type="auto"/>
          </w:tcPr>
          <w:p w:rsidR="002A6DDC" w:rsidRPr="009E1BAC" w:rsidRDefault="002A6DDC" w:rsidP="003C6B54">
            <w:pPr>
              <w:widowControl w:val="0"/>
              <w:overflowPunct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1260" w:type="dxa"/>
          </w:tcPr>
          <w:p w:rsidR="002A6DDC" w:rsidRPr="009E1BAC" w:rsidRDefault="002A6DDC" w:rsidP="009029BE">
            <w:pPr>
              <w:widowControl w:val="0"/>
              <w:numPr>
                <w:ilvl w:val="0"/>
                <w:numId w:val="15"/>
              </w:numPr>
              <w:shd w:val="clear" w:color="auto" w:fill="FFFFFF"/>
              <w:overflowPunct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6DDC" w:rsidRPr="009E1BAC" w:rsidRDefault="002A6DDC" w:rsidP="003B44D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color w:val="000000" w:themeColor="text1"/>
                <w:sz w:val="24"/>
                <w:szCs w:val="24"/>
              </w:rPr>
              <w:t>Общие недостатки при выполнении заданий ЕГЭ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DDC" w:rsidRPr="009E1BAC" w:rsidRDefault="002A6DDC" w:rsidP="00065F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2A6DDC" w:rsidRPr="009E1BAC" w:rsidRDefault="002A6DDC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3887" w:rsidRPr="005728DF" w:rsidRDefault="00683887" w:rsidP="003B44D7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  <w:szCs w:val="32"/>
        </w:rPr>
      </w:pPr>
      <w:r w:rsidRPr="005728DF">
        <w:rPr>
          <w:b/>
          <w:color w:val="000000" w:themeColor="text1"/>
          <w:sz w:val="32"/>
          <w:szCs w:val="32"/>
        </w:rPr>
        <w:br w:type="page"/>
      </w:r>
    </w:p>
    <w:p w:rsidR="00FE630F" w:rsidRPr="005728DF" w:rsidRDefault="00FE630F" w:rsidP="009029BE">
      <w:pPr>
        <w:pStyle w:val="af"/>
        <w:numPr>
          <w:ilvl w:val="0"/>
          <w:numId w:val="16"/>
        </w:numPr>
        <w:spacing w:after="1500"/>
        <w:jc w:val="center"/>
        <w:rPr>
          <w:b/>
          <w:color w:val="000000" w:themeColor="text1"/>
          <w:sz w:val="28"/>
          <w:szCs w:val="28"/>
        </w:rPr>
        <w:sectPr w:rsidR="00FE630F" w:rsidRPr="005728DF" w:rsidSect="00B002E2">
          <w:pgSz w:w="16840" w:h="11907" w:orient="landscape"/>
          <w:pgMar w:top="1134" w:right="1134" w:bottom="567" w:left="1134" w:header="720" w:footer="720" w:gutter="0"/>
          <w:cols w:space="720"/>
          <w:titlePg/>
          <w:docGrid w:linePitch="360"/>
        </w:sectPr>
      </w:pPr>
    </w:p>
    <w:p w:rsidR="006E1E0D" w:rsidRPr="00B0496D" w:rsidRDefault="006E1E0D" w:rsidP="00623C68">
      <w:pPr>
        <w:spacing w:after="100" w:afterAutospacing="1"/>
        <w:ind w:left="357"/>
        <w:jc w:val="center"/>
        <w:rPr>
          <w:color w:val="000066"/>
          <w:sz w:val="21"/>
          <w:szCs w:val="21"/>
        </w:rPr>
      </w:pPr>
    </w:p>
    <w:sectPr w:rsidR="006E1E0D" w:rsidRPr="00B0496D" w:rsidSect="00FE630F">
      <w:pgSz w:w="11907" w:h="16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78" w:rsidRDefault="00844078" w:rsidP="00752DBC">
      <w:r>
        <w:separator/>
      </w:r>
    </w:p>
  </w:endnote>
  <w:endnote w:type="continuationSeparator" w:id="0">
    <w:p w:rsidR="00844078" w:rsidRDefault="00844078" w:rsidP="0075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56" w:rsidRDefault="00844078" w:rsidP="001812F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1D6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56" w:rsidRPr="00F44435" w:rsidRDefault="00E07F56" w:rsidP="00F44435">
    <w:pPr>
      <w:pStyle w:val="aa"/>
      <w:jc w:val="right"/>
      <w:rPr>
        <w:sz w:val="24"/>
        <w:szCs w:val="24"/>
      </w:rPr>
    </w:pPr>
    <w:r w:rsidRPr="001D4B59">
      <w:rPr>
        <w:sz w:val="24"/>
        <w:szCs w:val="24"/>
      </w:rPr>
      <w:fldChar w:fldCharType="begin"/>
    </w:r>
    <w:r w:rsidRPr="001D4B59">
      <w:rPr>
        <w:sz w:val="24"/>
        <w:szCs w:val="24"/>
      </w:rPr>
      <w:instrText xml:space="preserve"> PAGE   \* MERGEFORMAT </w:instrText>
    </w:r>
    <w:r w:rsidRPr="001D4B59">
      <w:rPr>
        <w:sz w:val="24"/>
        <w:szCs w:val="24"/>
      </w:rPr>
      <w:fldChar w:fldCharType="separate"/>
    </w:r>
    <w:r w:rsidR="00051D6F">
      <w:rPr>
        <w:noProof/>
        <w:sz w:val="24"/>
        <w:szCs w:val="24"/>
      </w:rPr>
      <w:t>1</w:t>
    </w:r>
    <w:r w:rsidRPr="001D4B5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78" w:rsidRDefault="00844078" w:rsidP="00752DBC">
      <w:r>
        <w:separator/>
      </w:r>
    </w:p>
  </w:footnote>
  <w:footnote w:type="continuationSeparator" w:id="0">
    <w:p w:rsidR="00844078" w:rsidRDefault="00844078" w:rsidP="00752DBC">
      <w:r>
        <w:continuationSeparator/>
      </w:r>
    </w:p>
  </w:footnote>
  <w:footnote w:id="1">
    <w:p w:rsidR="001123AE" w:rsidRDefault="001123AE" w:rsidP="00361996">
      <w:pPr>
        <w:pStyle w:val="af0"/>
      </w:pPr>
      <w:r>
        <w:rPr>
          <w:rStyle w:val="af2"/>
        </w:rPr>
        <w:footnoteRef/>
      </w:r>
      <w:r>
        <w:t xml:space="preserve"> Л – личностные;</w:t>
      </w:r>
    </w:p>
    <w:p w:rsidR="001123AE" w:rsidRDefault="001123AE" w:rsidP="00361996">
      <w:pPr>
        <w:pStyle w:val="af0"/>
      </w:pPr>
      <w:r>
        <w:t>Р – регулятивные;</w:t>
      </w:r>
    </w:p>
    <w:p w:rsidR="001123AE" w:rsidRDefault="001123AE" w:rsidP="00361996">
      <w:pPr>
        <w:pStyle w:val="af0"/>
      </w:pPr>
      <w:r>
        <w:t>П – познавательные;</w:t>
      </w:r>
    </w:p>
    <w:p w:rsidR="001123AE" w:rsidRDefault="001123AE" w:rsidP="00361996">
      <w:pPr>
        <w:pStyle w:val="af0"/>
      </w:pPr>
      <w:r>
        <w:t>К - коммуникативные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 w15:restartNumberingAfterBreak="0">
    <w:nsid w:val="00EB6D28"/>
    <w:multiLevelType w:val="hybridMultilevel"/>
    <w:tmpl w:val="9CC81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0790"/>
    <w:multiLevelType w:val="hybridMultilevel"/>
    <w:tmpl w:val="91F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F02E4"/>
    <w:multiLevelType w:val="hybridMultilevel"/>
    <w:tmpl w:val="2B8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4FC1"/>
    <w:multiLevelType w:val="hybridMultilevel"/>
    <w:tmpl w:val="69A2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AF59A9"/>
    <w:multiLevelType w:val="hybridMultilevel"/>
    <w:tmpl w:val="EEF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46142"/>
    <w:multiLevelType w:val="hybridMultilevel"/>
    <w:tmpl w:val="B39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13D7B"/>
    <w:multiLevelType w:val="hybridMultilevel"/>
    <w:tmpl w:val="9B9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70845"/>
    <w:multiLevelType w:val="hybridMultilevel"/>
    <w:tmpl w:val="BB8A4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2419A3"/>
    <w:multiLevelType w:val="hybridMultilevel"/>
    <w:tmpl w:val="832E1ECA"/>
    <w:lvl w:ilvl="0" w:tplc="9556A6B8">
      <w:start w:val="1"/>
      <w:numFmt w:val="upperRoman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46D1B"/>
    <w:multiLevelType w:val="hybridMultilevel"/>
    <w:tmpl w:val="E6AA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544F4"/>
    <w:multiLevelType w:val="hybridMultilevel"/>
    <w:tmpl w:val="2E5A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4959"/>
    <w:multiLevelType w:val="hybridMultilevel"/>
    <w:tmpl w:val="207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83EAE"/>
    <w:multiLevelType w:val="hybridMultilevel"/>
    <w:tmpl w:val="978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160F6"/>
    <w:multiLevelType w:val="hybridMultilevel"/>
    <w:tmpl w:val="2FFE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5AFF"/>
    <w:multiLevelType w:val="hybridMultilevel"/>
    <w:tmpl w:val="51B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B6DF9"/>
    <w:multiLevelType w:val="hybridMultilevel"/>
    <w:tmpl w:val="FCE483A6"/>
    <w:lvl w:ilvl="0" w:tplc="FE14E68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F07ED"/>
    <w:multiLevelType w:val="hybridMultilevel"/>
    <w:tmpl w:val="36AA7E8E"/>
    <w:lvl w:ilvl="0" w:tplc="B3987E6A">
      <w:start w:val="1"/>
      <w:numFmt w:val="decimal"/>
      <w:lvlText w:val="VII.%1."/>
      <w:lvlJc w:val="left"/>
      <w:pPr>
        <w:ind w:left="2345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4FBE"/>
    <w:multiLevelType w:val="hybridMultilevel"/>
    <w:tmpl w:val="7BB8E9A8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23"/>
  </w:num>
  <w:num w:numId="7">
    <w:abstractNumId w:val="22"/>
  </w:num>
  <w:num w:numId="8">
    <w:abstractNumId w:val="10"/>
  </w:num>
  <w:num w:numId="9">
    <w:abstractNumId w:val="28"/>
  </w:num>
  <w:num w:numId="10">
    <w:abstractNumId w:val="11"/>
  </w:num>
  <w:num w:numId="11">
    <w:abstractNumId w:val="24"/>
  </w:num>
  <w:num w:numId="12">
    <w:abstractNumId w:val="29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33"/>
  </w:num>
  <w:num w:numId="22">
    <w:abstractNumId w:val="3"/>
  </w:num>
  <w:num w:numId="23">
    <w:abstractNumId w:val="31"/>
  </w:num>
  <w:num w:numId="24">
    <w:abstractNumId w:val="18"/>
  </w:num>
  <w:num w:numId="25">
    <w:abstractNumId w:val="8"/>
  </w:num>
  <w:num w:numId="26">
    <w:abstractNumId w:val="6"/>
  </w:num>
  <w:num w:numId="27">
    <w:abstractNumId w:val="26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7"/>
  </w:num>
  <w:num w:numId="33">
    <w:abstractNumId w:val="34"/>
  </w:num>
  <w:num w:numId="34">
    <w:abstractNumId w:val="35"/>
  </w:num>
  <w:num w:numId="35">
    <w:abstractNumId w:val="20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065D3"/>
    <w:rsid w:val="00000D6A"/>
    <w:rsid w:val="0000761B"/>
    <w:rsid w:val="00012E0A"/>
    <w:rsid w:val="00014CE3"/>
    <w:rsid w:val="00016712"/>
    <w:rsid w:val="00027281"/>
    <w:rsid w:val="00031F69"/>
    <w:rsid w:val="000443FF"/>
    <w:rsid w:val="00045410"/>
    <w:rsid w:val="00050D53"/>
    <w:rsid w:val="00051D6F"/>
    <w:rsid w:val="00061CD8"/>
    <w:rsid w:val="0006250C"/>
    <w:rsid w:val="00065F00"/>
    <w:rsid w:val="000737F6"/>
    <w:rsid w:val="00080EDD"/>
    <w:rsid w:val="00081114"/>
    <w:rsid w:val="00090387"/>
    <w:rsid w:val="000A4D43"/>
    <w:rsid w:val="000A616A"/>
    <w:rsid w:val="000B0081"/>
    <w:rsid w:val="000C3886"/>
    <w:rsid w:val="000C77FD"/>
    <w:rsid w:val="000D26B8"/>
    <w:rsid w:val="000E33C7"/>
    <w:rsid w:val="000E6CF7"/>
    <w:rsid w:val="000F0551"/>
    <w:rsid w:val="000F5A8C"/>
    <w:rsid w:val="001123AE"/>
    <w:rsid w:val="00121F52"/>
    <w:rsid w:val="001224AA"/>
    <w:rsid w:val="00123E89"/>
    <w:rsid w:val="00130A8B"/>
    <w:rsid w:val="001437FF"/>
    <w:rsid w:val="00173119"/>
    <w:rsid w:val="001803B7"/>
    <w:rsid w:val="00180D99"/>
    <w:rsid w:val="001812FD"/>
    <w:rsid w:val="00190B5A"/>
    <w:rsid w:val="001B0484"/>
    <w:rsid w:val="001B1326"/>
    <w:rsid w:val="001B5933"/>
    <w:rsid w:val="001B7AFE"/>
    <w:rsid w:val="001D203C"/>
    <w:rsid w:val="001D4B59"/>
    <w:rsid w:val="001D572B"/>
    <w:rsid w:val="001F2279"/>
    <w:rsid w:val="001F4714"/>
    <w:rsid w:val="002036B4"/>
    <w:rsid w:val="0021058A"/>
    <w:rsid w:val="002171CE"/>
    <w:rsid w:val="00222731"/>
    <w:rsid w:val="00223FA9"/>
    <w:rsid w:val="00240591"/>
    <w:rsid w:val="0024201F"/>
    <w:rsid w:val="0024456D"/>
    <w:rsid w:val="00245193"/>
    <w:rsid w:val="00253BC5"/>
    <w:rsid w:val="0025446B"/>
    <w:rsid w:val="002569D1"/>
    <w:rsid w:val="00270976"/>
    <w:rsid w:val="0027124C"/>
    <w:rsid w:val="00274F31"/>
    <w:rsid w:val="00283484"/>
    <w:rsid w:val="00297884"/>
    <w:rsid w:val="002A0C5B"/>
    <w:rsid w:val="002A1431"/>
    <w:rsid w:val="002A18C9"/>
    <w:rsid w:val="002A6DDC"/>
    <w:rsid w:val="002B5EC5"/>
    <w:rsid w:val="002C4EB1"/>
    <w:rsid w:val="002D0873"/>
    <w:rsid w:val="002D41FD"/>
    <w:rsid w:val="002E4EFA"/>
    <w:rsid w:val="002E56D0"/>
    <w:rsid w:val="002E669C"/>
    <w:rsid w:val="002E69F4"/>
    <w:rsid w:val="00300B57"/>
    <w:rsid w:val="0031315C"/>
    <w:rsid w:val="00315B23"/>
    <w:rsid w:val="0032779F"/>
    <w:rsid w:val="00335A6F"/>
    <w:rsid w:val="00345DB8"/>
    <w:rsid w:val="00346D8E"/>
    <w:rsid w:val="003510EB"/>
    <w:rsid w:val="003522B5"/>
    <w:rsid w:val="00357AEC"/>
    <w:rsid w:val="00361996"/>
    <w:rsid w:val="00363F87"/>
    <w:rsid w:val="003738D6"/>
    <w:rsid w:val="00383AF1"/>
    <w:rsid w:val="003945AC"/>
    <w:rsid w:val="003948DF"/>
    <w:rsid w:val="00395685"/>
    <w:rsid w:val="003A2985"/>
    <w:rsid w:val="003A30D2"/>
    <w:rsid w:val="003A5A50"/>
    <w:rsid w:val="003B44D7"/>
    <w:rsid w:val="003B5604"/>
    <w:rsid w:val="003B6BE2"/>
    <w:rsid w:val="003B70DF"/>
    <w:rsid w:val="003C04E4"/>
    <w:rsid w:val="003C3728"/>
    <w:rsid w:val="003C6B54"/>
    <w:rsid w:val="003F6B99"/>
    <w:rsid w:val="00412943"/>
    <w:rsid w:val="00414400"/>
    <w:rsid w:val="00417F00"/>
    <w:rsid w:val="00422B0F"/>
    <w:rsid w:val="00424994"/>
    <w:rsid w:val="00424B6D"/>
    <w:rsid w:val="0043141B"/>
    <w:rsid w:val="00431A2F"/>
    <w:rsid w:val="0043389D"/>
    <w:rsid w:val="004400C7"/>
    <w:rsid w:val="00441E12"/>
    <w:rsid w:val="00452569"/>
    <w:rsid w:val="00452FB5"/>
    <w:rsid w:val="0046450C"/>
    <w:rsid w:val="00493FA2"/>
    <w:rsid w:val="004967B1"/>
    <w:rsid w:val="004A0593"/>
    <w:rsid w:val="004B548C"/>
    <w:rsid w:val="004D14F2"/>
    <w:rsid w:val="004D39C1"/>
    <w:rsid w:val="004E4EAD"/>
    <w:rsid w:val="004E5943"/>
    <w:rsid w:val="004E6A0C"/>
    <w:rsid w:val="004E7B38"/>
    <w:rsid w:val="004F3EBE"/>
    <w:rsid w:val="004F75F1"/>
    <w:rsid w:val="0050269E"/>
    <w:rsid w:val="00514947"/>
    <w:rsid w:val="00521F0E"/>
    <w:rsid w:val="0052467E"/>
    <w:rsid w:val="0052491C"/>
    <w:rsid w:val="005249F9"/>
    <w:rsid w:val="00524CAF"/>
    <w:rsid w:val="005338EB"/>
    <w:rsid w:val="00534741"/>
    <w:rsid w:val="00536D55"/>
    <w:rsid w:val="00536DC6"/>
    <w:rsid w:val="00541F52"/>
    <w:rsid w:val="00545BDD"/>
    <w:rsid w:val="005472C4"/>
    <w:rsid w:val="005572A3"/>
    <w:rsid w:val="00561250"/>
    <w:rsid w:val="00561C7E"/>
    <w:rsid w:val="005728DF"/>
    <w:rsid w:val="005766B0"/>
    <w:rsid w:val="005769F6"/>
    <w:rsid w:val="005806FE"/>
    <w:rsid w:val="005815A0"/>
    <w:rsid w:val="00581672"/>
    <w:rsid w:val="0058317B"/>
    <w:rsid w:val="005B2D93"/>
    <w:rsid w:val="005B321B"/>
    <w:rsid w:val="005C0276"/>
    <w:rsid w:val="005C6B4F"/>
    <w:rsid w:val="005E298C"/>
    <w:rsid w:val="005E5234"/>
    <w:rsid w:val="005F1116"/>
    <w:rsid w:val="00604B17"/>
    <w:rsid w:val="006121BF"/>
    <w:rsid w:val="00616D54"/>
    <w:rsid w:val="00623C68"/>
    <w:rsid w:val="00624828"/>
    <w:rsid w:val="006328AE"/>
    <w:rsid w:val="00632B9E"/>
    <w:rsid w:val="0066061C"/>
    <w:rsid w:val="00660B6A"/>
    <w:rsid w:val="00661260"/>
    <w:rsid w:val="006679AB"/>
    <w:rsid w:val="00673F3F"/>
    <w:rsid w:val="00683887"/>
    <w:rsid w:val="006908DF"/>
    <w:rsid w:val="00694E5B"/>
    <w:rsid w:val="006A04A6"/>
    <w:rsid w:val="006A47F7"/>
    <w:rsid w:val="006B2ABB"/>
    <w:rsid w:val="006B4C87"/>
    <w:rsid w:val="006C7360"/>
    <w:rsid w:val="006D2684"/>
    <w:rsid w:val="006D3E1E"/>
    <w:rsid w:val="006D5F93"/>
    <w:rsid w:val="006E1039"/>
    <w:rsid w:val="006E1E0D"/>
    <w:rsid w:val="006E3197"/>
    <w:rsid w:val="006F34DE"/>
    <w:rsid w:val="006F5838"/>
    <w:rsid w:val="00707C0B"/>
    <w:rsid w:val="00712C12"/>
    <w:rsid w:val="00715580"/>
    <w:rsid w:val="0072516F"/>
    <w:rsid w:val="00725487"/>
    <w:rsid w:val="007260C5"/>
    <w:rsid w:val="00733BCF"/>
    <w:rsid w:val="007341E8"/>
    <w:rsid w:val="00735A04"/>
    <w:rsid w:val="00736BD6"/>
    <w:rsid w:val="00741096"/>
    <w:rsid w:val="007459D7"/>
    <w:rsid w:val="00747390"/>
    <w:rsid w:val="00752DBC"/>
    <w:rsid w:val="00755701"/>
    <w:rsid w:val="00793EE2"/>
    <w:rsid w:val="007B332E"/>
    <w:rsid w:val="007B59F4"/>
    <w:rsid w:val="007B699D"/>
    <w:rsid w:val="007B7BF9"/>
    <w:rsid w:val="007C1965"/>
    <w:rsid w:val="007C6856"/>
    <w:rsid w:val="007D46A7"/>
    <w:rsid w:val="007E46C7"/>
    <w:rsid w:val="007F417B"/>
    <w:rsid w:val="007F4763"/>
    <w:rsid w:val="007F688C"/>
    <w:rsid w:val="0080225B"/>
    <w:rsid w:val="008148DF"/>
    <w:rsid w:val="008149AA"/>
    <w:rsid w:val="00817EFF"/>
    <w:rsid w:val="00820DAE"/>
    <w:rsid w:val="00824A37"/>
    <w:rsid w:val="008262D2"/>
    <w:rsid w:val="008268C7"/>
    <w:rsid w:val="00832131"/>
    <w:rsid w:val="00833F1C"/>
    <w:rsid w:val="008418E0"/>
    <w:rsid w:val="00844078"/>
    <w:rsid w:val="00856769"/>
    <w:rsid w:val="0088140C"/>
    <w:rsid w:val="00892050"/>
    <w:rsid w:val="00896C96"/>
    <w:rsid w:val="00897715"/>
    <w:rsid w:val="00897A98"/>
    <w:rsid w:val="008A41F4"/>
    <w:rsid w:val="008A5D11"/>
    <w:rsid w:val="008B1534"/>
    <w:rsid w:val="008D73DF"/>
    <w:rsid w:val="008E2E10"/>
    <w:rsid w:val="008F69F7"/>
    <w:rsid w:val="009029BE"/>
    <w:rsid w:val="00914B71"/>
    <w:rsid w:val="009323F3"/>
    <w:rsid w:val="00937045"/>
    <w:rsid w:val="009378FC"/>
    <w:rsid w:val="00941250"/>
    <w:rsid w:val="0094151D"/>
    <w:rsid w:val="00942471"/>
    <w:rsid w:val="00950F95"/>
    <w:rsid w:val="009614E7"/>
    <w:rsid w:val="00965F90"/>
    <w:rsid w:val="00972FA4"/>
    <w:rsid w:val="009750BD"/>
    <w:rsid w:val="009A1ECC"/>
    <w:rsid w:val="009A46ED"/>
    <w:rsid w:val="009B1AFC"/>
    <w:rsid w:val="009B1DCA"/>
    <w:rsid w:val="009B30A1"/>
    <w:rsid w:val="009B5CCE"/>
    <w:rsid w:val="009B6AC6"/>
    <w:rsid w:val="009C78F6"/>
    <w:rsid w:val="009D0C92"/>
    <w:rsid w:val="009E1BAC"/>
    <w:rsid w:val="009E3415"/>
    <w:rsid w:val="009E4569"/>
    <w:rsid w:val="00A0268F"/>
    <w:rsid w:val="00A14DD6"/>
    <w:rsid w:val="00A22205"/>
    <w:rsid w:val="00A231CA"/>
    <w:rsid w:val="00A23BF3"/>
    <w:rsid w:val="00A24210"/>
    <w:rsid w:val="00A461B0"/>
    <w:rsid w:val="00A468C1"/>
    <w:rsid w:val="00A6533F"/>
    <w:rsid w:val="00A75FDE"/>
    <w:rsid w:val="00A8681F"/>
    <w:rsid w:val="00AA1DBA"/>
    <w:rsid w:val="00AB1651"/>
    <w:rsid w:val="00AB2770"/>
    <w:rsid w:val="00AB6B94"/>
    <w:rsid w:val="00AC27D5"/>
    <w:rsid w:val="00AC771A"/>
    <w:rsid w:val="00AD7177"/>
    <w:rsid w:val="00AE2CBE"/>
    <w:rsid w:val="00AF4C20"/>
    <w:rsid w:val="00AF736F"/>
    <w:rsid w:val="00B002E2"/>
    <w:rsid w:val="00B0496D"/>
    <w:rsid w:val="00B2550C"/>
    <w:rsid w:val="00B3147A"/>
    <w:rsid w:val="00B36B27"/>
    <w:rsid w:val="00B41DE6"/>
    <w:rsid w:val="00B43B6F"/>
    <w:rsid w:val="00B6136B"/>
    <w:rsid w:val="00B62888"/>
    <w:rsid w:val="00B636FD"/>
    <w:rsid w:val="00B67D29"/>
    <w:rsid w:val="00B75669"/>
    <w:rsid w:val="00B767AF"/>
    <w:rsid w:val="00B85524"/>
    <w:rsid w:val="00B928D8"/>
    <w:rsid w:val="00B9371C"/>
    <w:rsid w:val="00BB5ACA"/>
    <w:rsid w:val="00BC0A51"/>
    <w:rsid w:val="00BD4D5A"/>
    <w:rsid w:val="00BD5ABD"/>
    <w:rsid w:val="00BD7724"/>
    <w:rsid w:val="00BE7E23"/>
    <w:rsid w:val="00BF1458"/>
    <w:rsid w:val="00BF2D0E"/>
    <w:rsid w:val="00BF681B"/>
    <w:rsid w:val="00BF76E6"/>
    <w:rsid w:val="00C04B90"/>
    <w:rsid w:val="00C053B1"/>
    <w:rsid w:val="00C065D3"/>
    <w:rsid w:val="00C07AC5"/>
    <w:rsid w:val="00C11A91"/>
    <w:rsid w:val="00C15FE2"/>
    <w:rsid w:val="00C17B18"/>
    <w:rsid w:val="00C2227F"/>
    <w:rsid w:val="00C2500A"/>
    <w:rsid w:val="00C36AA4"/>
    <w:rsid w:val="00C37FE6"/>
    <w:rsid w:val="00C401D1"/>
    <w:rsid w:val="00C44631"/>
    <w:rsid w:val="00C47481"/>
    <w:rsid w:val="00C47DDE"/>
    <w:rsid w:val="00C55833"/>
    <w:rsid w:val="00C616CD"/>
    <w:rsid w:val="00C66452"/>
    <w:rsid w:val="00C730B4"/>
    <w:rsid w:val="00CA4B38"/>
    <w:rsid w:val="00CA5551"/>
    <w:rsid w:val="00CC2B27"/>
    <w:rsid w:val="00CD2A9F"/>
    <w:rsid w:val="00CD3E3E"/>
    <w:rsid w:val="00CE4917"/>
    <w:rsid w:val="00CF12F8"/>
    <w:rsid w:val="00CF3C71"/>
    <w:rsid w:val="00CF4059"/>
    <w:rsid w:val="00D0350F"/>
    <w:rsid w:val="00D104AB"/>
    <w:rsid w:val="00D21BB8"/>
    <w:rsid w:val="00D2633C"/>
    <w:rsid w:val="00D3695C"/>
    <w:rsid w:val="00D426D4"/>
    <w:rsid w:val="00D428DF"/>
    <w:rsid w:val="00D462FC"/>
    <w:rsid w:val="00D5193B"/>
    <w:rsid w:val="00D53BF1"/>
    <w:rsid w:val="00D637E1"/>
    <w:rsid w:val="00D64003"/>
    <w:rsid w:val="00D818B0"/>
    <w:rsid w:val="00DA1CC4"/>
    <w:rsid w:val="00DB6B91"/>
    <w:rsid w:val="00DC4E1E"/>
    <w:rsid w:val="00DD10B1"/>
    <w:rsid w:val="00DD251E"/>
    <w:rsid w:val="00DD4563"/>
    <w:rsid w:val="00DF7D1E"/>
    <w:rsid w:val="00E02359"/>
    <w:rsid w:val="00E05086"/>
    <w:rsid w:val="00E05E41"/>
    <w:rsid w:val="00E07F56"/>
    <w:rsid w:val="00E10371"/>
    <w:rsid w:val="00E11928"/>
    <w:rsid w:val="00E11EA5"/>
    <w:rsid w:val="00E12058"/>
    <w:rsid w:val="00E2264E"/>
    <w:rsid w:val="00E267DD"/>
    <w:rsid w:val="00E27F75"/>
    <w:rsid w:val="00E30738"/>
    <w:rsid w:val="00E3259A"/>
    <w:rsid w:val="00E34048"/>
    <w:rsid w:val="00E50CF2"/>
    <w:rsid w:val="00E712EF"/>
    <w:rsid w:val="00E772CB"/>
    <w:rsid w:val="00E81F2D"/>
    <w:rsid w:val="00E9328D"/>
    <w:rsid w:val="00E939C6"/>
    <w:rsid w:val="00E93AED"/>
    <w:rsid w:val="00E93E79"/>
    <w:rsid w:val="00E94961"/>
    <w:rsid w:val="00E9589C"/>
    <w:rsid w:val="00EA1AEF"/>
    <w:rsid w:val="00EA5B2B"/>
    <w:rsid w:val="00EB3233"/>
    <w:rsid w:val="00EB39B0"/>
    <w:rsid w:val="00EB442D"/>
    <w:rsid w:val="00EB6C35"/>
    <w:rsid w:val="00EC4709"/>
    <w:rsid w:val="00EC7B77"/>
    <w:rsid w:val="00ED6B8F"/>
    <w:rsid w:val="00EE7A61"/>
    <w:rsid w:val="00EF109A"/>
    <w:rsid w:val="00EF4770"/>
    <w:rsid w:val="00F03ADB"/>
    <w:rsid w:val="00F07B48"/>
    <w:rsid w:val="00F11041"/>
    <w:rsid w:val="00F12502"/>
    <w:rsid w:val="00F1351B"/>
    <w:rsid w:val="00F24128"/>
    <w:rsid w:val="00F33AD8"/>
    <w:rsid w:val="00F4416A"/>
    <w:rsid w:val="00F44435"/>
    <w:rsid w:val="00F53193"/>
    <w:rsid w:val="00F629EB"/>
    <w:rsid w:val="00F77C39"/>
    <w:rsid w:val="00F806B9"/>
    <w:rsid w:val="00F813C5"/>
    <w:rsid w:val="00F94825"/>
    <w:rsid w:val="00F948C5"/>
    <w:rsid w:val="00F94C7F"/>
    <w:rsid w:val="00FB1285"/>
    <w:rsid w:val="00FC1BB8"/>
    <w:rsid w:val="00FC5B23"/>
    <w:rsid w:val="00FD4566"/>
    <w:rsid w:val="00FD4734"/>
    <w:rsid w:val="00FE5ADC"/>
    <w:rsid w:val="00FE630F"/>
    <w:rsid w:val="00FE6F8E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9ECDB-FB81-4FB7-B049-BBB85C15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C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link w:val="a5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6">
    <w:name w:val="annotation reference"/>
    <w:basedOn w:val="a0"/>
    <w:semiHidden/>
    <w:rsid w:val="009B6AC6"/>
    <w:rPr>
      <w:sz w:val="16"/>
    </w:rPr>
  </w:style>
  <w:style w:type="paragraph" w:styleId="a7">
    <w:name w:val="annotation text"/>
    <w:basedOn w:val="a"/>
    <w:semiHidden/>
    <w:rsid w:val="009B6AC6"/>
  </w:style>
  <w:style w:type="paragraph" w:styleId="a8">
    <w:name w:val="header"/>
    <w:basedOn w:val="a"/>
    <w:link w:val="a9"/>
    <w:uiPriority w:val="99"/>
    <w:rsid w:val="009B6AC6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DBC"/>
  </w:style>
  <w:style w:type="paragraph" w:styleId="ac">
    <w:name w:val="Balloon Text"/>
    <w:basedOn w:val="a"/>
    <w:link w:val="ad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EB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customStyle="1" w:styleId="ae">
    <w:name w:val="Обычный абзац"/>
    <w:basedOn w:val="a"/>
    <w:uiPriority w:val="99"/>
    <w:rsid w:val="00CF3C71"/>
    <w:pPr>
      <w:overflowPunct/>
      <w:autoSpaceDE/>
      <w:autoSpaceDN/>
      <w:adjustRightInd/>
      <w:spacing w:line="288" w:lineRule="auto"/>
      <w:ind w:firstLine="567"/>
      <w:jc w:val="both"/>
      <w:textAlignment w:val="auto"/>
    </w:pPr>
    <w:rPr>
      <w:sz w:val="28"/>
      <w:szCs w:val="28"/>
    </w:rPr>
  </w:style>
  <w:style w:type="paragraph" w:customStyle="1" w:styleId="WW-">
    <w:name w:val="WW-Обычный (веб)"/>
    <w:basedOn w:val="a"/>
    <w:rsid w:val="003522B5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Tahoma"/>
      <w:sz w:val="24"/>
    </w:rPr>
  </w:style>
  <w:style w:type="character" w:customStyle="1" w:styleId="20">
    <w:name w:val="Заголовок 2 Знак"/>
    <w:basedOn w:val="a0"/>
    <w:link w:val="2"/>
    <w:rsid w:val="004F75F1"/>
    <w:rPr>
      <w:b/>
      <w:sz w:val="28"/>
    </w:rPr>
  </w:style>
  <w:style w:type="character" w:customStyle="1" w:styleId="30">
    <w:name w:val="Заголовок 3 Знак"/>
    <w:basedOn w:val="a0"/>
    <w:link w:val="3"/>
    <w:rsid w:val="004F75F1"/>
    <w:rPr>
      <w:sz w:val="28"/>
      <w:lang w:val="en-US"/>
    </w:rPr>
  </w:style>
  <w:style w:type="paragraph" w:styleId="af">
    <w:name w:val="List Paragraph"/>
    <w:basedOn w:val="a"/>
    <w:uiPriority w:val="34"/>
    <w:qFormat/>
    <w:rsid w:val="00274F31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14DD6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A14DD6"/>
  </w:style>
  <w:style w:type="character" w:styleId="af2">
    <w:name w:val="footnote reference"/>
    <w:basedOn w:val="a0"/>
    <w:uiPriority w:val="99"/>
    <w:semiHidden/>
    <w:unhideWhenUsed/>
    <w:rsid w:val="00A14DD6"/>
    <w:rPr>
      <w:vertAlign w:val="superscript"/>
    </w:rPr>
  </w:style>
  <w:style w:type="character" w:styleId="af3">
    <w:name w:val="Hyperlink"/>
    <w:basedOn w:val="a0"/>
    <w:uiPriority w:val="99"/>
    <w:unhideWhenUsed/>
    <w:rsid w:val="0080225B"/>
    <w:rPr>
      <w:color w:val="0000FF" w:themeColor="hyperlink"/>
      <w:u w:val="single"/>
    </w:rPr>
  </w:style>
  <w:style w:type="paragraph" w:styleId="af4">
    <w:name w:val="Body Text Indent"/>
    <w:basedOn w:val="a"/>
    <w:link w:val="af5"/>
    <w:semiHidden/>
    <w:unhideWhenUsed/>
    <w:rsid w:val="009A1E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A1ECC"/>
  </w:style>
  <w:style w:type="paragraph" w:styleId="af6">
    <w:name w:val="Normal (Web)"/>
    <w:basedOn w:val="a"/>
    <w:uiPriority w:val="99"/>
    <w:unhideWhenUsed/>
    <w:rsid w:val="002834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3484"/>
  </w:style>
  <w:style w:type="paragraph" w:styleId="31">
    <w:name w:val="Body Text 3"/>
    <w:basedOn w:val="a"/>
    <w:link w:val="32"/>
    <w:uiPriority w:val="99"/>
    <w:semiHidden/>
    <w:unhideWhenUsed/>
    <w:rsid w:val="000F0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0551"/>
    <w:rPr>
      <w:sz w:val="16"/>
      <w:szCs w:val="16"/>
    </w:rPr>
  </w:style>
  <w:style w:type="paragraph" w:styleId="af7">
    <w:name w:val="No Spacing"/>
    <w:link w:val="af8"/>
    <w:uiPriority w:val="1"/>
    <w:qFormat/>
    <w:rsid w:val="000C77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0C77FD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E630F"/>
  </w:style>
  <w:style w:type="character" w:customStyle="1" w:styleId="50">
    <w:name w:val="Заголовок 5 Знак"/>
    <w:basedOn w:val="a0"/>
    <w:link w:val="5"/>
    <w:uiPriority w:val="9"/>
    <w:rsid w:val="00FE630F"/>
    <w:rPr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FE630F"/>
  </w:style>
  <w:style w:type="character" w:customStyle="1" w:styleId="a9">
    <w:name w:val="Верхний колонтитул Знак"/>
    <w:basedOn w:val="a0"/>
    <w:link w:val="a8"/>
    <w:uiPriority w:val="99"/>
    <w:rsid w:val="00FE630F"/>
  </w:style>
  <w:style w:type="character" w:customStyle="1" w:styleId="a5">
    <w:name w:val="Основной текст Знак"/>
    <w:basedOn w:val="a0"/>
    <w:link w:val="a4"/>
    <w:semiHidden/>
    <w:rsid w:val="00FE630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0F"/>
    <w:rPr>
      <w:sz w:val="28"/>
    </w:rPr>
  </w:style>
  <w:style w:type="paragraph" w:styleId="af9">
    <w:name w:val="Title"/>
    <w:basedOn w:val="a"/>
    <w:link w:val="afa"/>
    <w:qFormat/>
    <w:rsid w:val="00FE630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Заголовок Знак"/>
    <w:basedOn w:val="a0"/>
    <w:link w:val="af9"/>
    <w:rsid w:val="00FE630F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0F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FE630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0F"/>
    <w:rPr>
      <w:sz w:val="16"/>
      <w:szCs w:val="16"/>
    </w:rPr>
  </w:style>
  <w:style w:type="table" w:styleId="afb">
    <w:name w:val="Table Grid"/>
    <w:basedOn w:val="a1"/>
    <w:uiPriority w:val="59"/>
    <w:rsid w:val="00FE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FE630F"/>
    <w:pPr>
      <w:numPr>
        <w:numId w:val="2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E630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0F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E630F"/>
    <w:pPr>
      <w:overflowPunct/>
      <w:autoSpaceDE/>
      <w:autoSpaceDN/>
      <w:adjustRightInd/>
      <w:spacing w:after="120" w:line="480" w:lineRule="atLeast"/>
      <w:textAlignment w:val="auto"/>
    </w:pPr>
    <w:rPr>
      <w:sz w:val="24"/>
      <w:szCs w:val="24"/>
    </w:rPr>
  </w:style>
  <w:style w:type="character" w:customStyle="1" w:styleId="blue-sm21">
    <w:name w:val="blue-sm21"/>
    <w:basedOn w:val="a0"/>
    <w:rsid w:val="00FE630F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FE63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FE630F"/>
    <w:rPr>
      <w:color w:val="666666"/>
    </w:rPr>
  </w:style>
  <w:style w:type="character" w:customStyle="1" w:styleId="submenu-table">
    <w:name w:val="submenu-table"/>
    <w:basedOn w:val="a0"/>
    <w:rsid w:val="00FE630F"/>
  </w:style>
  <w:style w:type="character" w:styleId="afc">
    <w:name w:val="Strong"/>
    <w:basedOn w:val="a0"/>
    <w:uiPriority w:val="22"/>
    <w:qFormat/>
    <w:rsid w:val="00FE630F"/>
    <w:rPr>
      <w:b/>
      <w:bCs/>
    </w:rPr>
  </w:style>
  <w:style w:type="paragraph" w:styleId="afd">
    <w:name w:val="caption"/>
    <w:basedOn w:val="a"/>
    <w:next w:val="a"/>
    <w:uiPriority w:val="35"/>
    <w:unhideWhenUsed/>
    <w:qFormat/>
    <w:rsid w:val="00FE630F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FE630F"/>
    <w:pPr>
      <w:overflowPunct/>
      <w:autoSpaceDE/>
      <w:autoSpaceDN/>
      <w:adjustRightInd/>
      <w:textAlignment w:val="auto"/>
    </w:pPr>
    <w:rPr>
      <w:rFonts w:ascii="Arial" w:hAnsi="Arial" w:cs="Arial"/>
      <w:color w:val="FFAA00"/>
      <w:sz w:val="18"/>
      <w:szCs w:val="18"/>
    </w:rPr>
  </w:style>
  <w:style w:type="paragraph" w:styleId="afe">
    <w:name w:val="TOC Heading"/>
    <w:basedOn w:val="10"/>
    <w:next w:val="a"/>
    <w:uiPriority w:val="39"/>
    <w:qFormat/>
    <w:rsid w:val="00FE630F"/>
    <w:pPr>
      <w:keepLines/>
      <w:overflowPunct/>
      <w:autoSpaceDE/>
      <w:autoSpaceDN/>
      <w:adjustRightInd/>
      <w:spacing w:before="480" w:line="276" w:lineRule="auto"/>
      <w:ind w:left="0"/>
      <w:textAlignment w:val="auto"/>
      <w:outlineLvl w:val="9"/>
    </w:pPr>
    <w:rPr>
      <w:rFonts w:ascii="Arial" w:hAnsi="Arial"/>
      <w:b/>
      <w:bCs/>
      <w:color w:val="B35E06"/>
      <w:szCs w:val="28"/>
      <w:lang w:val="en-US" w:eastAsia="en-US" w:bidi="en-US"/>
    </w:rPr>
  </w:style>
  <w:style w:type="paragraph" w:customStyle="1" w:styleId="Default">
    <w:name w:val="Default"/>
    <w:rsid w:val="00FE63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524CAF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24CAF"/>
    <w:rPr>
      <w:rFonts w:asciiTheme="minorHAnsi" w:eastAsiaTheme="minorEastAsia" w:hAnsiTheme="minorHAnsi" w:cstheme="minorBidi"/>
    </w:rPr>
  </w:style>
  <w:style w:type="character" w:styleId="aff1">
    <w:name w:val="endnote reference"/>
    <w:basedOn w:val="a0"/>
    <w:uiPriority w:val="99"/>
    <w:semiHidden/>
    <w:unhideWhenUsed/>
    <w:rsid w:val="001812FD"/>
    <w:rPr>
      <w:vertAlign w:val="superscript"/>
    </w:rPr>
  </w:style>
  <w:style w:type="character" w:customStyle="1" w:styleId="photo-title">
    <w:name w:val="photo-title"/>
    <w:basedOn w:val="a0"/>
    <w:rsid w:val="006A04A6"/>
  </w:style>
  <w:style w:type="character" w:styleId="aff2">
    <w:name w:val="Placeholder Text"/>
    <w:basedOn w:val="a0"/>
    <w:uiPriority w:val="99"/>
    <w:semiHidden/>
    <w:rsid w:val="009614E7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741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30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B56C-33F9-4053-A81F-D4607D8A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5493</Words>
  <Characters>31315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36735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creator>И. Фочкин</dc:creator>
  <cp:lastModifiedBy>Пользователь Windows</cp:lastModifiedBy>
  <cp:revision>17</cp:revision>
  <cp:lastPrinted>2015-03-24T06:39:00Z</cp:lastPrinted>
  <dcterms:created xsi:type="dcterms:W3CDTF">2019-06-20T09:12:00Z</dcterms:created>
  <dcterms:modified xsi:type="dcterms:W3CDTF">2021-09-30T12:35:00Z</dcterms:modified>
</cp:coreProperties>
</file>