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B" w:rsidRDefault="00E659A0" w:rsidP="00A325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736301"/>
            <wp:effectExtent l="19050" t="0" r="6350" b="0"/>
            <wp:docPr id="1" name="Рисунок 1" descr="C:\Users\ученик\Desktop\М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2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B0ADB" w:rsidRDefault="00CB0ADB" w:rsidP="00CB0A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DB" w:rsidRPr="00CB0ADB" w:rsidRDefault="00CB0ADB" w:rsidP="00CB0A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D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B0ADB" w:rsidRDefault="00CB0ADB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Данная программа внеурочной деятельности </w:t>
      </w:r>
      <w:r w:rsidRPr="00BC7674">
        <w:rPr>
          <w:rStyle w:val="c0"/>
          <w:rFonts w:ascii="Times New Roman" w:hAnsi="Times New Roman" w:cs="Times New Roman"/>
          <w:sz w:val="24"/>
          <w:szCs w:val="24"/>
        </w:rPr>
        <w:t>«Занимательные вопросы органической химии» предназначена для профильной подготовки обучающихся 10-х классов и способствует повышению их интереса к предмету, углублению имеющихся знаний и практических умений, а также даёт возможность самоопределиться в правильности выбора профиля и будущей профессии, связанных с химией</w:t>
      </w:r>
      <w:proofErr w:type="gramStart"/>
      <w:r w:rsidRPr="00BC7674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BC7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рограмма рассчитана на 68 часов. Введение данной программы предусматривает расширение базового курса по органической химии и направлена на его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  дополняет и расширяет материал, изучаемый на базовых уроках,  предназначена для  формирования  более прочных навыков решения качественных и количественных задач, усиления мотивации к изучению предмета органической химии. 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Изучение курса поможет обучающимся раскрыть свойства широкого спектра веществ и материалов в связи с их использованием.</w:t>
      </w:r>
      <w:proofErr w:type="gramEnd"/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  <w:u w:val="single"/>
        </w:rPr>
        <w:t>Основные цели курса: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 усвоить базовый курс органической химии;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расширение и углубление знаний об органических веществах;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воспитание убеждённости в позитивной роли химии в жизни современного общества.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  <w:u w:val="single"/>
        </w:rPr>
        <w:t>Задача курса: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раскрыть более подробно содержание предмета органической химии;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показать практическое значение органических веще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>я человека;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раскрыть роль и перспективы химических знаний в решении экологических проблем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способствовать развитию способности к самостоятельной работе;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совершенствовать навыки и умения, необходимые в научно-исследовательской деятельности.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программу внеурочной деятельности «Мир органических веществ» включена более глубокая информация о строении и свойствах важнейших органических веществ. Это позволит укрепить </w:t>
      </w:r>
      <w:proofErr w:type="spellStart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связи (с общей химией, биологией, физикой), актуализировать знания о строении веществ, полученные в предыдущие годы, и расширить их на примере строения органических </w:t>
      </w:r>
      <w:proofErr w:type="spellStart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веществ</w:t>
      </w:r>
      <w:proofErr w:type="gramStart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роисходит</w:t>
      </w:r>
      <w:proofErr w:type="spellEnd"/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рассмотрение их специфического электронного строения, осмысление сущности взаимного влияния атомов и группировок в молекулах органических веществ и взаимосвязи его с их свойствами. Таким образом, будет усилена и укрепится причинно-следственная взаимосвязь основополагающих понятий курса химии: «состав вещества», «строение вещества», «свойства вещества»</w:t>
      </w:r>
    </w:p>
    <w:p w:rsidR="005206EA" w:rsidRPr="00BC7674" w:rsidRDefault="005206EA" w:rsidP="00BC7674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укрупнённых дидактических единиц – матриц, рабочих схем, которые не предлагаются в готовом виде, а составляются по ходу совместной деятельности учителя и учеников, позволит выявить взаимосвязь элементов знаний и более продуктивно организовать их усвоение.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lastRenderedPageBreak/>
        <w:t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ему, дополняет и углубляет изучаемый материал.  Это даёт возможность постоянно и последовательно увязывать учебный материал курса с основным курсом, а обучающимся получать более прочные знания по предмету. Данная программа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обучающихся.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даннойпрограмме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 более подробно рассматриваются вопросы генетической связи веществ, свойства и применение, расширены сведения об изомерии, гибридизации, исторической номенклатуре,  включены решения задач и генетических цепочек  по органической химии различного типа, что даст возможность лучше усвоить теоретические понятия и отработать их на практике.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>Планируемые   результаты обучения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767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1.Регулятивные универсальные учебные действия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2. Познавательные универсальные учебные действия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3. Коммуникативные универсальные учебные действия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lastRenderedPageBreak/>
        <w:t xml:space="preserve">– распознавать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научится: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демонстрировать на примерах взаимосвязь между химией и другими естественными науками;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раскрывать на примерах положения теории химического строения А.М. Бутлерова;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– использовать знания о составе, строении и химических свойствах веще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я безопасного применения в практической деятельности;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приводить примеры гидролиза солей в повседневной жизни человека;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lastRenderedPageBreak/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корректности в целях выявления ошибочных суждений и формирования собственной позиции;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получит возможность научиться: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</w:t>
      </w:r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</w:t>
      </w:r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</w:t>
      </w:r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природу и способы образования химической связи: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ковалентной (полярной, неполярной), ионной, металлической, водородной – с целью определения химической активности веществ;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</w:t>
      </w:r>
      <w:r w:rsidRPr="00BC7674">
        <w:rPr>
          <w:rFonts w:ascii="Times New Roman" w:hAnsi="Times New Roman" w:cs="Times New Roman"/>
          <w:i/>
          <w:iCs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BC7674">
        <w:rPr>
          <w:rFonts w:ascii="Times New Roman" w:hAnsi="Times New Roman" w:cs="Times New Roman"/>
          <w:i/>
          <w:iCs/>
          <w:sz w:val="24"/>
          <w:szCs w:val="24"/>
        </w:rPr>
        <w:t>ств дл</w:t>
      </w:r>
      <w:proofErr w:type="gramEnd"/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– </w:t>
      </w:r>
      <w:r w:rsidRPr="00BC7674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«МИР ОРГАНИЧЕСКИХ ВЕЩЕСТВ»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1. Строение и классификация органических соединений (6 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карбо-циклические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2. Углеводороды (13 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Происхождение природных источников углеводородов.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Риформинг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ароматизация нефтепродуктов.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Алканы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 Строение(</w:t>
      </w:r>
      <w:r w:rsidRPr="00BC7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– гибридизация). Промышленные способы получения: крекинг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фракционная перегонка нефти. Лабораторные способы получения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: синтез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Вюрца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декарбоксилирование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условиях. Термическое разложение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Изомеризация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Применение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Механизм реакции радикального замещения, его стадии.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Циклоалканы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циклоалканах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их свойствах. Гомологический ряд и общая формула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 Напряжение цикла в С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 и С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конформации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Изомерия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(по «углеродному скелету»,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транс-, межклассовая). Химические свойства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циклобутана</w:t>
      </w:r>
      <w:proofErr w:type="spellEnd"/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Алкены</w:t>
      </w:r>
      <w:proofErr w:type="spellEnd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этиленовых углеводородов из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галогеналканов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спиртов. Поляризация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связи в молекулах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пропена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об индуктивном (+I) эффекте на примере молекулы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пропена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присоединения (галогенирование,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гидрогалогенирование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гидратация, гидрирование). Реакции окисления и полимеризации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Применение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их свойств. Механизм реакции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электрофильного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присоединения к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алкенам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Окисление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в «мягких» и «жестких» условиях.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Алкины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присоединения: галогенирование,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гидрогагогенирование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гидратация (реакция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Кучерова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) гидрирование.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Тримеризация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ацетилена в бензол. Применение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Окисление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Особые свойства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терминальныхалкинов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Алкадиены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 Взаимное расположение π-</w:t>
      </w:r>
      <w:proofErr w:type="spellStart"/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>вязей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в молекулах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их получение. Аналогия в химических свойствах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Полимеризация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Натуральный и синтетический каучуки. Вулканизация каучука. Резина. Работы С. В. Лебедева. Особенности реакций присоединения к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алкадиенам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 сопряженными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>связями.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Арены.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Бензол как представитель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Строение молекулы бензола. Сопряжение л-связей. Изомерия и номенклатура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их получение. Гомологи; бензола. Влияние боковой цепи на электронную плотность сопряженного 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электрофильного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BC76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— в реакциях замещения с участием толуола.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Ориентанты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I и II рода в реакциях замещения с участием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боковых цепей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Расчетные задачи.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Разделение смеси бензин — вода с помощью делительной воронки.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Восстановление оксида меди (II) парафином.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объемные модели молекул структурных и пространственных изомеров ал-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Объемные модели молекул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 Полу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этена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из этанола. Обесцвечивание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этеном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бромной воды. Обесцвечивание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этеном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перманганата калия. Горение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этена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Получение ацетилена из карбида кальция. Физические свойства. Взаимодействие ацетилена с бромной водой. Взаимодействий ацетилена с раствором перманганата калия. Горение ацетилена. Взаимодействие ацетилена с раствором соли меди или серебра.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Модели (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объемные) молекул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 взаимным расположением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>связей. Деполимеризация каучука. Модели (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объемные) молекул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алкадиенов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 взаимным расположением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>связей. Коагуляция млечного сока каучуконосов (молочая, одуванчиков или фикуса).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модели молекул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 Отношение циклогексана к раствору перманганата калия и бромной воде.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иода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3. Спирты и фенолы (4ч)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Спирты.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галогеноводородами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, межмолекулярная и внутримолекулярная дегидратация, этерификация, окисление и дегидрирование спиртов. Сравнение реакций горения этилового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пропилового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этена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из этанола.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Особенности свойств многоатомных спиртов. Качественная реакция на многоатомные спирты.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Фенолы.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Фенол, его физические свойства и получение. 'Химические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Электрофильное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Расчетные задачи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>. Вычисления по термохимическим уравнениям.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4. Альдегиды. Кетоны (4ч)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молекул альдегидов и кетонов, их изомерия и номенклатура. Особенности строения карбонильной группы.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циановодорода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метилкетоны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5. Карбоновые кислоты, сложные эфиры и жиры (5ч)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Карбоновые кислоты.</w:t>
      </w: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Влияние углеводородного радикала на силу карбоновой кислоты. Химические свойства непредельных карбоновых кислот, обусловленные наличием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связи в молекуле. Реакции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электрофильного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замещения с участием бензойной кислоты.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>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 возможного, установление формулы и строения вещества по продуктам его сгорания (или гидролиза).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Жиры. Свойства жиров. Омыление жиров, получение мыла.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пропионовой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>, масляной, щавелевой, лимонной, олеиновой, стеариновой, бензойной.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молярности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Шаростержневые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6. Углеводы (3ч).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Моносахариды.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Глюкоза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>заимодействие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сахарата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кальция и выделение сахарозы из раствора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сахарата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фуксинсернистой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кислотой. Отношение растворов сахарозы и мальтозы (лактозы) к гидроксиду меди (II) при нагревании. Сравнение строения молекул и химических свой</w:t>
      </w:r>
      <w:proofErr w:type="gram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ств гл</w:t>
      </w:r>
      <w:proofErr w:type="gram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юкозы и фруктозы. Дисахариды. Строение дисахаридов. Восстанавливающие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невосстанавливающие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Полисахариды. 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b/>
          <w:color w:val="000000"/>
          <w:sz w:val="24"/>
          <w:szCs w:val="24"/>
        </w:rPr>
        <w:t>Тема 7. Азотсодержащие органические соединения (4ч)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Амины. Состав и строение аминов. Алифатические амины. Анилин. Получение аминов: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аммиака, восстановление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нитросоединений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(реакция Зинина). Гомологический ряд ароматических аминов.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ацилирование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Аминокислоты и белки. Изомерия аминокислот.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энант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Белки. 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BC7674">
        <w:rPr>
          <w:rFonts w:ascii="Times New Roman" w:hAnsi="Times New Roman" w:cs="Times New Roman"/>
          <w:color w:val="000000"/>
          <w:sz w:val="24"/>
          <w:szCs w:val="24"/>
        </w:rPr>
        <w:t>трансгенных</w:t>
      </w:r>
      <w:proofErr w:type="spellEnd"/>
      <w:r w:rsidRPr="00BC7674">
        <w:rPr>
          <w:rFonts w:ascii="Times New Roman" w:hAnsi="Times New Roman" w:cs="Times New Roman"/>
          <w:color w:val="000000"/>
          <w:sz w:val="24"/>
          <w:szCs w:val="24"/>
        </w:rPr>
        <w:t xml:space="preserve"> форм растений и животных; лекарств и препаратов, изготовленных с помощью генной инженерии.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  <w:u w:val="single"/>
        </w:rPr>
        <w:t>Проектные работы.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Действие этанола на белковые вещества.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Действие фенола на экологическое равновесие в экосистемах.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Генетическая роль нуклеиновых кислот. Генные мутации.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Загрязнения атмосферы.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Пластмассы загрязняют океан.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Влияние СМС на водную экосистему.</w:t>
      </w:r>
    </w:p>
    <w:p w:rsidR="005206EA" w:rsidRPr="00BC7674" w:rsidRDefault="005206EA" w:rsidP="00BC7674">
      <w:pPr>
        <w:pStyle w:val="a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206EA" w:rsidRDefault="005206EA" w:rsidP="00BC7674">
      <w:pPr>
        <w:pStyle w:val="a7"/>
        <w:rPr>
          <w:rFonts w:ascii="Times New Roman" w:eastAsiaTheme="minorHAnsi" w:hAnsi="Times New Roman" w:cs="Times New Roman"/>
          <w:sz w:val="24"/>
          <w:szCs w:val="24"/>
        </w:rPr>
      </w:pPr>
      <w:r w:rsidRPr="00BC7674">
        <w:rPr>
          <w:rFonts w:ascii="Times New Roman" w:eastAsiaTheme="minorHAnsi" w:hAnsi="Times New Roman" w:cs="Times New Roman"/>
          <w:sz w:val="24"/>
          <w:szCs w:val="24"/>
        </w:rPr>
        <w:t>Тематическое планирование</w:t>
      </w:r>
    </w:p>
    <w:p w:rsidR="00CB0ADB" w:rsidRPr="00BC7674" w:rsidRDefault="00CB0ADB" w:rsidP="00BC7674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631"/>
        <w:gridCol w:w="2835"/>
      </w:tblGrid>
      <w:tr w:rsidR="005206EA" w:rsidRPr="00BC7674" w:rsidTr="00CB0ADB">
        <w:trPr>
          <w:trHeight w:val="694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lastRenderedPageBreak/>
              <w:t>№</w:t>
            </w:r>
          </w:p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proofErr w:type="gramStart"/>
            <w:r w:rsidRPr="00BC7674">
              <w:rPr>
                <w:rFonts w:eastAsiaTheme="minorHAnsi"/>
              </w:rPr>
              <w:t>п</w:t>
            </w:r>
            <w:proofErr w:type="gramEnd"/>
            <w:r w:rsidRPr="00BC7674">
              <w:rPr>
                <w:rFonts w:eastAsia="Calibri"/>
              </w:rPr>
              <w:t>/п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Тема раздела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Theme="minorHAnsi"/>
              </w:rPr>
              <w:t>Количество часов</w:t>
            </w:r>
          </w:p>
        </w:tc>
      </w:tr>
      <w:tr w:rsidR="005206EA" w:rsidRPr="00BC7674" w:rsidTr="00CB0ADB">
        <w:trPr>
          <w:trHeight w:val="46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1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 xml:space="preserve"> Строение и классификация органических соединений </w:t>
            </w:r>
          </w:p>
        </w:tc>
        <w:tc>
          <w:tcPr>
            <w:tcW w:w="2835" w:type="dxa"/>
          </w:tcPr>
          <w:p w:rsidR="005206EA" w:rsidRPr="00BC7674" w:rsidRDefault="000330FF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6</w:t>
            </w:r>
          </w:p>
        </w:tc>
      </w:tr>
      <w:tr w:rsidR="005206EA" w:rsidRPr="00BC7674" w:rsidTr="00CB0ADB">
        <w:trPr>
          <w:trHeight w:val="374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  <w:bCs/>
              </w:rPr>
            </w:pPr>
            <w:r w:rsidRPr="00BC7674">
              <w:rPr>
                <w:rFonts w:eastAsia="Calibri"/>
                <w:bCs/>
              </w:rPr>
              <w:t>2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color w:val="000000"/>
              </w:rPr>
              <w:t>Углеводороды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23</w:t>
            </w:r>
          </w:p>
        </w:tc>
      </w:tr>
      <w:tr w:rsidR="005206EA" w:rsidRPr="00BC7674" w:rsidTr="00CB0ADB">
        <w:trPr>
          <w:trHeight w:val="46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  <w:bCs/>
              </w:rPr>
            </w:pPr>
            <w:r w:rsidRPr="00BC7674">
              <w:rPr>
                <w:rFonts w:eastAsia="Calibri"/>
                <w:bCs/>
              </w:rPr>
              <w:t>3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color w:val="000000"/>
              </w:rPr>
              <w:t>Спирты и фенолы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8</w:t>
            </w:r>
          </w:p>
        </w:tc>
      </w:tr>
      <w:tr w:rsidR="005206EA" w:rsidRPr="00BC7674" w:rsidTr="00CB0ADB">
        <w:trPr>
          <w:trHeight w:val="334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4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color w:val="000000"/>
              </w:rPr>
              <w:t>Альдегиды. Кетоны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8</w:t>
            </w:r>
          </w:p>
        </w:tc>
      </w:tr>
      <w:tr w:rsidR="005206EA" w:rsidRPr="00BC7674" w:rsidTr="00CB0ADB">
        <w:trPr>
          <w:trHeight w:val="414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5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  <w:bCs/>
              </w:rPr>
            </w:pPr>
            <w:r w:rsidRPr="00BC7674">
              <w:rPr>
                <w:color w:val="000000"/>
              </w:rPr>
              <w:t>Карбоновые кислоты, сложные эфиры и жиры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10</w:t>
            </w:r>
          </w:p>
        </w:tc>
      </w:tr>
      <w:tr w:rsidR="005206EA" w:rsidRPr="00BC7674" w:rsidTr="00CB0ADB">
        <w:trPr>
          <w:trHeight w:val="279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6.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  <w:bCs/>
              </w:rPr>
            </w:pPr>
            <w:r w:rsidRPr="00BC7674">
              <w:rPr>
                <w:color w:val="000000"/>
              </w:rPr>
              <w:t>Углеводы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5</w:t>
            </w:r>
          </w:p>
        </w:tc>
      </w:tr>
      <w:tr w:rsidR="005206EA" w:rsidRPr="00BC7674" w:rsidTr="00CB0ADB">
        <w:trPr>
          <w:trHeight w:val="406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7</w:t>
            </w: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color w:val="000000"/>
              </w:rPr>
            </w:pPr>
            <w:r w:rsidRPr="00BC7674">
              <w:rPr>
                <w:color w:val="000000"/>
              </w:rPr>
              <w:t>Азотсодержащие органические соединения</w:t>
            </w:r>
          </w:p>
        </w:tc>
        <w:tc>
          <w:tcPr>
            <w:tcW w:w="2835" w:type="dxa"/>
          </w:tcPr>
          <w:p w:rsidR="005206EA" w:rsidRPr="00BC7674" w:rsidRDefault="000330FF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8</w:t>
            </w:r>
          </w:p>
        </w:tc>
      </w:tr>
      <w:tr w:rsidR="005206EA" w:rsidRPr="00BC7674" w:rsidTr="00CB0ADB">
        <w:trPr>
          <w:trHeight w:val="46"/>
        </w:trPr>
        <w:tc>
          <w:tcPr>
            <w:tcW w:w="817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</w:p>
        </w:tc>
        <w:tc>
          <w:tcPr>
            <w:tcW w:w="10631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 xml:space="preserve">            Итого:</w:t>
            </w:r>
          </w:p>
        </w:tc>
        <w:tc>
          <w:tcPr>
            <w:tcW w:w="2835" w:type="dxa"/>
          </w:tcPr>
          <w:p w:rsidR="005206EA" w:rsidRPr="00BC7674" w:rsidRDefault="005206EA" w:rsidP="00CB0ADB">
            <w:pPr>
              <w:pStyle w:val="a7"/>
              <w:rPr>
                <w:rFonts w:eastAsia="Calibri"/>
              </w:rPr>
            </w:pPr>
            <w:r w:rsidRPr="00BC7674">
              <w:rPr>
                <w:rFonts w:eastAsia="Calibri"/>
              </w:rPr>
              <w:t>68</w:t>
            </w:r>
          </w:p>
        </w:tc>
      </w:tr>
    </w:tbl>
    <w:p w:rsidR="005206EA" w:rsidRPr="00BC7674" w:rsidRDefault="005206EA" w:rsidP="00BC7674">
      <w:pPr>
        <w:rPr>
          <w:lang w:eastAsia="ru-RU"/>
        </w:rPr>
        <w:sectPr w:rsidR="005206EA" w:rsidRPr="00BC7674" w:rsidSect="00BC7674">
          <w:type w:val="continuous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71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709"/>
        <w:gridCol w:w="2121"/>
        <w:gridCol w:w="4526"/>
        <w:gridCol w:w="3397"/>
        <w:gridCol w:w="1240"/>
        <w:gridCol w:w="20"/>
        <w:gridCol w:w="20"/>
        <w:gridCol w:w="1122"/>
        <w:gridCol w:w="851"/>
        <w:gridCol w:w="733"/>
      </w:tblGrid>
      <w:tr w:rsidR="005206EA" w:rsidRPr="00BC7674" w:rsidTr="00CB0ADB">
        <w:trPr>
          <w:trHeight w:val="69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№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п./п.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232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11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1. Строение и классификация органических соединений (</w:t>
            </w:r>
            <w:r w:rsidR="00EB0C82"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B7E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CB0ADB" w:rsidRDefault="00F52B7E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органической химии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Знакомство с учащимися.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Знакомства учащихся сих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обязанностями и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оборудованием рабочего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места, обсуждение и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работы,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связь между целью учебной деятельности и её мотивом, между результатом – продуктом учения 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6EA" w:rsidRPr="00CB0ADB" w:rsidRDefault="00F52B7E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="00EB0C82"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химического строения органических соединений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лабораторных и практических </w:t>
            </w:r>
            <w:proofErr w:type="spellStart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лассификация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органических соединений по строению «углеродного скелета»: ациклические (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карбо-циклические (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арены) и гетероциклические.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связь между целью учебной деятельности и её мотивом, между результатом – продуктом учения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Учатся ставить  и формулировать проблемы, создавать алгоритмы деятельности при решении проблем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EB0C82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F52B7E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EB0C82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Концепция гибридизации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атомныхорбиталей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EB0C82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7E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CB0ADB" w:rsidRDefault="00F52B7E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2" w:rsidRPr="00BC7674" w:rsidRDefault="00EB0C82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 Составление моделей молекул</w:t>
            </w:r>
          </w:p>
          <w:p w:rsidR="00EB0C82" w:rsidRPr="00BC7674" w:rsidRDefault="00EB0C82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 соединений.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2" w:rsidRPr="00BC7674" w:rsidRDefault="00EB0C82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видов гибридизаций атомов</w:t>
            </w:r>
          </w:p>
          <w:p w:rsidR="00EB0C82" w:rsidRPr="00BC7674" w:rsidRDefault="00EB0C82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углерода в органических соединениях, видов ковалентной связи.</w:t>
            </w:r>
          </w:p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7E" w:rsidRPr="00BC7674" w:rsidRDefault="00EB0C82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Учатся ставить  и формулировать проблемы, создавать алгоритмы деятельности при решении проблем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EB0C82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Моделирование молекул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E" w:rsidRPr="00BC7674" w:rsidRDefault="00F52B7E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B8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CB0ADB" w:rsidRDefault="00A412B8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органических соединений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gramEnd"/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 классификаций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 соединений.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B8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CB0ADB" w:rsidRDefault="00A412B8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номенклатуры органических соединений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соединений.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 занятия.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Лекция,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2. Углеводороды (13 ч)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A412B8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Строение(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гибридизация).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природных источников углеводородов.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ароматизация нефтепродуктов.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</w:t>
            </w:r>
          </w:p>
          <w:p w:rsidR="005206EA" w:rsidRPr="00BC7674" w:rsidRDefault="005206EA" w:rsidP="00CB0AD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</w:t>
            </w:r>
            <w:proofErr w:type="spellStart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ланируют</w:t>
            </w:r>
            <w:proofErr w:type="spellEnd"/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 общие способы работы. Умеют слушать и слышать друг друга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 из одного вида в другой 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</w:t>
            </w: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аргументы, подтверждая их фактами.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A412B8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Гомологический 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B8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CB0ADB" w:rsidRDefault="00A412B8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зомеры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формул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химические свойства.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Промышленные способы получения: крекинг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фракционная перегонка нефти. Лабораторные способы получения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синтез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Вюрца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декарбоксилирование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солей карбоновых кислот, гидролиз карбида алюминия.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замещения. Горение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условиях. Термическое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разложение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Изомеризация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Механизм реакции радикального замещения, его стадии. 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B8" w:rsidRPr="00BC7674" w:rsidRDefault="00A412B8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  <w:r w:rsidR="00A412B8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циклоалканах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свойствах. Гомологический ряд и общая формула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«углеродному скелету»,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транс-, межклассовая). Химические свойства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горение, разложение, радикальное замещение, изомеризация. Особые свойства циклопропана,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циклобутана</w:t>
            </w:r>
            <w:proofErr w:type="spellEnd"/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A412B8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A412B8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412B8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 </w:t>
            </w:r>
            <w:proofErr w:type="spellStart"/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непредельныхуглеводородов</w:t>
            </w: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Алкены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этиленовых углеводородов из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спиртов. Поляризация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π-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в молекулах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об индуктивном (+I) эффекте на примере молекулы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 (галогенирование,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гидратация, гидрирование). Реакции окисления и полимеризации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присоединения к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алкенам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«мягких» и «жестких» условиях.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 </w:t>
            </w:r>
            <w:proofErr w:type="spellStart"/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непредельныхуглеводородов</w:t>
            </w: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Алкины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присоединения: галогенирование,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гидрогагогенирование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 (реакция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гидрирование.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Тримеризация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ацетилена в бензол. Применение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алкинов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Особые свойства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терминальныхалкинов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Алкадиены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π-</w:t>
            </w:r>
            <w:proofErr w:type="spellStart"/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вязей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молекулах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кумулированное, сопряженное, изолированное. Особенности строения сопряженных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Аналогия в химических свойствах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Полимеризация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Натуральный и синтетический каучуки. Вулканизация каучука. Резина. Работы С. В. Лебедева. Особенности реакций присоединения к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алкадиенам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сопряженными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π-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связями.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наряду с основными средствами и  </w:t>
            </w:r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: справочная литература, лабораторное оборудование.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зрения, приводить аргументы, подтверждая их фактами.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Бензол как представитель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бензола. Сопряжение л-связей. Изомерия и номенклатура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Гомологи; бензола. Влияние боковой цепи на электронную плотность сопряженного 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замещения: галогенирования и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 реакциях замещения с участием толуола.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Ориентанты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и II рода в реакциях замещения с участием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боковых цепей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алкилбензолов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молекулярной формулы органического соединения по массе (объему) продуктов сгорания.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молекулярной формулы вещества по его относительной плотности и массовой доле элементов в соединениях.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задачи.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3. Спирты и фенолы (4ч)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6EA" w:rsidRPr="00BC7674" w:rsidTr="00CB0ADB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167AEB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550F4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спиртов:</w:t>
            </w:r>
          </w:p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номенклатура,</w:t>
            </w:r>
          </w:p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гомологический ряд,</w:t>
            </w:r>
          </w:p>
          <w:p w:rsidR="005206EA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изомерия,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="005206EA"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="005206EA"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скоростей. Получение сложного эфира. Получение </w:t>
            </w:r>
            <w:proofErr w:type="spellStart"/>
            <w:r w:rsidR="005206EA"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этена</w:t>
            </w:r>
            <w:proofErr w:type="spellEnd"/>
            <w:r w:rsidR="005206EA"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этанола.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свойств многоатомных спиртов. Качественная реакция на многоатомные спирты.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наряду с основными средствами и  </w:t>
            </w:r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: справочная литература, лабораторное оборудование.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</w:t>
            </w: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ошибки, используя самостоятельно подобранные средства.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189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550F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Свойства фенола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 в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бензольном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167AEB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F4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CB0ADB" w:rsidRDefault="00B550F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7 Спирты.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.взаимодействия натрия с этанолом, пропанолом-2, глицерином. Получение простого эфира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F4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CB0ADB" w:rsidRDefault="00B550F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8 Многоатомные спирты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свойств многоатомных спиртов. Качественная реакция на многоатомные спирты.</w:t>
            </w:r>
          </w:p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4" w:rsidRPr="00BC7674" w:rsidRDefault="00B550F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Тема 4. Альдегиды. Кетоны (4ч)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550F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38-39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молекул альдегидов и кетонов, их изомерия и номенклатура.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карбонильной группы. Качественные реакции на альдегиды. Особенности строения и химических свойств кетонов.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наряду с основными средствами и  </w:t>
            </w:r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: справочная литература, лабораторное оборудование.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</w:t>
            </w: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аргументы, подтверждая их фактами.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B550F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Лекция, работа с литературой, просмотр презентации.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550F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Химические свойства  альдегидов и кетонов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(II)).. Взаимное влияние атомов в молекулах. Галогенирование альдегидов и кетонов по ионному механизму на свету. Качественная реакция на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метилкетоны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еакция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поликонденсации формальдегида с фенолом.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 нуклеофильного присоединения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Нуклеофильное присоединение к карбонильным соединениям. Присоединение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циановодорода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гидросульфита натрия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4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9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формальдегида.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альдегидов: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номенклатура,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гомологический ряд,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изомерия, свойства,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5. Карбоновые кислоты, сложные эфиры и жиры (5ч)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394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46-49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Карбоновые кислоты.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углеводородного радикала на силу карбоновой кислоты. Химические свойства непредельных карбоновых кислот, обусловленные наличием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π-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в молекуле. Реакции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 с участием бензойной кислоты.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Обратимость реакции этерификации, гидролиз сложных эфиров. Равновесие реакции этерификации — гидролиза; факторы, влияющие на него.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физическими свойствами некоторых карбоновых кислот: муравьиной, уксусной,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масляной, щавелевой, лимонной, олеиновой, стеариновой, бензойной.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молярности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Получение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приятно пахнущего сложного эфира. Отношение к бромной воде и раствору перманганата калия предельной и непредельной карбоновых кислот.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(индивидуально или в группе) план решения проблемы.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логичное рассуждение, включающее </w:t>
            </w: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письменной и устной речи мнение (точку зрения), доказательства (аргументы, факты),  гипотезы, теории.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4" w:rsidRPr="00BC7674" w:rsidTr="00CB0ADB">
        <w:trPr>
          <w:trHeight w:val="394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Изучение свойств солей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карбоновых кислот.</w:t>
            </w:r>
          </w:p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4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Жиры. Свойства жиров. Омыление жиров, получение мыла.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Шаростержневые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перманганата калия.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лекция, выполнение тестовых 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на определение выхода продукта реакции (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 возможного, установление формулы и строения вещества по продуктам его сгорания (или гидролиза).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D2658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6. Углеводы (3ч).</w:t>
            </w: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56-57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Моносахариды. Глюкоза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сахарата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 и выделение сахарозы из раствора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сахарата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кальция. Реакция «серебряного зеркала» для глюкозы. Взаимодействие глюкозы с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фуксинсернистой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кислотой. Отношение растворов сахарозы и мальтозы (лактозы) к гидроксиду меди (II) при нагревании. Сравнение строения молекул и химических свой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гл</w:t>
            </w:r>
            <w:proofErr w:type="gram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юкозы и фруктозы.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="00BC7674"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proofErr w:type="spellEnd"/>
            <w:r w:rsidR="00BC7674"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58-59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Дисахариды.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дисахаридов. Восстанавливающие 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невосстанавливающие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дисахариды.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Сахароза, лактоза, мальтоза, их строение и биологическая роль. Гидролиз дисахаридов.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альный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уальный</w:t>
            </w:r>
            <w:r w:rsidR="00BC7674"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proofErr w:type="spellEnd"/>
            <w:r w:rsidR="00BC7674"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D2658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Полисахариды.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5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7. Азотсодержащие органические соединения (4ч)</w:t>
            </w:r>
          </w:p>
          <w:p w:rsidR="005206EA" w:rsidRPr="00CB0ADB" w:rsidRDefault="005206EA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)</w:t>
            </w: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C767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206EA"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и строение аминов. Алифатические амины. Получение аминов: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аммиака, восстановление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нитросоединений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(реакция Зинина). Гомологический ряд ароматических аминов.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ацилирование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</w:t>
            </w:r>
            <w:r w:rsidRPr="00BC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подтверждая их фактами.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C767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64-65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Анилин.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анилина и метиламина с водой и кислотами. Отношение бензола и </w:t>
            </w: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анилина к бромной воде.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лекция, 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C767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Аминокислоты и белки.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Изомерия аминокислот. Образование внутримолекулярных солей (биполярного иона). Реакция поликонденсации аминокислот. Синтетические волокна (капрон,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энант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</w:t>
            </w:r>
          </w:p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EA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CB0ADB" w:rsidRDefault="00BC767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sz w:val="24"/>
                <w:szCs w:val="24"/>
              </w:rPr>
              <w:t>ДНК и РНК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молекулы ДНК и различных видов молекул РНК. Образцы продуктов питания из </w:t>
            </w:r>
            <w:proofErr w:type="spell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трансгенных</w:t>
            </w:r>
            <w:proofErr w:type="spellEnd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растений и животных; лекарств и препаратов, изготовленных с помощью генной инженерии.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A" w:rsidRPr="00BC7674" w:rsidRDefault="005206EA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74" w:rsidRPr="00BC7674" w:rsidTr="00CB0ADB">
        <w:trPr>
          <w:trHeight w:val="5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CB0ADB" w:rsidRDefault="00BC7674" w:rsidP="00CB0AD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ADB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19 Идентификация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  <w:proofErr w:type="gramEnd"/>
          </w:p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соединений.</w:t>
            </w:r>
          </w:p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нуклеиновых</w:t>
            </w:r>
            <w:proofErr w:type="gramEnd"/>
          </w:p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кислот: строение, свойства,</w:t>
            </w:r>
          </w:p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</w:t>
            </w:r>
            <w:proofErr w:type="gramEnd"/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7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практической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BC7674" w:rsidRDefault="00BC7674" w:rsidP="00CB0A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7674" w:rsidRDefault="00BC7674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7674" w:rsidRDefault="00BC7674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7674" w:rsidRDefault="00BC7674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7674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Исаев Д.С. Об организации практикумов исследовательского характера [Текст]//Химия в школе. – 2001. – № 9. – С. 53–58.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Исаев Д.С. Практические работы исследовательского характера по органической химии [Текст]: Учебное пособие для учащихся 10-х классов. – Тверь: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>. гос. ун-т, 2001. – 56 с.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Исаев Д.С. Анализ загрязненности воды [Текст]//Химия в школе. – 2001. – № 2. – С.77–78.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Войтович В.А. Химия в быту.-  М.: Знание, 1980.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Урок окончен – занятия продолжаются [Текст]: Внеклассная работа по хими</w:t>
      </w:r>
      <w:r w:rsidR="00BC7674" w:rsidRPr="00BC7674">
        <w:rPr>
          <w:rFonts w:ascii="Times New Roman" w:hAnsi="Times New Roman" w:cs="Times New Roman"/>
          <w:sz w:val="24"/>
          <w:szCs w:val="24"/>
        </w:rPr>
        <w:t>и</w:t>
      </w:r>
      <w:r w:rsidRPr="00BC7674">
        <w:rPr>
          <w:rFonts w:ascii="Times New Roman" w:hAnsi="Times New Roman" w:cs="Times New Roman"/>
          <w:sz w:val="24"/>
          <w:szCs w:val="24"/>
        </w:rPr>
        <w:t xml:space="preserve"> / Э.Г. Злотников и др. – М., 1992.                                                                                            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BC7674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 Ю.Н. Химия вокруг нас. – М.: Высшая школа, 1992.</w:t>
      </w:r>
    </w:p>
    <w:p w:rsidR="005206EA" w:rsidRPr="00BC7674" w:rsidRDefault="005206EA" w:rsidP="00BC7674">
      <w:pPr>
        <w:pStyle w:val="a7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C7674">
        <w:rPr>
          <w:rFonts w:ascii="Times New Roman" w:eastAsiaTheme="minorHAnsi" w:hAnsi="Times New Roman" w:cs="Times New Roman"/>
          <w:sz w:val="24"/>
          <w:szCs w:val="24"/>
        </w:rPr>
        <w:t>Конарев</w:t>
      </w:r>
      <w:proofErr w:type="spellEnd"/>
      <w:r w:rsidRPr="00BC7674">
        <w:rPr>
          <w:rFonts w:ascii="Times New Roman" w:eastAsiaTheme="minorHAnsi" w:hAnsi="Times New Roman" w:cs="Times New Roman"/>
          <w:sz w:val="24"/>
          <w:szCs w:val="24"/>
        </w:rPr>
        <w:t xml:space="preserve"> Б.Н. </w:t>
      </w:r>
      <w:proofErr w:type="gramStart"/>
      <w:r w:rsidRPr="00BC7674">
        <w:rPr>
          <w:rFonts w:ascii="Times New Roman" w:eastAsiaTheme="minorHAnsi" w:hAnsi="Times New Roman" w:cs="Times New Roman"/>
          <w:sz w:val="24"/>
          <w:szCs w:val="24"/>
        </w:rPr>
        <w:t>Любознательным</w:t>
      </w:r>
      <w:proofErr w:type="gramEnd"/>
      <w:r w:rsidRPr="00BC7674">
        <w:rPr>
          <w:rFonts w:ascii="Times New Roman" w:eastAsiaTheme="minorHAnsi" w:hAnsi="Times New Roman" w:cs="Times New Roman"/>
          <w:sz w:val="24"/>
          <w:szCs w:val="24"/>
        </w:rPr>
        <w:t xml:space="preserve"> о химии. Органическая химия. - М.: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eastAsiaTheme="minorHAnsi" w:hAnsi="Times New Roman" w:cs="Times New Roman"/>
          <w:sz w:val="24"/>
          <w:szCs w:val="24"/>
        </w:rPr>
        <w:t>Просвещение, 1989.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7674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Занимательные задания и эффектные опыты по химии.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Б.Д.Степин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Л.Ю.Аликберова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>. «ДРОФА», М., 2002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Книга по химии для домашнего чтения.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Б.Д.Степин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Л.Ю.Аликберова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>. «ХИМИЯ», М., 1995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Занимательные опыты по химии. В.Н.Алексинский. «ПРОСВЕЩЕНИЕ», М., 1995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Чудеса на выбор или химические опыты для новичков. О. Ольгин.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М.:Дет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 xml:space="preserve">1987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Химия для 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>.  Девяткин В.В., Ляхова Ю.М., Ярославль: Академия</w:t>
      </w:r>
      <w:proofErr w:type="gramStart"/>
      <w:r w:rsidRPr="00BC767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C7674">
        <w:rPr>
          <w:rFonts w:ascii="Times New Roman" w:hAnsi="Times New Roman" w:cs="Times New Roman"/>
          <w:sz w:val="24"/>
          <w:szCs w:val="24"/>
        </w:rPr>
        <w:t>: академия холдинг, 2000.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>Энциклопедия для детей. Том 17. Химия. «АВАНТА», М., 2003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674">
        <w:rPr>
          <w:rFonts w:ascii="Times New Roman" w:hAnsi="Times New Roman" w:cs="Times New Roman"/>
          <w:sz w:val="24"/>
          <w:szCs w:val="24"/>
        </w:rPr>
        <w:t xml:space="preserve">Полезная химия: задачи и истории. </w:t>
      </w:r>
      <w:proofErr w:type="spellStart"/>
      <w:r w:rsidRPr="00BC7674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BC7674">
        <w:rPr>
          <w:rFonts w:ascii="Times New Roman" w:hAnsi="Times New Roman" w:cs="Times New Roman"/>
          <w:sz w:val="24"/>
          <w:szCs w:val="24"/>
        </w:rPr>
        <w:t xml:space="preserve"> Л.Ю., М.: Дрофа, 2008.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767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206EA" w:rsidRPr="00BC7674" w:rsidRDefault="00D75744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06EA" w:rsidRPr="00BC7674">
          <w:rPr>
            <w:rStyle w:val="a5"/>
            <w:rFonts w:ascii="Times New Roman" w:hAnsi="Times New Roman" w:cs="Times New Roman"/>
            <w:sz w:val="24"/>
            <w:szCs w:val="24"/>
          </w:rPr>
          <w:t>http://www.en.edu.ru/</w:t>
        </w:r>
      </w:hyperlink>
      <w:r w:rsidR="005206EA" w:rsidRPr="00BC7674">
        <w:rPr>
          <w:rFonts w:ascii="Times New Roman" w:hAnsi="Times New Roman" w:cs="Times New Roman"/>
          <w:sz w:val="24"/>
          <w:szCs w:val="24"/>
        </w:rPr>
        <w:t xml:space="preserve">  Естественнонаучный образовательный портал. </w:t>
      </w:r>
    </w:p>
    <w:p w:rsidR="005206EA" w:rsidRPr="00BC7674" w:rsidRDefault="00D75744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06EA" w:rsidRPr="00BC7674">
          <w:rPr>
            <w:rStyle w:val="a5"/>
            <w:rFonts w:ascii="Times New Roman" w:hAnsi="Times New Roman" w:cs="Times New Roman"/>
            <w:sz w:val="24"/>
            <w:szCs w:val="24"/>
          </w:rPr>
          <w:t>http://www.alhimik.ru/</w:t>
        </w:r>
      </w:hyperlink>
      <w:r w:rsidR="005206EA" w:rsidRPr="00BC7674">
        <w:rPr>
          <w:rFonts w:ascii="Times New Roman" w:hAnsi="Times New Roman" w:cs="Times New Roman"/>
          <w:sz w:val="24"/>
          <w:szCs w:val="24"/>
        </w:rPr>
        <w:t xml:space="preserve"> - АЛХИМИК - ваш помощник, лоцман в море химических веществ и явлений. </w:t>
      </w:r>
    </w:p>
    <w:p w:rsidR="005206EA" w:rsidRPr="00BC7674" w:rsidRDefault="00D75744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06EA" w:rsidRPr="00BC7674">
          <w:rPr>
            <w:rStyle w:val="a5"/>
            <w:rFonts w:ascii="Times New Roman" w:hAnsi="Times New Roman" w:cs="Times New Roman"/>
            <w:sz w:val="24"/>
            <w:szCs w:val="24"/>
          </w:rPr>
          <w:t>http://grokhovs.chat.ru/chemhist.html</w:t>
        </w:r>
      </w:hyperlink>
      <w:r w:rsidR="005206EA" w:rsidRPr="00BC7674">
        <w:rPr>
          <w:rFonts w:ascii="Times New Roman" w:hAnsi="Times New Roman" w:cs="Times New Roman"/>
          <w:sz w:val="24"/>
          <w:szCs w:val="24"/>
        </w:rPr>
        <w:t xml:space="preserve"> Всеобщая история химии. Возникновение и развитие химии с древнейших времен до XVII века. </w:t>
      </w:r>
    </w:p>
    <w:p w:rsidR="005206EA" w:rsidRPr="00BC7674" w:rsidRDefault="00D75744" w:rsidP="00BC7674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06EA" w:rsidRPr="00BC7674">
          <w:rPr>
            <w:rStyle w:val="a5"/>
            <w:rFonts w:ascii="Times New Roman" w:hAnsi="Times New Roman" w:cs="Times New Roman"/>
            <w:sz w:val="24"/>
            <w:szCs w:val="24"/>
          </w:rPr>
          <w:t>http://hemi.wallst.ru/</w:t>
        </w:r>
      </w:hyperlink>
      <w:r w:rsidR="005206EA" w:rsidRPr="00BC7674">
        <w:rPr>
          <w:rStyle w:val="black"/>
          <w:rFonts w:ascii="Times New Roman" w:hAnsi="Times New Roman" w:cs="Times New Roman"/>
          <w:sz w:val="24"/>
          <w:szCs w:val="24"/>
        </w:rPr>
        <w:t xml:space="preserve"> - </w:t>
      </w:r>
      <w:r w:rsidR="005206EA" w:rsidRPr="00BC7674">
        <w:rPr>
          <w:rFonts w:ascii="Times New Roman" w:hAnsi="Times New Roman" w:cs="Times New Roman"/>
          <w:sz w:val="24"/>
          <w:szCs w:val="24"/>
        </w:rPr>
        <w:t xml:space="preserve">Экспериментальный учебник по общей химии для 8-11 классов, предназначенный как для  изучения химии "с нуля", так и для подготовки к экзаменам. </w:t>
      </w: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06EA" w:rsidRPr="00BC7674" w:rsidRDefault="005206EA" w:rsidP="00BC767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206EA" w:rsidRPr="00BC7674" w:rsidSect="0052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44" w:rsidRDefault="00D75744" w:rsidP="00BC7674">
      <w:pPr>
        <w:spacing w:after="0" w:line="240" w:lineRule="auto"/>
      </w:pPr>
      <w:r>
        <w:separator/>
      </w:r>
    </w:p>
  </w:endnote>
  <w:endnote w:type="continuationSeparator" w:id="0">
    <w:p w:rsidR="00D75744" w:rsidRDefault="00D75744" w:rsidP="00B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44" w:rsidRDefault="00D75744" w:rsidP="00BC7674">
      <w:pPr>
        <w:spacing w:after="0" w:line="240" w:lineRule="auto"/>
      </w:pPr>
      <w:r>
        <w:separator/>
      </w:r>
    </w:p>
  </w:footnote>
  <w:footnote w:type="continuationSeparator" w:id="0">
    <w:p w:rsidR="00D75744" w:rsidRDefault="00D75744" w:rsidP="00BC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FE9"/>
    <w:multiLevelType w:val="multilevel"/>
    <w:tmpl w:val="F2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31C7F"/>
    <w:multiLevelType w:val="hybridMultilevel"/>
    <w:tmpl w:val="F784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4FCE"/>
    <w:multiLevelType w:val="multilevel"/>
    <w:tmpl w:val="D100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05AB"/>
    <w:multiLevelType w:val="multilevel"/>
    <w:tmpl w:val="629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E7A1E"/>
    <w:multiLevelType w:val="multilevel"/>
    <w:tmpl w:val="287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50F84"/>
    <w:multiLevelType w:val="multilevel"/>
    <w:tmpl w:val="F1EE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1C45"/>
    <w:multiLevelType w:val="multilevel"/>
    <w:tmpl w:val="7F80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D4DC5"/>
    <w:multiLevelType w:val="hybridMultilevel"/>
    <w:tmpl w:val="07C2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32267"/>
    <w:multiLevelType w:val="hybridMultilevel"/>
    <w:tmpl w:val="E0A0197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63EF1DEA"/>
    <w:multiLevelType w:val="multilevel"/>
    <w:tmpl w:val="A6E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1AB"/>
    <w:multiLevelType w:val="multilevel"/>
    <w:tmpl w:val="D65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50E4E"/>
    <w:multiLevelType w:val="multilevel"/>
    <w:tmpl w:val="149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67105C"/>
    <w:multiLevelType w:val="multilevel"/>
    <w:tmpl w:val="79BA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9B"/>
    <w:rsid w:val="000330FF"/>
    <w:rsid w:val="00062C8A"/>
    <w:rsid w:val="00167AEB"/>
    <w:rsid w:val="001E0217"/>
    <w:rsid w:val="00386C18"/>
    <w:rsid w:val="005206EA"/>
    <w:rsid w:val="00741BA2"/>
    <w:rsid w:val="008F279B"/>
    <w:rsid w:val="00A32515"/>
    <w:rsid w:val="00A412B8"/>
    <w:rsid w:val="00B550F4"/>
    <w:rsid w:val="00BC7674"/>
    <w:rsid w:val="00CB0ADB"/>
    <w:rsid w:val="00CD048D"/>
    <w:rsid w:val="00D26584"/>
    <w:rsid w:val="00D75744"/>
    <w:rsid w:val="00E659A0"/>
    <w:rsid w:val="00EB0C82"/>
    <w:rsid w:val="00F5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6EA"/>
  </w:style>
  <w:style w:type="paragraph" w:styleId="a3">
    <w:name w:val="List Paragraph"/>
    <w:basedOn w:val="a"/>
    <w:uiPriority w:val="34"/>
    <w:qFormat/>
    <w:rsid w:val="00520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5206EA"/>
    <w:rPr>
      <w:color w:val="0000FF"/>
      <w:u w:val="single"/>
    </w:rPr>
  </w:style>
  <w:style w:type="table" w:styleId="a6">
    <w:name w:val="Table Grid"/>
    <w:basedOn w:val="a1"/>
    <w:uiPriority w:val="59"/>
    <w:rsid w:val="0052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206EA"/>
    <w:pPr>
      <w:spacing w:after="0" w:line="240" w:lineRule="auto"/>
    </w:pPr>
    <w:rPr>
      <w:rFonts w:eastAsiaTheme="minorEastAsia"/>
      <w:lang w:eastAsia="ru-RU"/>
    </w:rPr>
  </w:style>
  <w:style w:type="character" w:customStyle="1" w:styleId="black">
    <w:name w:val="black"/>
    <w:basedOn w:val="a0"/>
    <w:rsid w:val="005206EA"/>
  </w:style>
  <w:style w:type="paragraph" w:styleId="a8">
    <w:name w:val="header"/>
    <w:basedOn w:val="a"/>
    <w:link w:val="a9"/>
    <w:uiPriority w:val="99"/>
    <w:unhideWhenUsed/>
    <w:rsid w:val="00BC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67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BC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674"/>
    <w:rPr>
      <w:rFonts w:ascii="Calibri" w:eastAsia="Times New Roman" w:hAnsi="Calibri" w:cs="Calibri"/>
    </w:rPr>
  </w:style>
  <w:style w:type="paragraph" w:styleId="ac">
    <w:name w:val="Title"/>
    <w:basedOn w:val="a"/>
    <w:link w:val="ad"/>
    <w:qFormat/>
    <w:rsid w:val="00CB0A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B0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9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6EA"/>
  </w:style>
  <w:style w:type="paragraph" w:styleId="a3">
    <w:name w:val="List Paragraph"/>
    <w:basedOn w:val="a"/>
    <w:uiPriority w:val="34"/>
    <w:qFormat/>
    <w:rsid w:val="00520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0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5206EA"/>
    <w:rPr>
      <w:color w:val="0000FF"/>
      <w:u w:val="single"/>
    </w:rPr>
  </w:style>
  <w:style w:type="table" w:styleId="a6">
    <w:name w:val="Table Grid"/>
    <w:basedOn w:val="a1"/>
    <w:uiPriority w:val="59"/>
    <w:rsid w:val="0052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206EA"/>
    <w:pPr>
      <w:spacing w:after="0" w:line="240" w:lineRule="auto"/>
    </w:pPr>
    <w:rPr>
      <w:rFonts w:eastAsiaTheme="minorEastAsia"/>
      <w:lang w:eastAsia="ru-RU"/>
    </w:rPr>
  </w:style>
  <w:style w:type="character" w:customStyle="1" w:styleId="black">
    <w:name w:val="black"/>
    <w:basedOn w:val="a0"/>
    <w:rsid w:val="005206EA"/>
  </w:style>
  <w:style w:type="paragraph" w:styleId="a8">
    <w:name w:val="header"/>
    <w:basedOn w:val="a"/>
    <w:link w:val="a9"/>
    <w:uiPriority w:val="99"/>
    <w:unhideWhenUsed/>
    <w:rsid w:val="00BC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67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BC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674"/>
    <w:rPr>
      <w:rFonts w:ascii="Calibri" w:eastAsia="Times New Roman" w:hAnsi="Calibri" w:cs="Calibri"/>
    </w:rPr>
  </w:style>
  <w:style w:type="paragraph" w:styleId="ac">
    <w:name w:val="Title"/>
    <w:basedOn w:val="a"/>
    <w:link w:val="ad"/>
    <w:qFormat/>
    <w:rsid w:val="00CB0A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B0AD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mi.wall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okhovs.chat.ru/chemhi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2021-09-23T11:01:00Z</cp:lastPrinted>
  <dcterms:created xsi:type="dcterms:W3CDTF">2021-09-20T16:35:00Z</dcterms:created>
  <dcterms:modified xsi:type="dcterms:W3CDTF">2021-09-26T17:13:00Z</dcterms:modified>
</cp:coreProperties>
</file>