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04" w:rsidRDefault="00987304" w:rsidP="009873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Задания для дистанционного обучения                                                                       3 «А» класс</w:t>
      </w:r>
    </w:p>
    <w:p w:rsidR="00987304" w:rsidRDefault="00987304" w:rsidP="009873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Литературное чтение</w:t>
      </w:r>
    </w:p>
    <w:tbl>
      <w:tblPr>
        <w:tblStyle w:val="a4"/>
        <w:tblW w:w="0" w:type="auto"/>
        <w:tblInd w:w="0" w:type="dxa"/>
        <w:tblLook w:val="04A0"/>
      </w:tblPr>
      <w:tblGrid>
        <w:gridCol w:w="1289"/>
        <w:gridCol w:w="3605"/>
        <w:gridCol w:w="5243"/>
      </w:tblGrid>
      <w:tr w:rsidR="00987304" w:rsidTr="00987304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Число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 урока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Д.з</w:t>
            </w:r>
            <w:proofErr w:type="spellEnd"/>
          </w:p>
        </w:tc>
      </w:tr>
      <w:tr w:rsidR="00987304" w:rsidTr="00987304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31.01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Pr="002B52C4" w:rsidRDefault="00987304" w:rsidP="0076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Куприн «Слон». Основные события произведения.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04" w:rsidRPr="00987304" w:rsidRDefault="00987304" w:rsidP="0098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4">
              <w:rPr>
                <w:rFonts w:ascii="Times New Roman" w:hAnsi="Times New Roman" w:cs="Times New Roman"/>
                <w:sz w:val="24"/>
                <w:szCs w:val="24"/>
              </w:rPr>
              <w:t>С.25-40 читать,</w:t>
            </w:r>
          </w:p>
          <w:p w:rsidR="00987304" w:rsidRPr="00987304" w:rsidRDefault="00987304" w:rsidP="009873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Pr="009873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https://resh.edu.ru/subject/lesson/4358/start/188903/</w:t>
              </w:r>
            </w:hyperlink>
          </w:p>
          <w:p w:rsidR="00987304" w:rsidRPr="00987304" w:rsidRDefault="00852586" w:rsidP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упр. </w:t>
            </w:r>
            <w:r w:rsidR="009445F0">
              <w:rPr>
                <w:rFonts w:ascii="Times New Roman" w:hAnsi="Times New Roman" w:cs="Times New Roman"/>
                <w:sz w:val="24"/>
                <w:szCs w:val="24"/>
              </w:rPr>
              <w:t>без оценки.</w:t>
            </w:r>
            <w:proofErr w:type="gramEnd"/>
          </w:p>
        </w:tc>
      </w:tr>
      <w:tr w:rsidR="00987304" w:rsidTr="0022291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01.02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04" w:rsidRPr="002B52C4" w:rsidRDefault="00987304" w:rsidP="0076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Куприн «Слон». Составление различных вариантов плана.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04" w:rsidRP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4">
              <w:rPr>
                <w:rFonts w:ascii="Times New Roman" w:hAnsi="Times New Roman" w:cs="Times New Roman"/>
                <w:sz w:val="24"/>
                <w:szCs w:val="24"/>
              </w:rPr>
              <w:t>Вопросы с 40-41, письменно №7(составить план</w:t>
            </w:r>
            <w:r w:rsidR="009445F0"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</w:t>
            </w:r>
            <w:r w:rsidRPr="00987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7304" w:rsidTr="0022291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04" w:rsidRPr="002B52C4" w:rsidRDefault="00987304" w:rsidP="0076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Куприн «Слон». Подготовка к пересказу. Пересказ.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P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4">
              <w:rPr>
                <w:rFonts w:ascii="Times New Roman" w:hAnsi="Times New Roman" w:cs="Times New Roman"/>
                <w:sz w:val="24"/>
                <w:szCs w:val="24"/>
              </w:rPr>
              <w:t>С25-45 пересказ от имени девочки</w:t>
            </w:r>
          </w:p>
        </w:tc>
      </w:tr>
    </w:tbl>
    <w:p w:rsidR="00987304" w:rsidRDefault="00987304" w:rsidP="009873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Математика</w:t>
      </w:r>
    </w:p>
    <w:tbl>
      <w:tblPr>
        <w:tblStyle w:val="a4"/>
        <w:tblW w:w="0" w:type="auto"/>
        <w:tblInd w:w="0" w:type="dxa"/>
        <w:tblLook w:val="04A0"/>
      </w:tblPr>
      <w:tblGrid>
        <w:gridCol w:w="1218"/>
        <w:gridCol w:w="5192"/>
        <w:gridCol w:w="3727"/>
      </w:tblGrid>
      <w:tr w:rsidR="00987304" w:rsidTr="00987304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Число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 урока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Д.з</w:t>
            </w:r>
            <w:proofErr w:type="spellEnd"/>
          </w:p>
        </w:tc>
      </w:tr>
      <w:tr w:rsidR="00987304" w:rsidTr="00987304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AB4DFA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</w:t>
            </w:r>
            <w:r w:rsidR="00987304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787D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0">
              <w:rPr>
                <w:rFonts w:ascii="Times New Roman" w:hAnsi="Times New Roman" w:cs="Times New Roman"/>
                <w:sz w:val="24"/>
                <w:szCs w:val="24"/>
              </w:rPr>
              <w:t>Деление суммы  на число.</w:t>
            </w:r>
          </w:p>
          <w:p w:rsidR="00EB5581" w:rsidRPr="00EB5581" w:rsidRDefault="00EB5581" w:rsidP="00EB55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EB5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https://www.youtube.com/watch?v=Rt-M6qEQ</w:t>
              </w:r>
              <w:r w:rsidRPr="00EB5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Pr="00EB5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HM</w:t>
              </w:r>
            </w:hyperlink>
          </w:p>
          <w:p w:rsidR="00EB5581" w:rsidRPr="00EB5581" w:rsidRDefault="00EB5581" w:rsidP="00EB5581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787D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С.13-объяснение,</w:t>
            </w:r>
            <w:r w:rsidR="00987304">
              <w:rPr>
                <w:rFonts w:ascii="Times New Roman" w:hAnsi="Times New Roman" w:cs="Times New Roman"/>
                <w:sz w:val="28"/>
                <w:szCs w:val="28"/>
              </w:rPr>
              <w:t xml:space="preserve"> №1,2,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7304" w:rsidTr="00987304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AB4DFA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  <w:r w:rsidR="00987304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04" w:rsidRDefault="00787DAE">
            <w:pPr>
              <w:spacing w:line="240" w:lineRule="auto"/>
              <w:rPr>
                <w:color w:val="000000" w:themeColor="text1"/>
              </w:rPr>
            </w:pPr>
            <w:r w:rsidRPr="00FB7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по теме "Деление суммы на число"</w:t>
            </w:r>
          </w:p>
          <w:p w:rsidR="00987304" w:rsidRDefault="0098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787D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С.14-объяснение, №1,2,3</w:t>
            </w:r>
            <w:r w:rsidR="009873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7304" w:rsidTr="00987304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04" w:rsidRDefault="009873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581" w:rsidRDefault="00EB5581" w:rsidP="00EB55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Русский язык</w:t>
      </w:r>
    </w:p>
    <w:tbl>
      <w:tblPr>
        <w:tblStyle w:val="a4"/>
        <w:tblW w:w="0" w:type="auto"/>
        <w:tblInd w:w="0" w:type="dxa"/>
        <w:tblLook w:val="04A0"/>
      </w:tblPr>
      <w:tblGrid>
        <w:gridCol w:w="1163"/>
        <w:gridCol w:w="5995"/>
        <w:gridCol w:w="2979"/>
      </w:tblGrid>
      <w:tr w:rsidR="00EB5581" w:rsidTr="00EB5581">
        <w:tc>
          <w:tcPr>
            <w:tcW w:w="1163" w:type="dxa"/>
          </w:tcPr>
          <w:p w:rsidR="00EB5581" w:rsidRDefault="00EB5581" w:rsidP="00762E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Число</w:t>
            </w:r>
          </w:p>
        </w:tc>
        <w:tc>
          <w:tcPr>
            <w:tcW w:w="5995" w:type="dxa"/>
          </w:tcPr>
          <w:p w:rsidR="00EB5581" w:rsidRDefault="00EB5581" w:rsidP="00762E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 урока</w:t>
            </w:r>
          </w:p>
        </w:tc>
        <w:tc>
          <w:tcPr>
            <w:tcW w:w="2979" w:type="dxa"/>
          </w:tcPr>
          <w:p w:rsidR="00EB5581" w:rsidRDefault="00EB5581" w:rsidP="00762E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Д.з</w:t>
            </w:r>
            <w:proofErr w:type="spellEnd"/>
          </w:p>
        </w:tc>
      </w:tr>
      <w:tr w:rsidR="00EB5581" w:rsidTr="00EB5581">
        <w:tc>
          <w:tcPr>
            <w:tcW w:w="1163" w:type="dxa"/>
          </w:tcPr>
          <w:p w:rsidR="00EB5581" w:rsidRPr="00742DE7" w:rsidRDefault="00EB5581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42DE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995" w:type="dxa"/>
          </w:tcPr>
          <w:p w:rsidR="00EB5581" w:rsidRPr="00EB5581" w:rsidRDefault="00EB5581" w:rsidP="00762E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2979" w:type="dxa"/>
          </w:tcPr>
          <w:p w:rsidR="00EB5581" w:rsidRPr="00742DE7" w:rsidRDefault="00EB5581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С25 правила, у.39,у40-устно, правило с 26, у 41</w:t>
            </w:r>
          </w:p>
        </w:tc>
      </w:tr>
      <w:tr w:rsidR="00EB5581" w:rsidTr="00EB5581">
        <w:tc>
          <w:tcPr>
            <w:tcW w:w="1163" w:type="dxa"/>
          </w:tcPr>
          <w:p w:rsidR="00EB5581" w:rsidRPr="00742DE7" w:rsidRDefault="00EB5581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42D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</w:tcPr>
          <w:p w:rsidR="00EB5581" w:rsidRPr="00EB5581" w:rsidRDefault="00EB5581" w:rsidP="00762E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рода имён существительных, употреблённых в </w:t>
            </w:r>
            <w:proofErr w:type="gramStart"/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EB558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формах</w:t>
            </w:r>
          </w:p>
        </w:tc>
        <w:tc>
          <w:tcPr>
            <w:tcW w:w="2979" w:type="dxa"/>
          </w:tcPr>
          <w:p w:rsidR="00EB5581" w:rsidRPr="00742DE7" w:rsidRDefault="00EB5581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С28 правило, упр.45, 46</w:t>
            </w:r>
            <w:r w:rsidRPr="0074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581" w:rsidTr="00EB5581">
        <w:tc>
          <w:tcPr>
            <w:tcW w:w="1163" w:type="dxa"/>
          </w:tcPr>
          <w:p w:rsidR="00EB5581" w:rsidRPr="00742DE7" w:rsidRDefault="00EB5581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42D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5" w:type="dxa"/>
          </w:tcPr>
          <w:p w:rsidR="00EB5581" w:rsidRPr="00EB5581" w:rsidRDefault="00EB5581" w:rsidP="0076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рода имен существительных иноязычного происхождения. Существительные общего рода</w:t>
            </w:r>
            <w:r w:rsidR="00852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EB5581" w:rsidRPr="00742DE7" w:rsidRDefault="009445F0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С.29 упр.47</w:t>
            </w:r>
            <w:r w:rsidR="00EB5581" w:rsidRPr="00742D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49-устно, правило с.30, у 50</w:t>
            </w:r>
          </w:p>
        </w:tc>
      </w:tr>
    </w:tbl>
    <w:p w:rsidR="009445F0" w:rsidRDefault="009445F0" w:rsidP="00944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Окружающий мир</w:t>
      </w:r>
    </w:p>
    <w:tbl>
      <w:tblPr>
        <w:tblStyle w:val="a4"/>
        <w:tblW w:w="0" w:type="auto"/>
        <w:tblInd w:w="0" w:type="dxa"/>
        <w:tblLook w:val="04A0"/>
      </w:tblPr>
      <w:tblGrid>
        <w:gridCol w:w="1218"/>
        <w:gridCol w:w="5192"/>
        <w:gridCol w:w="3727"/>
      </w:tblGrid>
      <w:tr w:rsidR="009445F0" w:rsidTr="00762E7A">
        <w:tc>
          <w:tcPr>
            <w:tcW w:w="1218" w:type="dxa"/>
          </w:tcPr>
          <w:p w:rsidR="009445F0" w:rsidRDefault="009445F0" w:rsidP="00762E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Число</w:t>
            </w:r>
          </w:p>
        </w:tc>
        <w:tc>
          <w:tcPr>
            <w:tcW w:w="5192" w:type="dxa"/>
          </w:tcPr>
          <w:p w:rsidR="009445F0" w:rsidRDefault="009445F0" w:rsidP="00762E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 урока</w:t>
            </w:r>
          </w:p>
        </w:tc>
        <w:tc>
          <w:tcPr>
            <w:tcW w:w="3727" w:type="dxa"/>
          </w:tcPr>
          <w:p w:rsidR="009445F0" w:rsidRDefault="009445F0" w:rsidP="00762E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Д.з</w:t>
            </w:r>
            <w:proofErr w:type="spellEnd"/>
          </w:p>
        </w:tc>
      </w:tr>
      <w:tr w:rsidR="009445F0" w:rsidRPr="00742DE7" w:rsidTr="00762E7A">
        <w:tc>
          <w:tcPr>
            <w:tcW w:w="1218" w:type="dxa"/>
          </w:tcPr>
          <w:p w:rsidR="009445F0" w:rsidRPr="00742DE7" w:rsidRDefault="009445F0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42D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2" w:type="dxa"/>
          </w:tcPr>
          <w:p w:rsidR="009445F0" w:rsidRPr="009445F0" w:rsidRDefault="009445F0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F0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 Опасности природного характера.</w:t>
            </w:r>
          </w:p>
        </w:tc>
        <w:tc>
          <w:tcPr>
            <w:tcW w:w="3727" w:type="dxa"/>
          </w:tcPr>
          <w:p w:rsidR="009445F0" w:rsidRPr="00742DE7" w:rsidRDefault="009445F0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С.25-30 вопросы, п. т. с.16-19.</w:t>
            </w:r>
          </w:p>
        </w:tc>
      </w:tr>
    </w:tbl>
    <w:p w:rsidR="0076486E" w:rsidRPr="00852586" w:rsidRDefault="00852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52586">
        <w:rPr>
          <w:rFonts w:ascii="Times New Roman" w:hAnsi="Times New Roman" w:cs="Times New Roman"/>
          <w:sz w:val="28"/>
          <w:szCs w:val="28"/>
        </w:rPr>
        <w:t>Родной русский язык</w:t>
      </w:r>
    </w:p>
    <w:tbl>
      <w:tblPr>
        <w:tblStyle w:val="a4"/>
        <w:tblW w:w="0" w:type="auto"/>
        <w:tblInd w:w="0" w:type="dxa"/>
        <w:tblLook w:val="04A0"/>
      </w:tblPr>
      <w:tblGrid>
        <w:gridCol w:w="1218"/>
        <w:gridCol w:w="5192"/>
        <w:gridCol w:w="3727"/>
      </w:tblGrid>
      <w:tr w:rsidR="00852586" w:rsidTr="00762E7A">
        <w:tc>
          <w:tcPr>
            <w:tcW w:w="1218" w:type="dxa"/>
          </w:tcPr>
          <w:p w:rsidR="00852586" w:rsidRDefault="00852586" w:rsidP="00762E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Число</w:t>
            </w:r>
          </w:p>
        </w:tc>
        <w:tc>
          <w:tcPr>
            <w:tcW w:w="5192" w:type="dxa"/>
          </w:tcPr>
          <w:p w:rsidR="00852586" w:rsidRDefault="00852586" w:rsidP="00762E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 урока</w:t>
            </w:r>
          </w:p>
        </w:tc>
        <w:tc>
          <w:tcPr>
            <w:tcW w:w="3727" w:type="dxa"/>
          </w:tcPr>
          <w:p w:rsidR="00852586" w:rsidRDefault="00852586" w:rsidP="00762E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Д.з</w:t>
            </w:r>
            <w:proofErr w:type="spellEnd"/>
          </w:p>
        </w:tc>
      </w:tr>
      <w:tr w:rsidR="00852586" w:rsidRPr="00742DE7" w:rsidTr="00762E7A">
        <w:tc>
          <w:tcPr>
            <w:tcW w:w="1218" w:type="dxa"/>
          </w:tcPr>
          <w:p w:rsidR="00852586" w:rsidRPr="00742DE7" w:rsidRDefault="00852586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D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852586" w:rsidRDefault="00852586" w:rsidP="00852586">
            <w:r w:rsidRPr="00A77E30">
              <w:rPr>
                <w:rFonts w:ascii="Times New Roman" w:hAnsi="Times New Roman"/>
                <w:bCs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Pr="00A77E30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грамматических категорий русского языка.</w:t>
            </w:r>
          </w:p>
          <w:p w:rsidR="00852586" w:rsidRPr="009445F0" w:rsidRDefault="00852586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7" w:type="dxa"/>
          </w:tcPr>
          <w:p w:rsidR="00852586" w:rsidRPr="00742DE7" w:rsidRDefault="00852586" w:rsidP="0076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с.96-99 читать, у.3с98-письменно.</w:t>
            </w:r>
          </w:p>
        </w:tc>
      </w:tr>
    </w:tbl>
    <w:p w:rsidR="00852586" w:rsidRDefault="00852586" w:rsidP="002F6B22"/>
    <w:sectPr w:rsidR="00852586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7304"/>
    <w:rsid w:val="000403D1"/>
    <w:rsid w:val="002F6B22"/>
    <w:rsid w:val="0076486E"/>
    <w:rsid w:val="00787DAE"/>
    <w:rsid w:val="00852586"/>
    <w:rsid w:val="00895818"/>
    <w:rsid w:val="009445F0"/>
    <w:rsid w:val="00987304"/>
    <w:rsid w:val="00A5771A"/>
    <w:rsid w:val="00AB4DFA"/>
    <w:rsid w:val="00BE2C68"/>
    <w:rsid w:val="00CB01E8"/>
    <w:rsid w:val="00E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3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73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t-M6qEQgHM" TargetMode="External"/><Relationship Id="rId4" Type="http://schemas.openxmlformats.org/officeDocument/2006/relationships/hyperlink" Target="https://resh.edu.ru/subject/lesson/4358/start/1889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2022-01-30T07:43:00Z</dcterms:created>
  <dcterms:modified xsi:type="dcterms:W3CDTF">2022-01-30T09:00:00Z</dcterms:modified>
</cp:coreProperties>
</file>