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304" w:rsidRDefault="00987304" w:rsidP="0098730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Задания для дистанционного обучения                                                                       3 «А» класс</w:t>
      </w:r>
    </w:p>
    <w:p w:rsidR="00987304" w:rsidRDefault="00987304" w:rsidP="0098730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Литературное чтение</w:t>
      </w:r>
    </w:p>
    <w:tbl>
      <w:tblPr>
        <w:tblStyle w:val="a4"/>
        <w:tblW w:w="0" w:type="auto"/>
        <w:tblInd w:w="0" w:type="dxa"/>
        <w:tblLook w:val="04A0"/>
      </w:tblPr>
      <w:tblGrid>
        <w:gridCol w:w="1289"/>
        <w:gridCol w:w="3605"/>
        <w:gridCol w:w="5243"/>
      </w:tblGrid>
      <w:tr w:rsidR="00987304" w:rsidTr="00987304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04" w:rsidRDefault="00987304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Число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04" w:rsidRDefault="00987304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Тема урока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04" w:rsidRDefault="00987304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Д.з</w:t>
            </w:r>
            <w:proofErr w:type="spellEnd"/>
          </w:p>
        </w:tc>
      </w:tr>
      <w:tr w:rsidR="00987304" w:rsidTr="00987304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04" w:rsidRDefault="00987304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31.01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04" w:rsidRPr="002B52C4" w:rsidRDefault="00987304" w:rsidP="00762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А. Куприн «Слон». Основные события произведения.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04" w:rsidRPr="00987304" w:rsidRDefault="00987304" w:rsidP="0098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304">
              <w:rPr>
                <w:rFonts w:ascii="Times New Roman" w:hAnsi="Times New Roman" w:cs="Times New Roman"/>
                <w:sz w:val="24"/>
                <w:szCs w:val="24"/>
              </w:rPr>
              <w:t>С.25-40 читать,</w:t>
            </w:r>
          </w:p>
          <w:p w:rsidR="00987304" w:rsidRPr="00987304" w:rsidRDefault="00987304" w:rsidP="0098730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" w:history="1">
              <w:r w:rsidRPr="009873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https://resh.edu.ru/subject/lesson/4358/start/188903/</w:t>
              </w:r>
            </w:hyperlink>
          </w:p>
          <w:p w:rsidR="00987304" w:rsidRPr="00987304" w:rsidRDefault="00852586" w:rsidP="009873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упр. </w:t>
            </w:r>
            <w:r w:rsidR="009445F0">
              <w:rPr>
                <w:rFonts w:ascii="Times New Roman" w:hAnsi="Times New Roman" w:cs="Times New Roman"/>
                <w:sz w:val="24"/>
                <w:szCs w:val="24"/>
              </w:rPr>
              <w:t>без оценки.</w:t>
            </w:r>
            <w:proofErr w:type="gramEnd"/>
          </w:p>
        </w:tc>
      </w:tr>
      <w:tr w:rsidR="00987304" w:rsidTr="0022291D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04" w:rsidRDefault="00987304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01.02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304" w:rsidRPr="002B52C4" w:rsidRDefault="00987304" w:rsidP="00762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А. Куприн «Слон». Составление различных вариантов плана.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04" w:rsidRPr="00987304" w:rsidRDefault="009873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304">
              <w:rPr>
                <w:rFonts w:ascii="Times New Roman" w:hAnsi="Times New Roman" w:cs="Times New Roman"/>
                <w:sz w:val="24"/>
                <w:szCs w:val="24"/>
              </w:rPr>
              <w:t>Вопросы с 40-41, письменно №7(составить план</w:t>
            </w:r>
            <w:r w:rsidR="009445F0">
              <w:rPr>
                <w:rFonts w:ascii="Times New Roman" w:hAnsi="Times New Roman" w:cs="Times New Roman"/>
                <w:sz w:val="24"/>
                <w:szCs w:val="24"/>
              </w:rPr>
              <w:t xml:space="preserve"> на оценку</w:t>
            </w:r>
            <w:r w:rsidRPr="009873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87304" w:rsidTr="0022291D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04" w:rsidRDefault="00987304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02.02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304" w:rsidRPr="002B52C4" w:rsidRDefault="00987304" w:rsidP="00762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А. Куприн «Слон». Подготовка к пересказу. Пересказ.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04" w:rsidRPr="00987304" w:rsidRDefault="009873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304">
              <w:rPr>
                <w:rFonts w:ascii="Times New Roman" w:hAnsi="Times New Roman" w:cs="Times New Roman"/>
                <w:sz w:val="24"/>
                <w:szCs w:val="24"/>
              </w:rPr>
              <w:t>С25-45 пересказ от имени девочки</w:t>
            </w:r>
          </w:p>
        </w:tc>
      </w:tr>
    </w:tbl>
    <w:p w:rsidR="00987304" w:rsidRDefault="00987304" w:rsidP="0098730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Математика</w:t>
      </w:r>
    </w:p>
    <w:tbl>
      <w:tblPr>
        <w:tblStyle w:val="a4"/>
        <w:tblW w:w="0" w:type="auto"/>
        <w:tblInd w:w="0" w:type="dxa"/>
        <w:tblLook w:val="04A0"/>
      </w:tblPr>
      <w:tblGrid>
        <w:gridCol w:w="1218"/>
        <w:gridCol w:w="5192"/>
        <w:gridCol w:w="3727"/>
      </w:tblGrid>
      <w:tr w:rsidR="00987304" w:rsidTr="00987304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04" w:rsidRDefault="00987304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Число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04" w:rsidRDefault="00987304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Тема урока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04" w:rsidRDefault="00987304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Д.з</w:t>
            </w:r>
            <w:proofErr w:type="spellEnd"/>
          </w:p>
        </w:tc>
      </w:tr>
      <w:tr w:rsidR="00987304" w:rsidTr="00987304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04" w:rsidRDefault="00AB4DFA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01</w:t>
            </w:r>
            <w:r w:rsidR="00987304">
              <w:rPr>
                <w:rFonts w:ascii="Times New Roman" w:hAnsi="Times New Roman" w:cs="Times New Roman"/>
                <w:sz w:val="36"/>
                <w:szCs w:val="36"/>
              </w:rPr>
              <w:t>.0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04" w:rsidRDefault="00787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30">
              <w:rPr>
                <w:rFonts w:ascii="Times New Roman" w:hAnsi="Times New Roman" w:cs="Times New Roman"/>
                <w:sz w:val="24"/>
                <w:szCs w:val="24"/>
              </w:rPr>
              <w:t>Деление суммы  на число.</w:t>
            </w:r>
          </w:p>
          <w:p w:rsidR="00EB5581" w:rsidRPr="00EB5581" w:rsidRDefault="00EB5581" w:rsidP="00EB55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" w:history="1">
              <w:r w:rsidRPr="00EB55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https://www.youtube.com/watch?v=Rt-M6qEQ</w:t>
              </w:r>
              <w:r w:rsidRPr="00EB55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</w:t>
              </w:r>
              <w:r w:rsidRPr="00EB55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HM</w:t>
              </w:r>
            </w:hyperlink>
          </w:p>
          <w:p w:rsidR="00EB5581" w:rsidRPr="00EB5581" w:rsidRDefault="00EB5581" w:rsidP="00EB5581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04" w:rsidRDefault="00787D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С.13-объяснение,</w:t>
            </w:r>
            <w:r w:rsidR="00987304">
              <w:rPr>
                <w:rFonts w:ascii="Times New Roman" w:hAnsi="Times New Roman" w:cs="Times New Roman"/>
                <w:sz w:val="28"/>
                <w:szCs w:val="28"/>
              </w:rPr>
              <w:t xml:space="preserve"> №1,2,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87304" w:rsidTr="00987304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04" w:rsidRDefault="00AB4DFA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02</w:t>
            </w:r>
            <w:r w:rsidR="00987304">
              <w:rPr>
                <w:rFonts w:ascii="Times New Roman" w:hAnsi="Times New Roman" w:cs="Times New Roman"/>
                <w:sz w:val="36"/>
                <w:szCs w:val="36"/>
              </w:rPr>
              <w:t>.0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04" w:rsidRDefault="00787DAE">
            <w:pPr>
              <w:spacing w:line="240" w:lineRule="auto"/>
              <w:rPr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 по теме "Деление суммы на число"</w:t>
            </w:r>
          </w:p>
          <w:p w:rsidR="00987304" w:rsidRDefault="009873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04" w:rsidRDefault="00787D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С.14-объяснение, №1,2,3</w:t>
            </w:r>
            <w:r w:rsidR="009873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87304" w:rsidTr="00987304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04" w:rsidRDefault="00987304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04" w:rsidRDefault="009873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04" w:rsidRDefault="009873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5581" w:rsidRDefault="00EB5581" w:rsidP="00EB558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Русский язык</w:t>
      </w:r>
    </w:p>
    <w:tbl>
      <w:tblPr>
        <w:tblStyle w:val="a4"/>
        <w:tblW w:w="0" w:type="auto"/>
        <w:tblInd w:w="0" w:type="dxa"/>
        <w:tblLook w:val="04A0"/>
      </w:tblPr>
      <w:tblGrid>
        <w:gridCol w:w="1163"/>
        <w:gridCol w:w="5995"/>
        <w:gridCol w:w="2979"/>
      </w:tblGrid>
      <w:tr w:rsidR="00EB5581" w:rsidTr="00EB5581">
        <w:tc>
          <w:tcPr>
            <w:tcW w:w="1163" w:type="dxa"/>
          </w:tcPr>
          <w:p w:rsidR="00EB5581" w:rsidRDefault="00EB5581" w:rsidP="00762E7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Число</w:t>
            </w:r>
          </w:p>
        </w:tc>
        <w:tc>
          <w:tcPr>
            <w:tcW w:w="5995" w:type="dxa"/>
          </w:tcPr>
          <w:p w:rsidR="00EB5581" w:rsidRDefault="00EB5581" w:rsidP="00762E7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Тема урока</w:t>
            </w:r>
          </w:p>
        </w:tc>
        <w:tc>
          <w:tcPr>
            <w:tcW w:w="2979" w:type="dxa"/>
          </w:tcPr>
          <w:p w:rsidR="00EB5581" w:rsidRDefault="00EB5581" w:rsidP="00762E7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Д.з</w:t>
            </w:r>
            <w:proofErr w:type="spellEnd"/>
          </w:p>
        </w:tc>
      </w:tr>
      <w:tr w:rsidR="00EB5581" w:rsidTr="00EB5581">
        <w:tc>
          <w:tcPr>
            <w:tcW w:w="1163" w:type="dxa"/>
          </w:tcPr>
          <w:p w:rsidR="00EB5581" w:rsidRPr="00742DE7" w:rsidRDefault="00EB5581" w:rsidP="00762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742DE7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5995" w:type="dxa"/>
          </w:tcPr>
          <w:p w:rsidR="00EB5581" w:rsidRPr="00EB5581" w:rsidRDefault="00EB5581" w:rsidP="00762E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581">
              <w:rPr>
                <w:rFonts w:ascii="Times New Roman" w:hAnsi="Times New Roman" w:cs="Times New Roman"/>
                <w:sz w:val="24"/>
                <w:szCs w:val="24"/>
              </w:rPr>
              <w:t>Род имён существительных</w:t>
            </w:r>
          </w:p>
        </w:tc>
        <w:tc>
          <w:tcPr>
            <w:tcW w:w="2979" w:type="dxa"/>
          </w:tcPr>
          <w:p w:rsidR="00EB5581" w:rsidRPr="00742DE7" w:rsidRDefault="00EB5581" w:rsidP="00762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С25 правила, у.39,у40-устно, правило с 26, у 41</w:t>
            </w:r>
          </w:p>
        </w:tc>
      </w:tr>
      <w:tr w:rsidR="00EB5581" w:rsidTr="00EB5581">
        <w:tc>
          <w:tcPr>
            <w:tcW w:w="1163" w:type="dxa"/>
          </w:tcPr>
          <w:p w:rsidR="00EB5581" w:rsidRPr="00742DE7" w:rsidRDefault="00EB5581" w:rsidP="00762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742DE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95" w:type="dxa"/>
          </w:tcPr>
          <w:p w:rsidR="00EB5581" w:rsidRPr="00EB5581" w:rsidRDefault="00EB5581" w:rsidP="00762E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581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рода имён существительных, употреблённых в </w:t>
            </w:r>
            <w:proofErr w:type="gramStart"/>
            <w:r w:rsidRPr="00EB5581">
              <w:rPr>
                <w:rFonts w:ascii="Times New Roman" w:hAnsi="Times New Roman" w:cs="Times New Roman"/>
                <w:sz w:val="24"/>
                <w:szCs w:val="24"/>
              </w:rPr>
              <w:t>начальной</w:t>
            </w:r>
            <w:proofErr w:type="gramEnd"/>
            <w:r w:rsidRPr="00EB5581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формах</w:t>
            </w:r>
          </w:p>
        </w:tc>
        <w:tc>
          <w:tcPr>
            <w:tcW w:w="2979" w:type="dxa"/>
          </w:tcPr>
          <w:p w:rsidR="00EB5581" w:rsidRPr="00742DE7" w:rsidRDefault="00EB5581" w:rsidP="00762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С28 правило, упр.45, 46</w:t>
            </w:r>
            <w:r w:rsidRPr="00742D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B5581" w:rsidTr="00EB5581">
        <w:tc>
          <w:tcPr>
            <w:tcW w:w="1163" w:type="dxa"/>
          </w:tcPr>
          <w:p w:rsidR="00EB5581" w:rsidRPr="00742DE7" w:rsidRDefault="00EB5581" w:rsidP="00762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742DE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95" w:type="dxa"/>
          </w:tcPr>
          <w:p w:rsidR="00EB5581" w:rsidRPr="00EB5581" w:rsidRDefault="00EB5581" w:rsidP="0076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81">
              <w:rPr>
                <w:rFonts w:ascii="Times New Roman" w:hAnsi="Times New Roman" w:cs="Times New Roman"/>
                <w:sz w:val="24"/>
                <w:szCs w:val="24"/>
              </w:rPr>
              <w:t>Упражнение в определении рода имен существительных иноязычного происхождения. Существительные общего рода</w:t>
            </w:r>
            <w:r w:rsidR="00852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9" w:type="dxa"/>
          </w:tcPr>
          <w:p w:rsidR="00EB5581" w:rsidRPr="00742DE7" w:rsidRDefault="009445F0" w:rsidP="00762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С.29 упр.47</w:t>
            </w:r>
            <w:r w:rsidR="00EB5581" w:rsidRPr="00742D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49-устно, правило с.30, у 50</w:t>
            </w:r>
          </w:p>
        </w:tc>
      </w:tr>
    </w:tbl>
    <w:p w:rsidR="009445F0" w:rsidRDefault="009445F0" w:rsidP="009445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Окружающий мир</w:t>
      </w:r>
    </w:p>
    <w:tbl>
      <w:tblPr>
        <w:tblStyle w:val="a4"/>
        <w:tblW w:w="0" w:type="auto"/>
        <w:tblInd w:w="0" w:type="dxa"/>
        <w:tblLook w:val="04A0"/>
      </w:tblPr>
      <w:tblGrid>
        <w:gridCol w:w="1218"/>
        <w:gridCol w:w="5192"/>
        <w:gridCol w:w="3727"/>
      </w:tblGrid>
      <w:tr w:rsidR="009445F0" w:rsidTr="00762E7A">
        <w:tc>
          <w:tcPr>
            <w:tcW w:w="1218" w:type="dxa"/>
          </w:tcPr>
          <w:p w:rsidR="009445F0" w:rsidRDefault="009445F0" w:rsidP="00762E7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Число</w:t>
            </w:r>
          </w:p>
        </w:tc>
        <w:tc>
          <w:tcPr>
            <w:tcW w:w="5192" w:type="dxa"/>
          </w:tcPr>
          <w:p w:rsidR="009445F0" w:rsidRDefault="009445F0" w:rsidP="00762E7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Тема урока</w:t>
            </w:r>
          </w:p>
        </w:tc>
        <w:tc>
          <w:tcPr>
            <w:tcW w:w="3727" w:type="dxa"/>
          </w:tcPr>
          <w:p w:rsidR="009445F0" w:rsidRDefault="009445F0" w:rsidP="00762E7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Д.з</w:t>
            </w:r>
            <w:proofErr w:type="spellEnd"/>
          </w:p>
        </w:tc>
      </w:tr>
      <w:tr w:rsidR="009445F0" w:rsidRPr="00742DE7" w:rsidTr="00762E7A">
        <w:tc>
          <w:tcPr>
            <w:tcW w:w="1218" w:type="dxa"/>
          </w:tcPr>
          <w:p w:rsidR="009445F0" w:rsidRPr="00742DE7" w:rsidRDefault="009445F0" w:rsidP="00762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742DE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2" w:type="dxa"/>
          </w:tcPr>
          <w:p w:rsidR="009445F0" w:rsidRPr="009445F0" w:rsidRDefault="009445F0" w:rsidP="00762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F0">
              <w:rPr>
                <w:rFonts w:ascii="Times New Roman" w:hAnsi="Times New Roman" w:cs="Times New Roman"/>
                <w:sz w:val="24"/>
                <w:szCs w:val="24"/>
              </w:rPr>
              <w:t>Природа и наша безопасность. Опасности природного характера.</w:t>
            </w:r>
          </w:p>
        </w:tc>
        <w:tc>
          <w:tcPr>
            <w:tcW w:w="3727" w:type="dxa"/>
          </w:tcPr>
          <w:p w:rsidR="009445F0" w:rsidRPr="00742DE7" w:rsidRDefault="009445F0" w:rsidP="00762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С.25-30 вопросы, п. т. с.16-19.</w:t>
            </w:r>
          </w:p>
        </w:tc>
      </w:tr>
    </w:tbl>
    <w:p w:rsidR="0076486E" w:rsidRPr="00852586" w:rsidRDefault="008525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852586">
        <w:rPr>
          <w:rFonts w:ascii="Times New Roman" w:hAnsi="Times New Roman" w:cs="Times New Roman"/>
          <w:sz w:val="28"/>
          <w:szCs w:val="28"/>
        </w:rPr>
        <w:t>Родной русский язык</w:t>
      </w:r>
    </w:p>
    <w:tbl>
      <w:tblPr>
        <w:tblStyle w:val="a4"/>
        <w:tblW w:w="0" w:type="auto"/>
        <w:tblInd w:w="0" w:type="dxa"/>
        <w:tblLook w:val="04A0"/>
      </w:tblPr>
      <w:tblGrid>
        <w:gridCol w:w="1218"/>
        <w:gridCol w:w="5192"/>
        <w:gridCol w:w="3727"/>
      </w:tblGrid>
      <w:tr w:rsidR="00852586" w:rsidTr="00762E7A">
        <w:tc>
          <w:tcPr>
            <w:tcW w:w="1218" w:type="dxa"/>
          </w:tcPr>
          <w:p w:rsidR="00852586" w:rsidRDefault="00852586" w:rsidP="00762E7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Число</w:t>
            </w:r>
          </w:p>
        </w:tc>
        <w:tc>
          <w:tcPr>
            <w:tcW w:w="5192" w:type="dxa"/>
          </w:tcPr>
          <w:p w:rsidR="00852586" w:rsidRDefault="00852586" w:rsidP="00762E7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Тема урока</w:t>
            </w:r>
          </w:p>
        </w:tc>
        <w:tc>
          <w:tcPr>
            <w:tcW w:w="3727" w:type="dxa"/>
          </w:tcPr>
          <w:p w:rsidR="00852586" w:rsidRDefault="00852586" w:rsidP="00762E7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Д.з</w:t>
            </w:r>
            <w:proofErr w:type="spellEnd"/>
          </w:p>
        </w:tc>
      </w:tr>
      <w:tr w:rsidR="00852586" w:rsidRPr="00742DE7" w:rsidTr="00762E7A">
        <w:tc>
          <w:tcPr>
            <w:tcW w:w="1218" w:type="dxa"/>
          </w:tcPr>
          <w:p w:rsidR="00852586" w:rsidRPr="00742DE7" w:rsidRDefault="00852586" w:rsidP="00762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42DE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2" w:type="dxa"/>
          </w:tcPr>
          <w:p w:rsidR="00852586" w:rsidRDefault="00852586" w:rsidP="00852586">
            <w:r w:rsidRPr="00A77E30">
              <w:rPr>
                <w:rFonts w:ascii="Times New Roman" w:hAnsi="Times New Roman"/>
                <w:bCs/>
                <w:sz w:val="24"/>
                <w:szCs w:val="24"/>
              </w:rPr>
              <w:t>Какие особенности рода имён существительных есть в русском языке.</w:t>
            </w:r>
            <w:r w:rsidRPr="00A77E30">
              <w:rPr>
                <w:rFonts w:ascii="Times New Roman" w:hAnsi="Times New Roman" w:cs="Times New Roman"/>
                <w:sz w:val="24"/>
                <w:szCs w:val="24"/>
              </w:rPr>
              <w:t xml:space="preserve"> Специфика грамматических категорий русского языка.</w:t>
            </w:r>
          </w:p>
          <w:p w:rsidR="00852586" w:rsidRPr="009445F0" w:rsidRDefault="00852586" w:rsidP="00762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7" w:type="dxa"/>
          </w:tcPr>
          <w:p w:rsidR="00852586" w:rsidRPr="00742DE7" w:rsidRDefault="00852586" w:rsidP="00762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с.96-99 читать, у.3с98-письменно.</w:t>
            </w:r>
          </w:p>
        </w:tc>
      </w:tr>
    </w:tbl>
    <w:p w:rsidR="00852586" w:rsidRDefault="00852586" w:rsidP="002F6B22"/>
    <w:sectPr w:rsidR="00852586" w:rsidSect="00A5771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87304"/>
    <w:rsid w:val="000403D1"/>
    <w:rsid w:val="002F6B22"/>
    <w:rsid w:val="0076486E"/>
    <w:rsid w:val="00787DAE"/>
    <w:rsid w:val="00852586"/>
    <w:rsid w:val="00895818"/>
    <w:rsid w:val="009445F0"/>
    <w:rsid w:val="00987304"/>
    <w:rsid w:val="00A5771A"/>
    <w:rsid w:val="00AB4DFA"/>
    <w:rsid w:val="00BE2C68"/>
    <w:rsid w:val="00CB01E8"/>
    <w:rsid w:val="00EB5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30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730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87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98730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t-M6qEQgHM" TargetMode="External"/><Relationship Id="rId4" Type="http://schemas.openxmlformats.org/officeDocument/2006/relationships/hyperlink" Target="https://resh.edu.ru/subject/lesson/4358/start/1889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2</cp:revision>
  <dcterms:created xsi:type="dcterms:W3CDTF">2022-01-30T07:43:00Z</dcterms:created>
  <dcterms:modified xsi:type="dcterms:W3CDTF">2022-01-30T09:00:00Z</dcterms:modified>
</cp:coreProperties>
</file>