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455" w14:textId="77777777" w:rsidR="00E85E47" w:rsidRPr="00D53458" w:rsidRDefault="00E85E47" w:rsidP="00E85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458"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 в 7-А классе</w:t>
      </w:r>
    </w:p>
    <w:p w14:paraId="5A2C2F4A" w14:textId="6C1F024C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7E282" w14:textId="2F403B37" w:rsidR="00BC1DB2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с </w:t>
      </w:r>
      <w:r w:rsidR="003C0D85">
        <w:rPr>
          <w:rFonts w:ascii="Times New Roman" w:hAnsi="Times New Roman" w:cs="Times New Roman"/>
          <w:sz w:val="28"/>
          <w:szCs w:val="28"/>
        </w:rPr>
        <w:t>31</w:t>
      </w:r>
      <w:r w:rsidRPr="00E85E47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3C0D85">
        <w:rPr>
          <w:rFonts w:ascii="Times New Roman" w:hAnsi="Times New Roman" w:cs="Times New Roman"/>
          <w:sz w:val="28"/>
          <w:szCs w:val="28"/>
        </w:rPr>
        <w:t>02 февраля</w:t>
      </w:r>
    </w:p>
    <w:p w14:paraId="19A870AE" w14:textId="64BBE8FC" w:rsidR="001E5F08" w:rsidRPr="00D53458" w:rsidRDefault="00D53458" w:rsidP="00E85E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</w:t>
      </w:r>
      <w:r w:rsidR="001E5F08"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а все работы наложены временные ограничения</w:t>
      </w: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2C84C24F" w14:textId="7C1F157B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80625" w14:textId="494CA992" w:rsidR="00E85E47" w:rsidRDefault="003C0D85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="00E85E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7C63D024" w14:textId="252C6422" w:rsidR="00E85E47" w:rsidRPr="0093079F" w:rsidRDefault="00E85E47" w:rsidP="00E85E47">
      <w:pPr>
        <w:rPr>
          <w:rFonts w:ascii="Times New Roman" w:hAnsi="Times New Roman" w:cs="Times New Roman"/>
          <w:sz w:val="28"/>
          <w:szCs w:val="28"/>
        </w:rPr>
      </w:pPr>
      <w:bookmarkStart w:id="0" w:name="_Hlk94444877"/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5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079F">
        <w:rPr>
          <w:rFonts w:ascii="Times New Roman" w:hAnsi="Times New Roman" w:cs="Times New Roman"/>
          <w:sz w:val="28"/>
          <w:szCs w:val="28"/>
        </w:rPr>
        <w:t>Подготовка к ВПР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7D871071" w14:textId="5F3653F4" w:rsidR="001E5F08" w:rsidRDefault="0093079F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 февраля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E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5DA475A4" w14:textId="66C118E1" w:rsidR="001E5F08" w:rsidRPr="0093079F" w:rsidRDefault="001E5F08" w:rsidP="0093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79F"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 w:rsidR="0093079F">
        <w:rPr>
          <w:rFonts w:ascii="Times New Roman" w:hAnsi="Times New Roman" w:cs="Times New Roman"/>
          <w:sz w:val="28"/>
          <w:szCs w:val="28"/>
        </w:rPr>
        <w:t xml:space="preserve"> – «</w:t>
      </w:r>
      <w:r w:rsidR="0093079F">
        <w:rPr>
          <w:rFonts w:ascii="Times New Roman" w:hAnsi="Times New Roman" w:cs="Times New Roman"/>
          <w:sz w:val="28"/>
          <w:szCs w:val="28"/>
        </w:rPr>
        <w:t>Новая проверочная работа</w:t>
      </w:r>
      <w:r w:rsidR="0093079F">
        <w:rPr>
          <w:rFonts w:ascii="Times New Roman" w:hAnsi="Times New Roman" w:cs="Times New Roman"/>
          <w:sz w:val="28"/>
          <w:szCs w:val="28"/>
        </w:rPr>
        <w:t>»</w:t>
      </w:r>
    </w:p>
    <w:p w14:paraId="7ABDCE4A" w14:textId="332AD722" w:rsidR="00E85E47" w:rsidRDefault="0093079F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февраля </w:t>
      </w:r>
      <w:r w:rsidR="00E85E4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85E47"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14:paraId="08F35354" w14:textId="77777777" w:rsidR="0093079F" w:rsidRPr="0093079F" w:rsidRDefault="0093079F" w:rsidP="0093079F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Выполнить работу на ЯКласс</w:t>
      </w:r>
      <w:r>
        <w:rPr>
          <w:rFonts w:ascii="Times New Roman" w:hAnsi="Times New Roman" w:cs="Times New Roman"/>
          <w:sz w:val="28"/>
          <w:szCs w:val="28"/>
        </w:rPr>
        <w:t xml:space="preserve"> – «Подготовка к ВПР»</w:t>
      </w:r>
    </w:p>
    <w:p w14:paraId="691384F2" w14:textId="77777777" w:rsidR="00D53458" w:rsidRPr="00D53458" w:rsidRDefault="00D5345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458" w:rsidRPr="00D5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47"/>
    <w:rsid w:val="001E5F08"/>
    <w:rsid w:val="003C0D85"/>
    <w:rsid w:val="0093079F"/>
    <w:rsid w:val="00BC1DB2"/>
    <w:rsid w:val="00D53458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0C7"/>
  <w15:chartTrackingRefBased/>
  <w15:docId w15:val="{50768083-DACD-46D5-BBC8-76FE959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2</cp:revision>
  <dcterms:created xsi:type="dcterms:W3CDTF">2022-01-24T17:31:00Z</dcterms:created>
  <dcterms:modified xsi:type="dcterms:W3CDTF">2022-01-30T11:22:00Z</dcterms:modified>
</cp:coreProperties>
</file>