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725" w:rsidRDefault="00AF3A79" w:rsidP="00AF3A79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175EB0" wp14:editId="04988F49">
            <wp:extent cx="6762750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</a:blip>
                    <a:srcRect l="6304" t="3879" r="2421" b="63147"/>
                    <a:stretch/>
                  </pic:blipFill>
                  <pic:spPr bwMode="auto">
                    <a:xfrm>
                      <a:off x="0" y="0"/>
                      <a:ext cx="6762855" cy="19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25" w:rsidRDefault="007A3725" w:rsidP="007A37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Рабочая программа</w:t>
      </w:r>
    </w:p>
    <w:p w:rsidR="007A3725" w:rsidRPr="00986AA1" w:rsidRDefault="007A3725" w:rsidP="007A37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5 класса</w:t>
      </w: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6AA1">
        <w:rPr>
          <w:rFonts w:ascii="Times New Roman" w:hAnsi="Times New Roman" w:cs="Times New Roman"/>
          <w:sz w:val="28"/>
          <w:szCs w:val="28"/>
        </w:rPr>
        <w:t>по предмету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НЕМЕЦКИЙ ЯЗЫК КАК ВТОРОЙ ИНОСТРАННЫЙ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(Срок реализации - 1 год)</w:t>
      </w: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языка:</w:t>
      </w:r>
    </w:p>
    <w:p w:rsidR="007A3725" w:rsidRDefault="007A3725" w:rsidP="007A37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Скородумова Алёна Алексеевна</w:t>
      </w: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3725" w:rsidRDefault="007A3725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3A79" w:rsidRDefault="00AF3A79" w:rsidP="00AF3A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3A79" w:rsidRPr="00C7362D" w:rsidRDefault="00AF3A79" w:rsidP="007A37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4775" w:rsidRPr="00286043" w:rsidRDefault="007A3725" w:rsidP="002860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– 2022 учебный год</w:t>
      </w:r>
      <w:bookmarkStart w:id="0" w:name="_GoBack"/>
      <w:bookmarkEnd w:id="0"/>
    </w:p>
    <w:p w:rsidR="007A3725" w:rsidRDefault="007A3725" w:rsidP="007A37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372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A3725" w:rsidRPr="007A3725" w:rsidRDefault="007A3725" w:rsidP="007A37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3725" w:rsidRPr="007A3725" w:rsidRDefault="007A3725" w:rsidP="007A3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английскому языку разработана на основе</w:t>
      </w:r>
      <w:r w:rsidRPr="007A3725">
        <w:rPr>
          <w:rFonts w:ascii="Times New Roman" w:hAnsi="Times New Roman" w:cs="Times New Roman"/>
          <w:sz w:val="24"/>
          <w:szCs w:val="24"/>
          <w:u w:val="single"/>
        </w:rPr>
        <w:t xml:space="preserve"> следующих нормативных актов и учебно-методических документов:</w:t>
      </w:r>
    </w:p>
    <w:p w:rsidR="007A3725" w:rsidRPr="007A3725" w:rsidRDefault="007A3725" w:rsidP="007A372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Федеральный государственный образовательный стандарт начального общего образования (утв. приказом Министерства образования и науки РФ от 6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октября 2009 г. N 373) с изменениями и дополнениями от: 26 ноября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2010 г., 22 сентября 2011 г., 18 декабря 2012 г., 29 декабря 2014 г., 18 мая, 31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декабря 2015 г., 11 декабря 2020 г.</w:t>
      </w:r>
    </w:p>
    <w:p w:rsidR="007A3725" w:rsidRPr="007A3725" w:rsidRDefault="007A3725" w:rsidP="007A3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hAnsi="Times New Roman" w:cs="Times New Roman"/>
          <w:sz w:val="24"/>
          <w:szCs w:val="24"/>
        </w:rPr>
        <w:t xml:space="preserve">2. </w:t>
      </w: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ООП НОО </w:t>
      </w:r>
      <w:bookmarkStart w:id="1" w:name="_Hlk72345634"/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МОУ </w:t>
      </w:r>
      <w:bookmarkStart w:id="2" w:name="_Hlk72345034"/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Ишненская СОШ </w:t>
      </w:r>
      <w:bookmarkEnd w:id="1"/>
      <w:bookmarkEnd w:id="2"/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(утв. приказом директора № № 15а д/о от 15.01.21 г.)</w:t>
      </w:r>
    </w:p>
    <w:p w:rsidR="007A3725" w:rsidRPr="007A3725" w:rsidRDefault="007A3725" w:rsidP="007A3725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Учебный план МОУ Ишненская СОШ (утв. приказом директора № 247 о/д от 30.08.2021 г.);</w:t>
      </w:r>
    </w:p>
    <w:p w:rsidR="007A3725" w:rsidRPr="007A3725" w:rsidRDefault="007A3725" w:rsidP="007A3725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Календарный учебный график МОУ Ишненская СОШ (утв. приказом директора № 248 о/д от 30.08.2021г.);</w:t>
      </w:r>
    </w:p>
    <w:p w:rsidR="007A3725" w:rsidRPr="007A3725" w:rsidRDefault="007A3725" w:rsidP="007A3725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Положение о рабочей программе по ФГОС СОО (утв. приказом директора № 243 о/д от 27.08.2021г.);</w:t>
      </w:r>
    </w:p>
    <w:p w:rsidR="007A3725" w:rsidRPr="007A3725" w:rsidRDefault="007A3725" w:rsidP="007A3725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0"/>
          <w:lang w:eastAsia="ru-RU"/>
        </w:rPr>
        <w:t>Методическое письмо ГОАУ ИРО о преподавании учебных предметов «Иностранный язык», в образовательных организациях Ярославской области в 2021/2022 уч. Г</w:t>
      </w:r>
    </w:p>
    <w:p w:rsidR="007A3725" w:rsidRPr="007A3725" w:rsidRDefault="007A3725" w:rsidP="007A3725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7A3725" w:rsidRDefault="007A3725" w:rsidP="007A3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>8. Авторской программы по курсу общеобразовательных учреждений ФГОС 5- 9 классы «Немецкий язык. Второй иностранный язык» серии «Горизонты», авторы-составители: М.М.Аверин, Ф. Джин, Л. Рорман Москва «Просвещение» 2012 г.</w:t>
      </w:r>
    </w:p>
    <w:p w:rsidR="007A3725" w:rsidRDefault="007A3725" w:rsidP="007A3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725" w:rsidRPr="007A3725" w:rsidRDefault="007A3725" w:rsidP="007A3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Последние десятилетия XX и начало XXI века ознаменовались глубокими изменениями политического, социально-экономического и социокультурного характера в российском обществе. Эти изменения оказали существенное влияние и на развитие образовательной сферы.</w:t>
      </w:r>
    </w:p>
    <w:p w:rsidR="007A3725" w:rsidRDefault="007A3725" w:rsidP="007A3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Рабоча</w:t>
      </w:r>
      <w:r w:rsidR="00FB00B2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программа предназначена для 5</w:t>
      </w:r>
      <w:r w:rsidRPr="007A3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образования, с учётом концепции духовно-нравственного воспитания и планируемых результатов освоения основной образовательной программы начального общего образования.</w:t>
      </w:r>
    </w:p>
    <w:p w:rsidR="007A3725" w:rsidRPr="007A3725" w:rsidRDefault="007A3725" w:rsidP="007A3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Изучение второго иностранного языка в 5 классе направлено на достижение следующих </w:t>
      </w:r>
      <w:r w:rsidRPr="007A3725">
        <w:rPr>
          <w:rFonts w:ascii="Times New Roman" w:eastAsia="Times New Roman" w:hAnsi="Times New Roman" w:cs="Times New Roman"/>
          <w:b/>
          <w:bCs/>
          <w:color w:val="2C2B2B"/>
          <w:sz w:val="24"/>
          <w:szCs w:val="24"/>
          <w:lang w:eastAsia="ru-RU"/>
        </w:rPr>
        <w:t>целей: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-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коммуникативной компетенции в совокупности ее составляющих,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/>
        <w:t>-развитие личности посредством реализации воспитательного потенциала иностранного языка.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-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дальнейшему овладению иностранным языком.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 </w:t>
      </w:r>
      <w:r w:rsidRPr="007A37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задачами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содержания обучения являются: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коммуникативных умений в основных видах речевой деятельности;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языковых навыков;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социокультурных умений и навыков;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расширение кругозора школьников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основу рабочей программы положены педагогические и дидактические принципы, направленные на формирование функционально грамотной личности, т.е. человека, который сможет активно пользоваться своими знаниями, постоянно учиться и осваивать новые знания всю жизнь, что соответствует требованиям ФГОС ООО и социальному заказу участников образовательного процесса.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В 5 классе на изучение немецкого языка (как второго иностранного) 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базисным учебным планом МОУ Ишненской СОШ отводится 1 час в неделю, всего 34 часа</w:t>
      </w: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Ведущими методами обучения предмета являются: поисковый, объяснительно-иллюстративный и репродуктивный. На уроках используются элементы следующих технологий: проблемно – поисковая, исследовательская, личностно-ориентированное обучение, ИКТ.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Основными формами и видами контроля знаний, умений и навыков являются: текущий, и итоговый.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Текущий контроль позволяет видеть процесс становления умений и навыков, заменять отдельные приемы работы, вовремя менять виды работы, их последовательность. Основным объектом текущего контроля выступают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речевой деятельности (монолог, диалог). В процессе текущего контроля используются следующие виды контроля: беседа, фронтальный опрос, индивидуальный опрос, упражнения, характерные для формирования умений и навыков пользования языковым материалом, и речевые упражнения.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Планируемые результаты освоения учебного предмета</w:t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: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личностных, метапредметных и предметных результатов.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Личностные результаты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</w:t>
      </w:r>
    </w:p>
    <w:p w:rsidR="007A3725" w:rsidRPr="007A3725" w:rsidRDefault="007A3725" w:rsidP="007A372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</w:t>
      </w:r>
    </w:p>
    <w:p w:rsidR="007A3725" w:rsidRPr="007A3725" w:rsidRDefault="007A3725" w:rsidP="007A372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 как дисциплинированность, трудолюбие и целеустремленность.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Множество творческих заданий, используемых при обучении языку, требуют определенной креативности, инициативы, проявления индивидуальности.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морали и нравственности. При этом целью становится не только обучение языку как таковому, но и развитие у школьников эмпатии, т.е.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на тему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В соответствии с примерной программой основного общего образования изучение иностранного языка предполагает достижение следующих личностных результатов: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общекультурной и этнической идентичности как составляющих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гражданской идентичности личности;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7A3725" w:rsidRPr="007A3725" w:rsidRDefault="007A3725" w:rsidP="007A372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Метапредметные результаты</w:t>
      </w:r>
    </w:p>
    <w:p w:rsidR="007A3725" w:rsidRPr="007A3725" w:rsidRDefault="007A3725" w:rsidP="007A372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 помощью предмета «Иностранный язык» во время обучения в основной школе учащиеся развивают и совершенствуют навыки и умения учебной и мыслительной деятельности, постепенно формирующиеся в процессе изучения всех школьных предметов. Среди прочих можно выделить умение работать с информацией, осуществлять ее поиск, анализ, обобщение, выделение главного и фиксацию. Всему этому на уроке иностранного языка учит постоянная работа с текстом устным и письменным.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опустить второстепенное и т.п. Планируя свою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</w:t>
      </w:r>
    </w:p>
    <w:p w:rsidR="007A3725" w:rsidRPr="007A3725" w:rsidRDefault="007A3725" w:rsidP="007A372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соответствии с примерной программой основного общего образования изучение иностранного языка предполагает достижение следующих метапредметных результатов на уровне УУД: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умения планировать свое речевое и неречевое поведение;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коммуникативных умений, включая умение взаимодействовать с окружающими, выполняя разные социальные роли;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7A3725" w:rsidRPr="007A3725" w:rsidRDefault="007A3725" w:rsidP="007A3725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проектных умений: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генерировать идеи;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находить не одно, а несколько вариантов решения;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выбирать наиболее рациональное решение;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прогнозировать последствия того или иного решения;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определять новую проблему;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готовить материал для проведения презентации в наглядной форме, используя для этого специально подготовленный продукт проектирования;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работать с различными источниками информации;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планировать работу, распределять обязанности среди участников проекта;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собирать материал с помощью анкетирования, интервьюирования;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оформлять результаты в виде материального продукта (реклама, брошюра, макет, описание экскурсионного тура, планшета и т.п.);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представить для аудитории электронную презентацию.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Предметные результаты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Коммуникативные умения по видам речевой деятельности.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Говорение. Диалогическая речь.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вести диалоги разных типов (диалоги этикетного характера, диалог-расспрос, диалог-побуждение к действию, диалог-обмен мнениями, комбинированные диалоги) при более вариативном содержании и более разнообразном языковом оформлении.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Говорение. Монологическая речь.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пользоваться основными коммуникативными типами речи: описание, рассказ (включая элементы эмоционального окраса), характеристика с высказыванием;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излагать основное содержание прочитанного с опорой и без опоры с элементами обобщения;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рассказывать о себе, своей семье, друзьях, своих интересах и планах на будущее, сообщать сведения о своем городе/селе, о своей стране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 стране изучаемого языка; делать сообщения и презентации, описывать события/явления (в рамках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пройденных тем), передавать основное содержание, основную мысль прочитанного или услышанного, выражать свое отношение к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прочитанному,/ услышанному, давать достаточно подробную характеристику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персонажей;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использовать синонимичные средства, идиоматические выражения, разговорную лексику, связующие слова в процессе устного общения.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Аудирование.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-воспринимать и понимать на слух несложные небольшие по объему аутентичные тексты диалогического и монологического характера с разной глубиной проникновения в зависимости от коммуникативной задачи;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-определять верное/неверное/не указано в тексте утверждения из услышанного, воспринимать и понимать на слух речи учителя и одноклассников в процессе общения на уроке (с вербальной/невербальной реакцией на услышанное).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-записывать со слуха незнакомые слова по буквам;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-отвечать на вопросы по прослушанному тексту;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-использовать контекстуальную или языковую догадку при восприятии на слух текстов, содержащих некоторые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незнакомые слова.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Чтение.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догадываться о значении незнакомых слов по контексту;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не обращать внимания на незнакомые слова, не мешающие понимать основное содержание текста;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новые слова по транскрипционным значкам, читать про себя и понимать тексты с различной глубиной проникновения в зависимости от коммуникативной задачи;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различать главную и второстепенную информацию в тексте, выстраивать прочитанную информацию в логическом порядке;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пониманием основного содержания (определять тему, выделять основную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детальным пониманием информации, добавлять фразы и предложения, пропущенные в тексте;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Письменная речь.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заполнять анкету;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личное письмо по заданной речевой ситуации (с опорой и без опоры на образец), объем 30 -40слов;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составлять план, писать предложения (короткие тексты) под диктовку с элементами обобщения;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заполнять анкеты и формуляры;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словарные диктанты план, тезисы устного или письменного сообщения;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поздравления, личные письма с опорой на образец с употреблением формул речевого этикета, принятых в странах изучаемого языка.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УЧЕБНОГО ПРЕДМЕТА</w:t>
      </w:r>
    </w:p>
    <w:p w:rsidR="007A3725" w:rsidRPr="007A3725" w:rsidRDefault="007A3725" w:rsidP="007A372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A42DEE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Знакомство (3</w:t>
      </w:r>
      <w:r w:rsidR="007A3725"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ч)</w:t>
      </w:r>
      <w:r w:rsidR="007A3725"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 межличностные взаимоотношения в семье, со сверстниками.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Внешность человека и черты характера. Страна (страны) второго иностранного языка и родная страна, их географическое положение, столицы и крупные города.</w:t>
      </w:r>
    </w:p>
    <w:p w:rsidR="007A3725" w:rsidRPr="007A3725" w:rsidRDefault="00796BA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Мой класс (5</w:t>
      </w:r>
      <w:r w:rsidR="007A3725"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ч)</w:t>
      </w:r>
      <w:r w:rsidR="007A3725"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 Школьное образование, школьная жизнь, изучаемые предметы и отношения к ним. Каникулы в различное время года.</w:t>
      </w:r>
    </w:p>
    <w:p w:rsidR="007A3725" w:rsidRPr="007A3725" w:rsidRDefault="00A42DEE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Животные (5</w:t>
      </w:r>
      <w:r w:rsidR="00796BA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</w:t>
      </w:r>
      <w:r w:rsidR="007A3725"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ч)</w:t>
      </w:r>
      <w:r w:rsidR="007A3725"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 Природа. Проблемы экологии. Защита окружающей среды. Климат, погода.</w:t>
      </w:r>
    </w:p>
    <w:p w:rsidR="00796BA5" w:rsidRDefault="00796BA5" w:rsidP="007A372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Мой день в школе (</w:t>
      </w:r>
      <w:r w:rsidR="00A42DEE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5</w:t>
      </w:r>
      <w:r w:rsidR="007A3725"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ч)</w:t>
      </w:r>
      <w:r w:rsidR="007A3725"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 Здоровый образ жизни: режим труда и отдыха, спорт, питание. Школьное образование, школьная жизнь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</w:p>
    <w:p w:rsidR="007A3725" w:rsidRPr="007A3725" w:rsidRDefault="00796BA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Хобби (5</w:t>
      </w:r>
      <w:r w:rsidR="007A3725"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ч)</w:t>
      </w:r>
      <w:r w:rsidR="007A3725"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 Досуг и увлечения (чтение, кино, театр и другие). Вид отдыха, путешествия. Транспорт. Покупки.</w:t>
      </w:r>
    </w:p>
    <w:p w:rsidR="007A3725" w:rsidRPr="007A3725" w:rsidRDefault="00796BA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Моя семья (6</w:t>
      </w:r>
      <w:r w:rsidR="007A3725"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ч)</w:t>
      </w:r>
      <w:r w:rsidR="007A3725"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 межличностные взаимоотношения в семье, со сверстниками. Внешность человека и черты характера. Мир профессий. Проблемы выбора профессии. Роль иностранного языка в планах на будущее.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Сколько это стоит?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</w:t>
      </w:r>
      <w:r w:rsidR="00796BA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(5</w:t>
      </w: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ч)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:Транспорт. Покупки. Страна (страны)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знаменательные даты, традиции, обычаи)</w:t>
      </w:r>
      <w:r w:rsidR="00796BA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.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Выдающиеся люди, их вклад в науку и мировую культуру.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Языковые знания и навыки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Орфография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Правила чтения и написания слов, отобранных для данного этапа обучения, и навыки их применения в рамках изучаемого лексико-грамматического материала.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t>Фонетическая сторона речи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Навыки адекватного произношения и различения на слух всех звуков изучаемого второго иностранного языка. Соблюдение ударения и интонации в словах и фразах, ритмико-интонационные навыки произношения различных типов предложений.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Овладение лексическими единицами, обслуживающими новые темы, проблемы и ситуации общения в пределах тематики основной школы, в объёме около 250-300 единиц. Лексические единицы включают устойчивые словосочетания, оценочную лексику, реплики-клише речевого этикета.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Интернациональные слова (der Globus, der Computer). Представления о синонимии, антонимии, лексической сочетаемости, многозначности.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t>Грамматическая сторона речи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Знакомство с новыми грамматическими явлениями. Активный грамматический минимум для 5класса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Местоимения: личные и притяжательные местоимения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Глаголы: глагол haben\sein в Präsens , слабые глаголы wohnen, basteln, sammeln и др. в Präsens, глаголы с отделяемыми приставками в Präsens , модальный глагол können в Präsens, глагол möchten 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Существительные: с определенным и неопределенным артиклем , множественное число существительных, существительные в винительном падеже (Akkusativ)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Числительные: количественные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Предлоги: um, von … bis, am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Cловообразование: имена существительные для обозначения профессий мужского и женского рода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Синтаксис: порядок слов в повествовательном предложении, порядок слов в вопросительном предложении (вопросительные слова), формы отрицания в предложении, формы утверждения в предложении.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Коммуникативные умения по видам речевой деятельности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Говорение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t>Диалогическая речь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Дальнейшее совершенствование диалогической' речи при более вариативном содержании и более разнообразном языковом оформлении: умение вести диалоги этикетного характера, диалог-расспрос, диалог — побуждение к действию, диалог — обмен мнениями и комбинированные диалоги с соблюдением норм речевой культуры, принятых в стране изучаемого языка, на основе новой тематики и расширения ситуаций официального и неофициального общения. На данном этапе предполагается вариативное использование всех типов диалогов, их комбинирование.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t>Монологическая речь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аргументацией с опорой и без опоры на прочитанный или услышанный текст, либо заданную коммуникативную ситуацию, обосновывать или объяснять намерения, сопоставлять явления культуры контактируемых языков, пояснять различия в культурах, делать презентации результатов проектного задания.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t>Аудирование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Жанры текстов: прагматические, публицистические.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Типы текстов: объявление, реклама, сообщение, рассказ, диалог-интервью, стихотворение и др.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Аудирование с полным пониманием содержания осуществляется на несложных текстах, построенных на полностью знакомом учащимся языковом материале.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Аудирование с пониманием основного содержания текста осуществляется на аутентичном материале, содержащем наряду с изученными и некоторое количество незнакомых языковых явлений.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 мацию.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t>Чтение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пониманием нужной или интересующей информации (просмотровое/поисковое чтение).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Жанры текстов: научно-популярные, публицистические, художественные, прагматические. Типы текстов: статья, интервью, рассказ, объявление, рецепт, меню, проспект, реклама, стихотворение и др.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Независимо от вида чтения возможно использование двуязычного словаря.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содержание, включающих некоторое количество незнакомых слов.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приемов смысловой переработки текста (языковой догадки, выборочного перевода) и оценки полученной информации.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u w:val="single"/>
          <w:lang w:eastAsia="ru-RU"/>
        </w:rPr>
        <w:t>Письменная речь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Дальнейшее развитие и совершенствование письменной речи, а именно умений: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писать короткие поздравления с днем рождения и другими праздниками, выражать пожелания (объемом 30—40 слов, включая адрес);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заполнять формуляры, бланки (указывать имя, фамилию, пол, гражданство, адрес);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чем-либо). Объем личного письма — около 100—120 слов, включая адрес;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составлять план, тезисы устного или письменного сообщения.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Языковые знания и навыки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Орфография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Знание правил чтения и орфографии и навыки их применения на основе изучаемого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lastRenderedPageBreak/>
        <w:t>Фонетическая сторона речи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Лексическая сторона речи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1 Овладение лексическими единицами, обслуживающими новые темы, проблемы и ситуации общения в пределах тематики основной школы.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Основные способы словообразования: Основные способы словообразования:</w:t>
      </w:r>
    </w:p>
    <w:p w:rsidR="007A3725" w:rsidRPr="007A3725" w:rsidRDefault="007A3725" w:rsidP="007A3725">
      <w:pPr>
        <w:numPr>
          <w:ilvl w:val="0"/>
          <w:numId w:val="3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аффиксация: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существительных с суффиксами -ung (die Losung, die Ver- einigung); -keit (die Feindlichkeit); -heit (die Einheit); -schaft (die Gesellschaft); -um (das Datum); -or (der Doktor); -ik (die Mathe- matik); -e (die Liebe), -er (der Wissenschaftler) ; -ie (die Biologie);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прилагательных с суффиксами -ig (wichtig); -lich (gliicklich); -isch (typisch); -los (arbeitslos); -sam (langsam); -bar (wunderbar)]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существительных и прилагательных с префиксом ип- (das Ungltick, ungliicklich),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существительных и глаголов с префиксами: vor- (der Vor- ort, vorbereiten); mit- (die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Mitverantwortung, mitspie/en);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глаголов с отделяемыми и неотделяемыми приставками и другими словами в функции приставок типа erzahlen, wegwerfen, aufstehen, fernsehen.</w:t>
      </w:r>
    </w:p>
    <w:p w:rsidR="007A3725" w:rsidRPr="007A3725" w:rsidRDefault="007A3725" w:rsidP="007A3725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словосложение: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существительное + существительное (das Arbeitszimmег);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прилагательное + прилагательное (dunkelblau, hellblond);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прилагательное + существительное (die Fremdsprache),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глагол + существительное (die Schwimmhalle);</w:t>
      </w:r>
    </w:p>
    <w:p w:rsidR="007A3725" w:rsidRPr="007A3725" w:rsidRDefault="007A3725" w:rsidP="007A3725">
      <w:pPr>
        <w:numPr>
          <w:ilvl w:val="0"/>
          <w:numId w:val="5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конверсия (переход одной части речи в другую):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образование существительных от прилагательных (das Blau, der Junge);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• </w:t>
      </w: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образование существительных от глаголов (das Lernen, das Lesen).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Интернациональные слова (der Globus, der Computer). Представления о синонимии, антонимии, лексической сочетаемости, многозначности.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Грамматическая сторона речи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Активный грамматический минимум охватывает следующие явления: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5 класс: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Местоимения: личные,притяжательные местоимения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Глаголы: глагол haben\ sein в Präsens , слабые глаголы wohnen, basteln, sammeln и др. в Präsens , глаголы с отделяемыми приставками в Präsens ,модальный глагол können в Präsens глагол möchten 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Существительные: с определенным и неопределенным артиклем, множественное число существительных , существительные в винительном падеже (Akkusativ)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Числительные: количественные до 1000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Предлоги: um , von … bis, am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Словообразование: имена существительные для обозначения профессий мужского и женского рода.</w:t>
      </w:r>
    </w:p>
    <w:p w:rsidR="007A3725" w:rsidRDefault="007A3725" w:rsidP="007A3725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Синтаксис: порядок слов в повествовательном предложении и в вопросительном предложении (вопросительные слова) ,формы отрицания в предложении ,формы утверждения в предложении.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673B6" w:rsidRDefault="00F673B6" w:rsidP="007A372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673B6" w:rsidRDefault="00F673B6" w:rsidP="007A372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673B6" w:rsidRDefault="00F673B6" w:rsidP="007A372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673B6" w:rsidRDefault="00F673B6" w:rsidP="007A372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A3725" w:rsidRDefault="007A3725" w:rsidP="007A3725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A37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ТЕМАТИЧЕСКОЕ ПЛАНИРОВАНИЕ</w:t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A3725" w:rsidRPr="007A3725" w:rsidRDefault="007A3725" w:rsidP="007A3725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pPr w:leftFromText="180" w:rightFromText="180" w:vertAnchor="text" w:horzAnchor="margin" w:tblpXSpec="center" w:tblpY="95"/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2867"/>
        <w:gridCol w:w="2788"/>
        <w:gridCol w:w="1488"/>
        <w:gridCol w:w="1488"/>
      </w:tblGrid>
      <w:tr w:rsidR="00796BA5" w:rsidRPr="001D1161" w:rsidTr="001E4775">
        <w:trPr>
          <w:trHeight w:val="480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раздела/</w:t>
            </w:r>
          </w:p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867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7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96BA5" w:rsidRPr="001D1161" w:rsidTr="001E4775">
        <w:trPr>
          <w:trHeight w:val="375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000000"/>
            </w:tcBorders>
            <w:vAlign w:val="center"/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занятия</w:t>
            </w:r>
          </w:p>
        </w:tc>
      </w:tr>
      <w:tr w:rsidR="00796BA5" w:rsidRPr="001D1161" w:rsidTr="001E4775">
        <w:trPr>
          <w:trHeight w:val="375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796BA5" w:rsidRPr="001D1161" w:rsidTr="00796BA5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A42DEE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6BA5" w:rsidRPr="001D1161" w:rsidRDefault="00CF6FD0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</w:tr>
      <w:tr w:rsidR="00796BA5" w:rsidRPr="001D1161" w:rsidTr="00796BA5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796BA5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класс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A42DEE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6BA5" w:rsidRPr="001D1161" w:rsidRDefault="00CF6FD0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</w:tr>
      <w:tr w:rsidR="00796BA5" w:rsidRPr="001D1161" w:rsidTr="00796BA5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796BA5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A42DEE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6BA5" w:rsidRPr="001D1161" w:rsidRDefault="00CF6FD0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</w:tr>
      <w:tr w:rsidR="00796BA5" w:rsidRPr="001D1161" w:rsidTr="00796BA5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796BA5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день в школе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A42DEE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6BA5" w:rsidRPr="001D1161" w:rsidRDefault="00CF6FD0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</w:tr>
      <w:tr w:rsidR="00796BA5" w:rsidRPr="00633338" w:rsidTr="00796BA5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796BA5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Хобби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A42DEE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796BA5" w:rsidRPr="00CF6FD0" w:rsidRDefault="00CF6FD0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</w:t>
            </w:r>
          </w:p>
        </w:tc>
      </w:tr>
      <w:tr w:rsidR="00796BA5" w:rsidRPr="00633338" w:rsidTr="00796BA5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A42DEE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1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796BA5" w:rsidRPr="00CF6FD0" w:rsidRDefault="00CF6FD0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</w:tr>
      <w:tr w:rsidR="00796BA5" w:rsidRPr="00633338" w:rsidTr="00796BA5">
        <w:trPr>
          <w:trHeight w:val="669"/>
        </w:trPr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это стоит?</w:t>
            </w:r>
          </w:p>
        </w:tc>
        <w:tc>
          <w:tcPr>
            <w:tcW w:w="27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A42DEE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6BA5" w:rsidRPr="001D1161" w:rsidRDefault="00796BA5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796BA5" w:rsidRPr="00CF6FD0" w:rsidRDefault="00CF6FD0" w:rsidP="001E47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</w:tr>
    </w:tbl>
    <w:p w:rsidR="007A3725" w:rsidRPr="007A3725" w:rsidRDefault="007A3725" w:rsidP="007A372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7A3725" w:rsidRPr="007A3725" w:rsidRDefault="007A3725" w:rsidP="007A372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A42DEE" w:rsidRDefault="00A42DEE" w:rsidP="00A42DEE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  <w:sectPr w:rsidR="00A42D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1134"/>
        <w:gridCol w:w="3260"/>
        <w:gridCol w:w="3119"/>
        <w:gridCol w:w="1701"/>
        <w:gridCol w:w="1417"/>
        <w:gridCol w:w="3260"/>
      </w:tblGrid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  <w:p w:rsidR="00A42DEE" w:rsidRPr="004A2220" w:rsidRDefault="00A42DEE" w:rsidP="001E4775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теме</w:t>
            </w:r>
          </w:p>
        </w:tc>
        <w:tc>
          <w:tcPr>
            <w:tcW w:w="3260" w:type="dxa"/>
            <w:shd w:val="clear" w:color="auto" w:fill="FFFFFF"/>
          </w:tcPr>
          <w:p w:rsidR="00A42DEE" w:rsidRPr="004A2220" w:rsidRDefault="00A42DE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урока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A42DE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Кол-во часов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</w:t>
            </w:r>
          </w:p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 плану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</w:t>
            </w:r>
          </w:p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 факту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22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ЦОР</w:t>
            </w:r>
          </w:p>
        </w:tc>
      </w:tr>
      <w:tr w:rsidR="00A42DEE" w:rsidRPr="004A2220" w:rsidTr="001E4775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Знакомство (3ч)</w:t>
            </w:r>
          </w:p>
        </w:tc>
      </w:tr>
      <w:tr w:rsidR="00A42DEE" w:rsidRPr="004A2220" w:rsidTr="001E4775">
        <w:trPr>
          <w:trHeight w:hRule="exact" w:val="1361"/>
        </w:trPr>
        <w:tc>
          <w:tcPr>
            <w:tcW w:w="861" w:type="dxa"/>
            <w:shd w:val="clear" w:color="auto" w:fill="FFFFFF"/>
            <w:vAlign w:val="center"/>
          </w:tcPr>
          <w:p w:rsidR="00A42DEE" w:rsidRPr="004A2220" w:rsidRDefault="00A42DE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Pr="004A2220" w:rsidRDefault="00A42DE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A42DE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Немецкоговорящие страны.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Приветствия и прощания.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Где ты живешь? Откуда ты?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Названия городов и стран на немецком языке.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08.09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A42DE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Алфавит.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Что ты любишь делать?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Чем занимаются дети в Германии?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15.09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A42DE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по теме «Знакомство».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22.09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42DEE" w:rsidRPr="004A2220" w:rsidTr="001E4775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Мой класс (5ч)</w:t>
            </w:r>
          </w:p>
        </w:tc>
      </w:tr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1E4775" w:rsidRPr="001E4775" w:rsidRDefault="001E4775" w:rsidP="001E4775">
            <w:pP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Новенькие в классе.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Школьные предметы.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 перемене.</w:t>
            </w:r>
          </w:p>
          <w:p w:rsidR="00A42DEE" w:rsidRPr="001E4775" w:rsidRDefault="00A42DEE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29.09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A42DEE" w:rsidRPr="001E4775" w:rsidRDefault="001E4775" w:rsidP="001E4775">
            <w:pPr>
              <w:widowControl w:val="0"/>
              <w:spacing w:before="120" w:after="120" w:line="200" w:lineRule="exact"/>
              <w:ind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Цифры. Счет.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После уроков.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06.10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A42DE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Школьные принадлежности.</w:t>
            </w:r>
            <w:r>
              <w:t xml:space="preserve"> 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13.10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A42DEE" w:rsidRPr="004A2220" w:rsidRDefault="001E4775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Мои друзья и моя школа.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20.10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Default="00A42DE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A42DE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по теме «Мой класс».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42DEE" w:rsidRPr="004A2220" w:rsidTr="001E4775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E45C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Животные (5ч)</w:t>
            </w:r>
          </w:p>
        </w:tc>
      </w:tr>
      <w:tr w:rsidR="00A42DE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A42DE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A42DE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A42DE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Животные и континенты.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Домашние животные.</w:t>
            </w:r>
          </w:p>
        </w:tc>
        <w:tc>
          <w:tcPr>
            <w:tcW w:w="3119" w:type="dxa"/>
            <w:shd w:val="clear" w:color="auto" w:fill="FFFFFF"/>
          </w:tcPr>
          <w:p w:rsidR="00A42DE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42DE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2DEE" w:rsidRPr="004A2220" w:rsidRDefault="00A42DE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A42DE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1E4775" w:rsidRPr="001E4775" w:rsidRDefault="001E4775" w:rsidP="001E4775">
            <w:pP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Артикли.</w:t>
            </w:r>
          </w:p>
          <w:p w:rsidR="00E45C7E" w:rsidRPr="001E4775" w:rsidRDefault="00E45C7E" w:rsidP="001E4775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24.11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Спряжение глагола haben в настоящем времени.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01.12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Животные и цвета.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Животные в Германии.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Животные в России.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08.12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по теме « Животные»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15.12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 Мой день в школе (5ч)</w:t>
            </w:r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Дни недели. Утро.</w:t>
            </w:r>
            <w:r>
              <w:t xml:space="preserve"> </w:t>
            </w:r>
          </w:p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Который час? Циферблат.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22.12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4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Школьный день.</w:t>
            </w:r>
          </w:p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Школьные предметы. Расписание.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5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Что делают дети в разное время суток?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19.01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Школьный день в </w:t>
            </w:r>
          </w:p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Германии и России.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26.01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9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по теме «Мой день в школе».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02.02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2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Хобби (5ч)</w:t>
            </w:r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Свободное время.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Хобби.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Что ты делаешь охотно? Глаголы с отделяемыми приставками.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09.02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4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Мое хобби.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Кто что умеет делать?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16.02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5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6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Модальный глагол können.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02.03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7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8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 разных людей разные хобби.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Что ты делаешь охотно и не охотно?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9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0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по теме «Хобби».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23.03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1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2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Моя семья (6ч)</w:t>
            </w:r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Семья.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Семейные фотографии. Притяжательные местоимения.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3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4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Семейные вещи.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5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6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Семья в Германии.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7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8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1E4775" w:rsidRPr="001E4775" w:rsidRDefault="001E4775" w:rsidP="001E4775">
            <w:pP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 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Профессии.</w:t>
            </w:r>
          </w:p>
          <w:p w:rsidR="00E45C7E" w:rsidRPr="001E4775" w:rsidRDefault="00E45C7E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9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0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Семья в России.</w:t>
            </w:r>
            <w:r>
              <w:t xml:space="preserve"> </w:t>
            </w: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Семейное древо.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1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2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1E4775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по теме «Моя семья».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3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4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14752" w:type="dxa"/>
            <w:gridSpan w:val="7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Сколько это стоит? (5ч)</w:t>
            </w:r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FFFFFF"/>
          </w:tcPr>
          <w:p w:rsidR="00AC57D9" w:rsidRPr="00AC57D9" w:rsidRDefault="001E4775" w:rsidP="00AC57D9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1E4775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Что ты делаешь охотно?</w:t>
            </w:r>
            <w:r w:rsidR="00AC57D9">
              <w:t xml:space="preserve"> </w:t>
            </w:r>
          </w:p>
          <w:p w:rsidR="00E45C7E" w:rsidRPr="001E4775" w:rsidRDefault="00AC57D9" w:rsidP="00AC57D9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C57D9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Желания. Модальный глагол mögen.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5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6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AC57D9" w:rsidP="00AC57D9">
            <w:pP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  Покупки. </w:t>
            </w:r>
            <w:r w:rsidRPr="00AC57D9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Карманные деньги.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7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8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AC57D9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C57D9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Подработка подростков в Германии.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9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0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AC57D9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C57D9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Список желаний.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1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2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45C7E" w:rsidRPr="004A2220" w:rsidTr="001E4775">
        <w:trPr>
          <w:trHeight w:hRule="exact" w:val="1017"/>
        </w:trPr>
        <w:tc>
          <w:tcPr>
            <w:tcW w:w="861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E45C7E" w:rsidRDefault="00E45C7E" w:rsidP="00A42DEE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E45C7E" w:rsidRPr="001E4775" w:rsidRDefault="00AC57D9" w:rsidP="001E4775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C57D9"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 по теме «Сколько это стоит?»</w:t>
            </w:r>
          </w:p>
        </w:tc>
        <w:tc>
          <w:tcPr>
            <w:tcW w:w="3119" w:type="dxa"/>
            <w:shd w:val="clear" w:color="auto" w:fill="FFFFFF"/>
          </w:tcPr>
          <w:p w:rsidR="00E45C7E" w:rsidRPr="004A2220" w:rsidRDefault="00E45C7E" w:rsidP="001E4775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45C7E" w:rsidRPr="004A2220" w:rsidRDefault="00CF6FD0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25.05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E45C7E" w:rsidRPr="004A2220" w:rsidRDefault="00E45C7E" w:rsidP="001E4775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shd w:val="clear" w:color="auto" w:fill="FFFFFF"/>
            <w:vAlign w:val="center"/>
          </w:tcPr>
          <w:p w:rsidR="00F673B6" w:rsidRPr="00F673B6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3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45C7E" w:rsidRPr="004A2220" w:rsidRDefault="00286043" w:rsidP="00F673B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4" w:history="1"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r w:rsidR="00F673B6" w:rsidRPr="00F673B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7A3725" w:rsidRPr="007A3725" w:rsidRDefault="007A3725" w:rsidP="00A42DEE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7A3725" w:rsidRPr="007A3725" w:rsidRDefault="007A3725" w:rsidP="007A3725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A37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7A3725" w:rsidRPr="007A3725" w:rsidRDefault="007A3725" w:rsidP="007A37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725" w:rsidRDefault="007A3725"/>
    <w:sectPr w:rsidR="007A3725" w:rsidSect="00A42DE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219BE"/>
    <w:multiLevelType w:val="multilevel"/>
    <w:tmpl w:val="63307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46AF0"/>
    <w:multiLevelType w:val="hybridMultilevel"/>
    <w:tmpl w:val="8BE8C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55EE4"/>
    <w:multiLevelType w:val="multilevel"/>
    <w:tmpl w:val="13CE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7E7103"/>
    <w:multiLevelType w:val="hybridMultilevel"/>
    <w:tmpl w:val="1C4CD3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475A9"/>
    <w:multiLevelType w:val="multilevel"/>
    <w:tmpl w:val="4A564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2AC"/>
    <w:rsid w:val="001E4775"/>
    <w:rsid w:val="00286043"/>
    <w:rsid w:val="00796BA5"/>
    <w:rsid w:val="007A3725"/>
    <w:rsid w:val="007F22E5"/>
    <w:rsid w:val="00A42DEE"/>
    <w:rsid w:val="00AC57D9"/>
    <w:rsid w:val="00AF3A79"/>
    <w:rsid w:val="00B53925"/>
    <w:rsid w:val="00BF02AC"/>
    <w:rsid w:val="00CF6FD0"/>
    <w:rsid w:val="00E45C7E"/>
    <w:rsid w:val="00F673B6"/>
    <w:rsid w:val="00FB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8FE4"/>
  <w15:docId w15:val="{CD59D12C-6440-44AD-9A0D-0345922C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3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3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3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resh.edu.ru" TargetMode="External"/><Relationship Id="rId26" Type="http://schemas.openxmlformats.org/officeDocument/2006/relationships/hyperlink" Target="https://resh.edu.ru" TargetMode="External"/><Relationship Id="rId39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34" Type="http://schemas.openxmlformats.org/officeDocument/2006/relationships/hyperlink" Target="https://resh.edu.ru" TargetMode="External"/><Relationship Id="rId42" Type="http://schemas.openxmlformats.org/officeDocument/2006/relationships/hyperlink" Target="https://resh.edu.ru" TargetMode="External"/><Relationship Id="rId47" Type="http://schemas.openxmlformats.org/officeDocument/2006/relationships/hyperlink" Target="https://uchi.ru/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68" Type="http://schemas.openxmlformats.org/officeDocument/2006/relationships/hyperlink" Target="https://resh.edu.ru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uchi.ru/" TargetMode="External"/><Relationship Id="rId71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" TargetMode="External"/><Relationship Id="rId29" Type="http://schemas.openxmlformats.org/officeDocument/2006/relationships/hyperlink" Target="https://uchi.ru/" TargetMode="External"/><Relationship Id="rId11" Type="http://schemas.openxmlformats.org/officeDocument/2006/relationships/hyperlink" Target="https://uchi.ru/" TargetMode="External"/><Relationship Id="rId24" Type="http://schemas.openxmlformats.org/officeDocument/2006/relationships/hyperlink" Target="https://resh.edu.ru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hyperlink" Target="https://uchi.ru/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58" Type="http://schemas.openxmlformats.org/officeDocument/2006/relationships/hyperlink" Target="https://resh.edu.ru" TargetMode="External"/><Relationship Id="rId66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resh.edu.ru" TargetMode="External"/><Relationship Id="rId36" Type="http://schemas.openxmlformats.org/officeDocument/2006/relationships/hyperlink" Target="https://resh.edu.ru" TargetMode="External"/><Relationship Id="rId49" Type="http://schemas.openxmlformats.org/officeDocument/2006/relationships/hyperlink" Target="https://uchi.ru/" TargetMode="External"/><Relationship Id="rId57" Type="http://schemas.openxmlformats.org/officeDocument/2006/relationships/hyperlink" Target="https://uchi.ru/" TargetMode="External"/><Relationship Id="rId61" Type="http://schemas.openxmlformats.org/officeDocument/2006/relationships/hyperlink" Target="https://uchi.ru/" TargetMode="External"/><Relationship Id="rId10" Type="http://schemas.openxmlformats.org/officeDocument/2006/relationships/hyperlink" Target="https://resh.edu.ru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44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65" Type="http://schemas.openxmlformats.org/officeDocument/2006/relationships/hyperlink" Target="https://uchi.ru/" TargetMode="External"/><Relationship Id="rId73" Type="http://schemas.openxmlformats.org/officeDocument/2006/relationships/hyperlink" Target="https://uch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uchi.ru/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uchi.ru/" TargetMode="External"/><Relationship Id="rId8" Type="http://schemas.openxmlformats.org/officeDocument/2006/relationships/hyperlink" Target="https://resh.edu.ru" TargetMode="Externa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resh.edu.ru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59" Type="http://schemas.openxmlformats.org/officeDocument/2006/relationships/hyperlink" Target="https://uchi.ru/" TargetMode="External"/><Relationship Id="rId67" Type="http://schemas.openxmlformats.org/officeDocument/2006/relationships/hyperlink" Target="https://uchi.ru/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uchi.ru/" TargetMode="External"/><Relationship Id="rId54" Type="http://schemas.openxmlformats.org/officeDocument/2006/relationships/hyperlink" Target="https://resh.edu.ru" TargetMode="External"/><Relationship Id="rId62" Type="http://schemas.openxmlformats.org/officeDocument/2006/relationships/hyperlink" Target="https://resh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54394-75FF-411F-8946-5A4195C00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4590</Words>
  <Characters>26168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Сергей</cp:lastModifiedBy>
  <cp:revision>8</cp:revision>
  <cp:lastPrinted>2022-03-02T09:05:00Z</cp:lastPrinted>
  <dcterms:created xsi:type="dcterms:W3CDTF">2022-03-01T20:52:00Z</dcterms:created>
  <dcterms:modified xsi:type="dcterms:W3CDTF">2022-03-02T09:17:00Z</dcterms:modified>
</cp:coreProperties>
</file>