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3D" w:rsidRDefault="00163AC9" w:rsidP="00A4593D">
      <w:pPr>
        <w:pStyle w:val="a3"/>
        <w:spacing w:before="0" w:beforeAutospacing="0" w:after="0" w:afterAutospacing="0"/>
        <w:jc w:val="center"/>
        <w:rPr>
          <w:color w:val="000000"/>
          <w:szCs w:val="28"/>
        </w:rPr>
      </w:pPr>
      <w:r w:rsidRPr="00163AC9">
        <w:rPr>
          <w:color w:val="000000"/>
          <w:szCs w:val="28"/>
        </w:rPr>
        <w:drawing>
          <wp:inline distT="0" distB="0" distL="0" distR="0">
            <wp:extent cx="6477000" cy="8905875"/>
            <wp:effectExtent l="19050" t="0" r="0" b="0"/>
            <wp:docPr id="3" name="Рисунок 1" descr="C:\Users\МОУ Ишненская СОШ\Desktop\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Ишненская СОШ\Desktop\003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90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93D" w:rsidRPr="00A441ED" w:rsidRDefault="00A4593D" w:rsidP="00A4593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Style w:val="a4"/>
        <w:tblW w:w="10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19"/>
        <w:gridCol w:w="3420"/>
        <w:gridCol w:w="3533"/>
      </w:tblGrid>
      <w:tr w:rsidR="00A4593D" w:rsidTr="00321549">
        <w:tc>
          <w:tcPr>
            <w:tcW w:w="3419" w:type="dxa"/>
          </w:tcPr>
          <w:p w:rsidR="00A4593D" w:rsidRDefault="00A4593D" w:rsidP="00A52A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3D" w:rsidRDefault="00A4593D" w:rsidP="00A459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33" w:type="dxa"/>
          </w:tcPr>
          <w:p w:rsidR="00A4593D" w:rsidRPr="00A441ED" w:rsidRDefault="00A4593D" w:rsidP="00A52A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593D" w:rsidRDefault="00A4593D"/>
    <w:p w:rsidR="00163AC9" w:rsidRDefault="00163AC9" w:rsidP="00A4593D">
      <w:pPr>
        <w:pStyle w:val="a7"/>
        <w:jc w:val="center"/>
        <w:rPr>
          <w:rFonts w:ascii="Times New Roman" w:hAnsi="Times New Roman" w:cs="Times New Roman"/>
          <w:b/>
          <w:noProof/>
          <w:sz w:val="24"/>
          <w:szCs w:val="24"/>
          <w:lang w:eastAsia="ja-JP"/>
        </w:rPr>
      </w:pPr>
    </w:p>
    <w:p w:rsidR="00A4593D" w:rsidRPr="00E93724" w:rsidRDefault="00A4593D" w:rsidP="00A4593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9372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4593D" w:rsidRPr="00967C03" w:rsidRDefault="00A4593D" w:rsidP="00A4593D">
      <w:pPr>
        <w:ind w:firstLine="540"/>
        <w:jc w:val="both"/>
        <w:rPr>
          <w:rFonts w:ascii="Times New Roman" w:hAnsi="Times New Roman" w:cs="Times New Roman"/>
        </w:rPr>
      </w:pPr>
      <w:r w:rsidRPr="002C2A27">
        <w:rPr>
          <w:rFonts w:ascii="Times New Roman" w:hAnsi="Times New Roman" w:cs="Times New Roman"/>
          <w:sz w:val="24"/>
          <w:szCs w:val="24"/>
        </w:rPr>
        <w:t>Рабочая программа по русскому</w:t>
      </w:r>
      <w:r w:rsidR="00A52A7A">
        <w:rPr>
          <w:rFonts w:ascii="Times New Roman" w:hAnsi="Times New Roman" w:cs="Times New Roman"/>
          <w:sz w:val="24"/>
          <w:szCs w:val="24"/>
        </w:rPr>
        <w:t xml:space="preserve"> родному</w:t>
      </w:r>
      <w:r w:rsidRPr="002C2A27">
        <w:rPr>
          <w:rFonts w:ascii="Times New Roman" w:hAnsi="Times New Roman" w:cs="Times New Roman"/>
          <w:sz w:val="24"/>
          <w:szCs w:val="24"/>
        </w:rPr>
        <w:t xml:space="preserve"> языку для 5 класса разработана на основе </w:t>
      </w:r>
      <w:r w:rsidRPr="00967C03">
        <w:rPr>
          <w:rFonts w:ascii="Times New Roman" w:hAnsi="Times New Roman" w:cs="Times New Roman"/>
        </w:rPr>
        <w:t>нормативных документов:</w:t>
      </w:r>
    </w:p>
    <w:p w:rsidR="00A4593D" w:rsidRPr="00967C03" w:rsidRDefault="00A4593D" w:rsidP="00A4593D">
      <w:pPr>
        <w:pStyle w:val="a5"/>
        <w:numPr>
          <w:ilvl w:val="0"/>
          <w:numId w:val="1"/>
        </w:numPr>
        <w:jc w:val="both"/>
        <w:rPr>
          <w:lang w:val="ru-RU"/>
        </w:rPr>
      </w:pPr>
      <w:r w:rsidRPr="00967C03">
        <w:rPr>
          <w:lang w:val="ru-RU"/>
        </w:rPr>
        <w:t>Федеральн</w:t>
      </w:r>
      <w:r w:rsidR="00502FBD">
        <w:rPr>
          <w:lang w:val="ru-RU"/>
        </w:rPr>
        <w:t>ый</w:t>
      </w:r>
      <w:r w:rsidRPr="00967C03">
        <w:rPr>
          <w:lang w:val="ru-RU"/>
        </w:rPr>
        <w:t xml:space="preserve"> государственный образовательный стандарт среднего общего образования</w:t>
      </w:r>
      <w:r w:rsidRPr="00967C03">
        <w:rPr>
          <w:lang w:val="ru-RU"/>
        </w:rPr>
        <w:br/>
        <w:t>(утв.</w:t>
      </w:r>
      <w:r w:rsidRPr="00967C03">
        <w:t> </w:t>
      </w:r>
      <w:r w:rsidRPr="00967C03">
        <w:rPr>
          <w:lang w:val="ru-RU"/>
        </w:rPr>
        <w:t>приказом</w:t>
      </w:r>
      <w:r w:rsidRPr="00967C03">
        <w:t> </w:t>
      </w:r>
      <w:r w:rsidRPr="00967C03">
        <w:rPr>
          <w:lang w:val="ru-RU"/>
        </w:rPr>
        <w:t>Министерства образования и науки РФ от 17 мая 2012</w:t>
      </w:r>
      <w:r w:rsidRPr="00967C03">
        <w:t> </w:t>
      </w:r>
      <w:r w:rsidRPr="00967C03">
        <w:rPr>
          <w:lang w:val="ru-RU"/>
        </w:rPr>
        <w:t xml:space="preserve">г. </w:t>
      </w:r>
      <w:r w:rsidRPr="00967C03">
        <w:t>N </w:t>
      </w:r>
      <w:r w:rsidRPr="00967C03">
        <w:rPr>
          <w:lang w:val="ru-RU"/>
        </w:rPr>
        <w:t>413). С изменениями и дополнениями от: 29 декабря 2014 г., 31 декабря 2015</w:t>
      </w:r>
      <w:r w:rsidRPr="00967C03">
        <w:t> </w:t>
      </w:r>
      <w:r w:rsidRPr="00967C03">
        <w:rPr>
          <w:lang w:val="ru-RU"/>
        </w:rPr>
        <w:t>г., 29 июня 2017 г., 24 сентября, 11 декабря 2020 г.</w:t>
      </w:r>
    </w:p>
    <w:p w:rsidR="00A4593D" w:rsidRPr="002C2A27" w:rsidRDefault="00A4593D" w:rsidP="00A4593D">
      <w:pPr>
        <w:pStyle w:val="a5"/>
        <w:numPr>
          <w:ilvl w:val="0"/>
          <w:numId w:val="1"/>
        </w:numPr>
        <w:jc w:val="both"/>
        <w:rPr>
          <w:lang w:val="ru-RU"/>
        </w:rPr>
      </w:pPr>
      <w:r w:rsidRPr="002C2A27">
        <w:rPr>
          <w:lang w:val="ru-RU"/>
        </w:rPr>
        <w:t xml:space="preserve">«Примерная основная образовательная программа основного общего образования» (одобрена решением федерального учебно-методического объединения по общему образованию, протокол от 08.04.2015 </w:t>
      </w:r>
      <w:r w:rsidRPr="002C2A27">
        <w:t>N</w:t>
      </w:r>
      <w:r w:rsidRPr="002C2A27">
        <w:rPr>
          <w:lang w:val="ru-RU"/>
        </w:rPr>
        <w:t xml:space="preserve"> 1/15) (ред. от 04.02.2020).</w:t>
      </w:r>
    </w:p>
    <w:p w:rsidR="00A4593D" w:rsidRPr="00E87B51" w:rsidRDefault="00A4593D" w:rsidP="00A4593D">
      <w:pPr>
        <w:pStyle w:val="a5"/>
        <w:numPr>
          <w:ilvl w:val="0"/>
          <w:numId w:val="1"/>
        </w:numPr>
        <w:jc w:val="both"/>
        <w:rPr>
          <w:lang w:val="ru-RU"/>
        </w:rPr>
      </w:pPr>
      <w:r w:rsidRPr="002C2A27">
        <w:rPr>
          <w:color w:val="000000"/>
          <w:lang w:val="ru-RU"/>
        </w:rPr>
        <w:t>Основн</w:t>
      </w:r>
      <w:r>
        <w:rPr>
          <w:color w:val="000000"/>
          <w:lang w:val="ru-RU"/>
        </w:rPr>
        <w:t>ая</w:t>
      </w:r>
      <w:r w:rsidRPr="002C2A27">
        <w:rPr>
          <w:color w:val="000000"/>
          <w:lang w:val="ru-RU"/>
        </w:rPr>
        <w:t xml:space="preserve"> образовательной программ</w:t>
      </w:r>
      <w:r>
        <w:rPr>
          <w:color w:val="000000"/>
          <w:lang w:val="ru-RU"/>
        </w:rPr>
        <w:t>а МОУ Ишненская СОШ</w:t>
      </w:r>
      <w:r w:rsidRPr="002C2A27">
        <w:rPr>
          <w:color w:val="000000"/>
          <w:lang w:val="ru-RU"/>
        </w:rPr>
        <w:t>.</w:t>
      </w:r>
    </w:p>
    <w:p w:rsidR="00E87B51" w:rsidRDefault="00E87B51" w:rsidP="00E87B5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88">
        <w:rPr>
          <w:rFonts w:ascii="Times New Roman" w:hAnsi="Times New Roman" w:cs="Times New Roman"/>
          <w:sz w:val="24"/>
          <w:szCs w:val="24"/>
        </w:rPr>
        <w:t>«Концепци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57688">
        <w:rPr>
          <w:rFonts w:ascii="Times New Roman" w:hAnsi="Times New Roman" w:cs="Times New Roman"/>
          <w:sz w:val="24"/>
          <w:szCs w:val="24"/>
        </w:rPr>
        <w:t xml:space="preserve"> преподавания русского языка и литературы», утвержденн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57688"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Российской Ф</w:t>
      </w:r>
      <w:r w:rsidR="00502FBD">
        <w:rPr>
          <w:rFonts w:ascii="Times New Roman" w:hAnsi="Times New Roman" w:cs="Times New Roman"/>
          <w:sz w:val="24"/>
          <w:szCs w:val="24"/>
        </w:rPr>
        <w:t>едерации от 09.04.2016 г. № 637.</w:t>
      </w:r>
    </w:p>
    <w:p w:rsidR="00502FBD" w:rsidRPr="00502FBD" w:rsidRDefault="00502FBD" w:rsidP="00502FBD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contextualSpacing w:val="0"/>
        <w:jc w:val="both"/>
        <w:rPr>
          <w:szCs w:val="28"/>
          <w:lang w:val="ru-RU"/>
        </w:rPr>
      </w:pPr>
      <w:r w:rsidRPr="00502FBD">
        <w:rPr>
          <w:szCs w:val="28"/>
          <w:lang w:val="ru-RU"/>
        </w:rPr>
        <w:t>Концепция преподавания родных языков народов России (утверждена решением Коллегии Министерства Просвещения России 1.10.19).</w:t>
      </w:r>
    </w:p>
    <w:p w:rsidR="00502FBD" w:rsidRPr="00502FBD" w:rsidRDefault="00502FBD" w:rsidP="00502FBD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contextualSpacing w:val="0"/>
        <w:jc w:val="both"/>
        <w:rPr>
          <w:szCs w:val="28"/>
          <w:lang w:val="ru-RU"/>
        </w:rPr>
      </w:pPr>
      <w:r w:rsidRPr="00502FBD">
        <w:rPr>
          <w:szCs w:val="28"/>
          <w:lang w:val="ru-RU"/>
        </w:rPr>
        <w:t xml:space="preserve">Письмо Минпросвещения России от 14 января 2020 г. </w:t>
      </w:r>
      <w:r w:rsidRPr="00502FBD">
        <w:rPr>
          <w:szCs w:val="28"/>
        </w:rPr>
        <w:t>N </w:t>
      </w:r>
      <w:r w:rsidRPr="00502FBD">
        <w:rPr>
          <w:szCs w:val="28"/>
          <w:lang w:val="ru-RU"/>
        </w:rPr>
        <w:t xml:space="preserve">МР-5/02 </w:t>
      </w:r>
      <w:r w:rsidRPr="00502FBD">
        <w:rPr>
          <w:szCs w:val="28"/>
          <w:lang w:val="ru-RU"/>
        </w:rPr>
        <w:br/>
        <w:t>«О направлении методических рекомендаций» (вместе с методическими рекомендациями по вопросам внедрения целевой модели цифровой образовательной среды в субъектах Российской Федерации)</w:t>
      </w:r>
    </w:p>
    <w:p w:rsidR="00502FBD" w:rsidRPr="00502FBD" w:rsidRDefault="00502FBD" w:rsidP="00502FBD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contextualSpacing w:val="0"/>
        <w:jc w:val="both"/>
        <w:rPr>
          <w:szCs w:val="28"/>
        </w:rPr>
      </w:pPr>
      <w:r w:rsidRPr="00502FBD">
        <w:rPr>
          <w:szCs w:val="28"/>
          <w:lang w:val="ru-RU"/>
        </w:rPr>
        <w:t xml:space="preserve">Примерная программа по учебному предмету «Русский родной язык» для образовательных организаций, реализующих программы основного общего образования (одобрена решением федерального учебно-методического объединения по общему образованию. </w:t>
      </w:r>
      <w:r w:rsidRPr="00502FBD">
        <w:rPr>
          <w:szCs w:val="28"/>
        </w:rPr>
        <w:t>Протокол от 31 января 2018 года № </w:t>
      </w:r>
      <w:r w:rsidR="006715B1">
        <w:rPr>
          <w:szCs w:val="28"/>
          <w:lang w:val="ru-RU"/>
        </w:rPr>
        <w:t>3</w:t>
      </w:r>
      <w:r w:rsidRPr="00502FBD">
        <w:rPr>
          <w:szCs w:val="28"/>
        </w:rPr>
        <w:t>/</w:t>
      </w:r>
      <w:r w:rsidR="006715B1">
        <w:rPr>
          <w:szCs w:val="28"/>
          <w:lang w:val="ru-RU"/>
        </w:rPr>
        <w:t>20</w:t>
      </w:r>
      <w:r w:rsidRPr="00502FBD">
        <w:rPr>
          <w:szCs w:val="28"/>
        </w:rPr>
        <w:t>)</w:t>
      </w:r>
    </w:p>
    <w:p w:rsidR="00502FBD" w:rsidRDefault="00502FBD" w:rsidP="00502FBD">
      <w:pPr>
        <w:pStyle w:val="a5"/>
        <w:numPr>
          <w:ilvl w:val="0"/>
          <w:numId w:val="1"/>
        </w:numPr>
        <w:jc w:val="both"/>
        <w:rPr>
          <w:szCs w:val="28"/>
          <w:lang w:val="ru-RU"/>
        </w:rPr>
      </w:pPr>
      <w:r w:rsidRPr="00502FBD">
        <w:rPr>
          <w:szCs w:val="28"/>
          <w:lang w:val="ru-RU"/>
        </w:rPr>
        <w:t xml:space="preserve">Приказ Министерства просвещения Российской Федерации </w:t>
      </w:r>
      <w:r w:rsidRPr="00502FBD">
        <w:rPr>
          <w:szCs w:val="28"/>
          <w:lang w:val="ru-RU"/>
        </w:rPr>
        <w:br/>
        <w:t>от 6 марта</w:t>
      </w:r>
      <w:r w:rsidRPr="00502FBD">
        <w:rPr>
          <w:szCs w:val="28"/>
        </w:rPr>
        <w:t> </w:t>
      </w:r>
      <w:r w:rsidRPr="00502FBD">
        <w:rPr>
          <w:szCs w:val="28"/>
          <w:lang w:val="ru-RU"/>
        </w:rPr>
        <w:t>2020 года №</w:t>
      </w:r>
      <w:r w:rsidRPr="00502FBD">
        <w:rPr>
          <w:szCs w:val="28"/>
        </w:rPr>
        <w:t> </w:t>
      </w:r>
      <w:r w:rsidRPr="00502FBD">
        <w:rPr>
          <w:szCs w:val="28"/>
          <w:lang w:val="ru-RU"/>
        </w:rPr>
        <w:t>85 «Об утверждении плана мероприятий министерства просвещения Российской Федерации по реализации концепции преподавания родных языков народов Российской Федерации, утвержденной протоколом заседания коллегии министерства просвещения РФ от 1 октября 2018</w:t>
      </w:r>
      <w:r w:rsidRPr="00502FBD">
        <w:rPr>
          <w:szCs w:val="28"/>
        </w:rPr>
        <w:t> </w:t>
      </w:r>
      <w:r w:rsidRPr="00502FBD">
        <w:rPr>
          <w:szCs w:val="28"/>
          <w:lang w:val="ru-RU"/>
        </w:rPr>
        <w:t xml:space="preserve">года </w:t>
      </w:r>
      <w:r w:rsidRPr="00502FBD">
        <w:rPr>
          <w:szCs w:val="28"/>
          <w:lang w:val="ru-RU"/>
        </w:rPr>
        <w:br/>
        <w:t>№</w:t>
      </w:r>
      <w:r w:rsidRPr="00502FBD">
        <w:rPr>
          <w:szCs w:val="28"/>
        </w:rPr>
        <w:t> </w:t>
      </w:r>
      <w:r w:rsidRPr="00502FBD">
        <w:rPr>
          <w:szCs w:val="28"/>
          <w:lang w:val="ru-RU"/>
        </w:rPr>
        <w:t>ПК-3ВН».</w:t>
      </w:r>
    </w:p>
    <w:p w:rsidR="00502FBD" w:rsidRPr="00502FBD" w:rsidRDefault="00502FBD" w:rsidP="00502FBD">
      <w:pPr>
        <w:pStyle w:val="a5"/>
        <w:numPr>
          <w:ilvl w:val="0"/>
          <w:numId w:val="1"/>
        </w:numPr>
        <w:jc w:val="both"/>
        <w:rPr>
          <w:szCs w:val="28"/>
          <w:lang w:val="ru-RU"/>
        </w:rPr>
      </w:pPr>
      <w:r>
        <w:rPr>
          <w:szCs w:val="28"/>
          <w:lang w:val="ru-RU"/>
        </w:rPr>
        <w:t>Авторская программа Александровой О.М.</w:t>
      </w:r>
      <w:r w:rsidRPr="00502FBD">
        <w:rPr>
          <w:lang w:val="ru-RU"/>
        </w:rPr>
        <w:t xml:space="preserve"> Русский родной язык. Примерные рабочие программы. 5–9 классы : учеб. пособие для общеобразоват. организаций / О. М. Александрова, Ю. Н. Гостева, И. Н. Добротина ; под ред. О. М. Александровой. – М. : Просвещение, 2020.</w:t>
      </w:r>
    </w:p>
    <w:p w:rsidR="00715144" w:rsidRPr="00A52A7A" w:rsidRDefault="00502FBD" w:rsidP="007151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5144">
        <w:rPr>
          <w:rFonts w:ascii="Times New Roman" w:hAnsi="Times New Roman" w:cs="Times New Roman"/>
          <w:sz w:val="24"/>
          <w:szCs w:val="24"/>
        </w:rPr>
        <w:t>Реализация учебной программы обеспечивается учебником</w:t>
      </w:r>
      <w:r w:rsidR="00715144" w:rsidRPr="00715144">
        <w:rPr>
          <w:rFonts w:ascii="Times New Roman" w:hAnsi="Times New Roman" w:cs="Times New Roman"/>
          <w:sz w:val="24"/>
          <w:szCs w:val="24"/>
        </w:rPr>
        <w:t>:</w:t>
      </w:r>
      <w:r w:rsidRPr="00715144">
        <w:rPr>
          <w:rFonts w:ascii="Times New Roman" w:hAnsi="Times New Roman" w:cs="Times New Roman"/>
          <w:sz w:val="24"/>
          <w:szCs w:val="24"/>
        </w:rPr>
        <w:t xml:space="preserve"> </w:t>
      </w:r>
      <w:r w:rsidR="00715144" w:rsidRPr="00A52A7A">
        <w:rPr>
          <w:rFonts w:ascii="Times New Roman" w:hAnsi="Times New Roman" w:cs="Times New Roman"/>
          <w:sz w:val="24"/>
          <w:szCs w:val="24"/>
        </w:rPr>
        <w:t>Русский родной язык. 5 класс : учеб. пособие для общеобразоват. организаций / [О. М. Александрова и др.]. — 3-е изд. — М. : Просвещение, 2019.</w:t>
      </w:r>
    </w:p>
    <w:p w:rsidR="00715144" w:rsidRPr="00E57688" w:rsidRDefault="00715144" w:rsidP="00715144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7688">
        <w:rPr>
          <w:rFonts w:ascii="Times New Roman" w:hAnsi="Times New Roman" w:cs="Times New Roman"/>
          <w:sz w:val="24"/>
          <w:szCs w:val="24"/>
        </w:rPr>
        <w:t>Учебный план предусматривает обязательное изучение предмета «</w:t>
      </w:r>
      <w:r w:rsidR="00A52A7A">
        <w:rPr>
          <w:rFonts w:ascii="Times New Roman" w:hAnsi="Times New Roman" w:cs="Times New Roman"/>
          <w:sz w:val="24"/>
          <w:szCs w:val="24"/>
        </w:rPr>
        <w:t>Русский родной</w:t>
      </w:r>
      <w:r w:rsidRPr="00E57688">
        <w:rPr>
          <w:rFonts w:ascii="Times New Roman" w:hAnsi="Times New Roman" w:cs="Times New Roman"/>
          <w:sz w:val="24"/>
          <w:szCs w:val="24"/>
        </w:rPr>
        <w:t xml:space="preserve"> язык» на этапе основного общего образования: в 5 классе —17 ч, в 6 классе — 17 ч, в 7 классе — 17 ч, в 8 классе —17 ч, в 9 классе — 17 ч. </w:t>
      </w:r>
    </w:p>
    <w:p w:rsidR="00715144" w:rsidRPr="00911DC2" w:rsidRDefault="00715144" w:rsidP="0071514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ОСВОЕНИЯ УЧЕБНОГО ПРЕДМЕТА </w:t>
      </w:r>
    </w:p>
    <w:p w:rsidR="00715144" w:rsidRPr="00B9388F" w:rsidRDefault="00715144" w:rsidP="00715144">
      <w:pPr>
        <w:pStyle w:val="a5"/>
        <w:jc w:val="both"/>
        <w:rPr>
          <w:b/>
          <w:bCs/>
          <w:lang w:val="ru-RU"/>
        </w:rPr>
      </w:pPr>
      <w:r w:rsidRPr="00B9388F">
        <w:rPr>
          <w:b/>
          <w:bCs/>
          <w:lang w:val="ru-RU"/>
        </w:rPr>
        <w:t>Личностные:</w:t>
      </w:r>
    </w:p>
    <w:p w:rsidR="00B9388F" w:rsidRDefault="00715144" w:rsidP="007151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15144">
        <w:rPr>
          <w:rFonts w:ascii="Times New Roman" w:hAnsi="Times New Roman" w:cs="Times New Roman"/>
          <w:sz w:val="24"/>
        </w:rPr>
        <w:sym w:font="Symbol" w:char="F0B7"/>
      </w:r>
      <w:r>
        <w:rPr>
          <w:rFonts w:ascii="Times New Roman" w:hAnsi="Times New Roman" w:cs="Times New Roman"/>
          <w:sz w:val="24"/>
        </w:rPr>
        <w:t xml:space="preserve"> </w:t>
      </w:r>
      <w:r w:rsidRPr="00715144">
        <w:rPr>
          <w:rFonts w:ascii="Times New Roman" w:hAnsi="Times New Roman" w:cs="Times New Roman"/>
          <w:sz w:val="24"/>
        </w:rPr>
        <w:t xml:space="preserve">воспитание ценностного отношения к родному языку и литературе на родном языке как хранителю культуры, включение в культурно-языковое поле своего народа; </w:t>
      </w:r>
    </w:p>
    <w:p w:rsidR="00B9388F" w:rsidRDefault="00715144" w:rsidP="007151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15144">
        <w:rPr>
          <w:rFonts w:ascii="Times New Roman" w:hAnsi="Times New Roman" w:cs="Times New Roman"/>
          <w:sz w:val="24"/>
        </w:rPr>
        <w:sym w:font="Symbol" w:char="F0B7"/>
      </w:r>
      <w:r w:rsidRPr="00715144">
        <w:rPr>
          <w:rFonts w:ascii="Times New Roman" w:hAnsi="Times New Roman" w:cs="Times New Roman"/>
          <w:sz w:val="24"/>
        </w:rPr>
        <w:t xml:space="preserve"> приобщение к литературному наследию своего народа; </w:t>
      </w:r>
    </w:p>
    <w:p w:rsidR="00B9388F" w:rsidRDefault="00715144" w:rsidP="007151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15144">
        <w:rPr>
          <w:rFonts w:ascii="Times New Roman" w:hAnsi="Times New Roman" w:cs="Times New Roman"/>
          <w:sz w:val="24"/>
        </w:rPr>
        <w:sym w:font="Symbol" w:char="F0B7"/>
      </w:r>
      <w:r w:rsidRPr="00715144">
        <w:rPr>
          <w:rFonts w:ascii="Times New Roman" w:hAnsi="Times New Roman" w:cs="Times New Roman"/>
          <w:sz w:val="24"/>
        </w:rPr>
        <w:t xml:space="preserve"> формирование причастности к свершениям и традициям своего народа; </w:t>
      </w:r>
    </w:p>
    <w:p w:rsidR="00B9388F" w:rsidRDefault="00715144" w:rsidP="007151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15144">
        <w:rPr>
          <w:rFonts w:ascii="Times New Roman" w:hAnsi="Times New Roman" w:cs="Times New Roman"/>
          <w:sz w:val="24"/>
        </w:rPr>
        <w:sym w:font="Symbol" w:char="F0B7"/>
      </w:r>
      <w:r w:rsidRPr="00715144">
        <w:rPr>
          <w:rFonts w:ascii="Times New Roman" w:hAnsi="Times New Roman" w:cs="Times New Roman"/>
          <w:sz w:val="24"/>
        </w:rPr>
        <w:t xml:space="preserve"> осознание исторической преемственности поколений, своей ответственности за сохранение культуры народа; </w:t>
      </w:r>
    </w:p>
    <w:p w:rsidR="00B9388F" w:rsidRDefault="00715144" w:rsidP="007151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15144">
        <w:rPr>
          <w:rFonts w:ascii="Times New Roman" w:hAnsi="Times New Roman" w:cs="Times New Roman"/>
          <w:sz w:val="24"/>
        </w:rPr>
        <w:sym w:font="Symbol" w:char="F0B7"/>
      </w:r>
      <w:r w:rsidRPr="00715144">
        <w:rPr>
          <w:rFonts w:ascii="Times New Roman" w:hAnsi="Times New Roman" w:cs="Times New Roman"/>
          <w:sz w:val="24"/>
        </w:rPr>
        <w:t xml:space="preserve">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</w:p>
    <w:p w:rsidR="00A4593D" w:rsidRPr="00715144" w:rsidRDefault="00715144" w:rsidP="0071514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715144">
        <w:rPr>
          <w:rFonts w:ascii="Times New Roman" w:hAnsi="Times New Roman" w:cs="Times New Roman"/>
          <w:sz w:val="24"/>
        </w:rPr>
        <w:lastRenderedPageBreak/>
        <w:sym w:font="Symbol" w:char="F0B7"/>
      </w:r>
      <w:r w:rsidRPr="00715144">
        <w:rPr>
          <w:rFonts w:ascii="Times New Roman" w:hAnsi="Times New Roman" w:cs="Times New Roman"/>
          <w:sz w:val="24"/>
        </w:rPr>
        <w:t xml:space="preserve">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B9388F" w:rsidRDefault="00B9388F" w:rsidP="00B9388F">
      <w:pPr>
        <w:pStyle w:val="a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Предметные</w:t>
      </w:r>
      <w:r w:rsidRPr="00B9388F">
        <w:rPr>
          <w:b/>
          <w:bCs/>
          <w:lang w:val="ru-RU"/>
        </w:rPr>
        <w:t>:</w:t>
      </w:r>
    </w:p>
    <w:p w:rsidR="00B9388F" w:rsidRPr="00B9388F" w:rsidRDefault="00B9388F" w:rsidP="00B9388F">
      <w:pPr>
        <w:pStyle w:val="a5"/>
        <w:jc w:val="both"/>
        <w:rPr>
          <w:b/>
          <w:bCs/>
          <w:lang w:val="ru-RU"/>
        </w:rPr>
      </w:pPr>
      <w:r>
        <w:rPr>
          <w:lang w:val="ru-RU"/>
        </w:rPr>
        <w:t>«Язык и культура»</w:t>
      </w:r>
    </w:p>
    <w:p w:rsidR="00B9388F" w:rsidRDefault="00B9388F" w:rsidP="00B9388F">
      <w:pPr>
        <w:pStyle w:val="a5"/>
        <w:ind w:left="0"/>
        <w:rPr>
          <w:lang w:val="ru-RU"/>
        </w:rPr>
      </w:pPr>
      <w:r>
        <w:sym w:font="Symbol" w:char="F0B7"/>
      </w:r>
      <w:r>
        <w:rPr>
          <w:lang w:val="ru-RU"/>
        </w:rPr>
        <w:t xml:space="preserve"> </w:t>
      </w:r>
      <w:r w:rsidRPr="00B9388F">
        <w:rPr>
          <w:lang w:val="ru-RU"/>
        </w:rPr>
        <w:t xml:space="preserve">объяснять роль русского родного языка в жизни общества и государства, в современном мире, в жизни человека; </w:t>
      </w:r>
    </w:p>
    <w:p w:rsidR="00B9388F" w:rsidRDefault="00B9388F" w:rsidP="00B9388F">
      <w:pPr>
        <w:pStyle w:val="a5"/>
        <w:ind w:left="0"/>
        <w:rPr>
          <w:lang w:val="ru-RU"/>
        </w:rPr>
      </w:pPr>
      <w:r>
        <w:sym w:font="Symbol" w:char="F0B7"/>
      </w:r>
      <w:r w:rsidRPr="00B9388F">
        <w:rPr>
          <w:lang w:val="ru-RU"/>
        </w:rPr>
        <w:t xml:space="preserve"> понимать, что бережное отношение к родному языку является одним из необходимых качеств современного культурного человека; </w:t>
      </w:r>
    </w:p>
    <w:p w:rsidR="00B9388F" w:rsidRDefault="00B9388F" w:rsidP="00B9388F">
      <w:pPr>
        <w:pStyle w:val="a5"/>
        <w:ind w:left="0"/>
        <w:rPr>
          <w:lang w:val="ru-RU"/>
        </w:rPr>
      </w:pPr>
      <w:r>
        <w:sym w:font="Symbol" w:char="F0B7"/>
      </w:r>
      <w:r w:rsidRPr="00B9388F">
        <w:rPr>
          <w:lang w:val="ru-RU"/>
        </w:rPr>
        <w:t xml:space="preserve"> понимать, что язык – развивающееся явление; приводить примеры исторических изменений значений и форм слов; </w:t>
      </w:r>
    </w:p>
    <w:p w:rsidR="00B9388F" w:rsidRDefault="00B9388F" w:rsidP="00B9388F">
      <w:pPr>
        <w:pStyle w:val="a5"/>
        <w:ind w:left="0"/>
        <w:rPr>
          <w:lang w:val="ru-RU"/>
        </w:rPr>
      </w:pPr>
      <w:r>
        <w:sym w:font="Symbol" w:char="F0B7"/>
      </w:r>
      <w:r w:rsidRPr="00B9388F">
        <w:rPr>
          <w:lang w:val="ru-RU"/>
        </w:rPr>
        <w:t xml:space="preserve"> объяснять основные факты из истории русской письменности и создания славянского алфавита; </w:t>
      </w:r>
      <w:r>
        <w:sym w:font="Symbol" w:char="F0B7"/>
      </w:r>
      <w:r w:rsidRPr="00B9388F">
        <w:rPr>
          <w:lang w:val="ru-RU"/>
        </w:rPr>
        <w:t xml:space="preserve"> распознавать и правильно объяснять значения изученных слов с национально-культурным компонентом, правильно употреблять их в речи; </w:t>
      </w:r>
    </w:p>
    <w:p w:rsidR="00B9388F" w:rsidRDefault="00B9388F" w:rsidP="00B9388F">
      <w:pPr>
        <w:pStyle w:val="a5"/>
        <w:ind w:left="0"/>
        <w:rPr>
          <w:lang w:val="ru-RU"/>
        </w:rPr>
      </w:pPr>
      <w:r>
        <w:sym w:font="Symbol" w:char="F0B7"/>
      </w:r>
      <w:r w:rsidRPr="00B9388F">
        <w:rPr>
          <w:lang w:val="ru-RU"/>
        </w:rPr>
        <w:t xml:space="preserve"> распознавать и характеризовать слова с живой внутренней формой, специфическим оценочно-характеризующим значением; правильно употреблять их в современных ситуациях речевого общения; </w:t>
      </w:r>
    </w:p>
    <w:p w:rsidR="00B9388F" w:rsidRDefault="00B9388F" w:rsidP="00B9388F">
      <w:pPr>
        <w:pStyle w:val="a5"/>
        <w:ind w:left="0"/>
        <w:rPr>
          <w:lang w:val="ru-RU"/>
        </w:rPr>
      </w:pPr>
      <w:r>
        <w:sym w:font="Symbol" w:char="F0B7"/>
      </w:r>
      <w:r w:rsidRPr="00B9388F">
        <w:rPr>
          <w:lang w:val="ru-RU"/>
        </w:rPr>
        <w:t xml:space="preserve"> распознавать и правильно объяснять народно-поэтические эпитеты в русских народных и литературных сказках, народных песнях, художественной литературе, былинах; </w:t>
      </w:r>
    </w:p>
    <w:p w:rsidR="00B9388F" w:rsidRDefault="00B9388F" w:rsidP="00B9388F">
      <w:pPr>
        <w:pStyle w:val="a5"/>
        <w:ind w:left="0"/>
        <w:rPr>
          <w:lang w:val="ru-RU"/>
        </w:rPr>
      </w:pPr>
      <w:r>
        <w:sym w:font="Symbol" w:char="F0B7"/>
      </w:r>
      <w:r w:rsidRPr="00B9388F">
        <w:rPr>
          <w:lang w:val="ru-RU"/>
        </w:rPr>
        <w:t xml:space="preserve"> распознавать крылатые слова и выражения из русских народных и 47 литературных сказок, объяснять их значения, правильно употреблять в речи; </w:t>
      </w:r>
    </w:p>
    <w:p w:rsidR="00B9388F" w:rsidRDefault="00B9388F" w:rsidP="00B9388F">
      <w:pPr>
        <w:pStyle w:val="a5"/>
        <w:ind w:left="0"/>
        <w:rPr>
          <w:lang w:val="ru-RU"/>
        </w:rPr>
      </w:pPr>
      <w:r>
        <w:sym w:font="Symbol" w:char="F0B7"/>
      </w:r>
      <w:r w:rsidRPr="00B9388F">
        <w:rPr>
          <w:lang w:val="ru-RU"/>
        </w:rPr>
        <w:t xml:space="preserve"> объяснять значения пословиц и поговорок, правильно употреблять изученные пословицы, поговорки; </w:t>
      </w:r>
    </w:p>
    <w:p w:rsidR="00B9388F" w:rsidRDefault="00B9388F" w:rsidP="00B9388F">
      <w:pPr>
        <w:pStyle w:val="a5"/>
        <w:ind w:left="0"/>
        <w:rPr>
          <w:lang w:val="ru-RU"/>
        </w:rPr>
      </w:pPr>
      <w:r>
        <w:sym w:font="Symbol" w:char="F0B7"/>
      </w:r>
      <w:r w:rsidRPr="00B9388F">
        <w:rPr>
          <w:lang w:val="ru-RU"/>
        </w:rPr>
        <w:t xml:space="preserve"> понимать национальное своеобразие общеязыковых и художественных метафор, народных и поэтических слов-символов, обладающих традиционной метафорической образностью; правильно употреблять их; </w:t>
      </w:r>
    </w:p>
    <w:p w:rsidR="00B9388F" w:rsidRDefault="00B9388F" w:rsidP="00B9388F">
      <w:pPr>
        <w:pStyle w:val="a5"/>
        <w:ind w:left="0"/>
        <w:rPr>
          <w:lang w:val="ru-RU"/>
        </w:rPr>
      </w:pPr>
      <w:r>
        <w:sym w:font="Symbol" w:char="F0B7"/>
      </w:r>
      <w:r w:rsidRPr="00B9388F">
        <w:rPr>
          <w:lang w:val="ru-RU"/>
        </w:rPr>
        <w:t xml:space="preserve"> распознавать слова с суффиксами субъективной оценки в произведениях устного народного творчества и в произведениях художественной литературы; правильно употреблять их; </w:t>
      </w:r>
    </w:p>
    <w:p w:rsidR="00B9388F" w:rsidRDefault="00B9388F" w:rsidP="00B9388F">
      <w:pPr>
        <w:pStyle w:val="a5"/>
        <w:ind w:left="0"/>
        <w:rPr>
          <w:lang w:val="ru-RU"/>
        </w:rPr>
      </w:pPr>
      <w:r>
        <w:sym w:font="Symbol" w:char="F0B7"/>
      </w:r>
      <w:r w:rsidRPr="00B9388F">
        <w:rPr>
          <w:lang w:val="ru-RU"/>
        </w:rPr>
        <w:t xml:space="preserve"> распознавать имена традиционные и новые, популярные и устаревшие, а также имена, входящие в состав пословиц и поговорок и имеющие в силу этого определённую стилистическую окраску; </w:t>
      </w:r>
    </w:p>
    <w:p w:rsidR="00B9388F" w:rsidRDefault="00B9388F" w:rsidP="00B9388F">
      <w:pPr>
        <w:pStyle w:val="a5"/>
        <w:ind w:left="0"/>
        <w:rPr>
          <w:lang w:val="ru-RU"/>
        </w:rPr>
      </w:pPr>
      <w:r>
        <w:sym w:font="Symbol" w:char="F0B7"/>
      </w:r>
      <w:r w:rsidRPr="00B9388F">
        <w:rPr>
          <w:lang w:val="ru-RU"/>
        </w:rPr>
        <w:t xml:space="preserve"> понимать и объяснять взаимосвязь происхождения названий старинных русских городов и истории народа, истории языка (в рамках изученного); </w:t>
      </w:r>
    </w:p>
    <w:p w:rsidR="00B9388F" w:rsidRPr="00B9388F" w:rsidRDefault="00B9388F" w:rsidP="00B9388F">
      <w:pPr>
        <w:pStyle w:val="a5"/>
        <w:ind w:left="0"/>
        <w:rPr>
          <w:b/>
          <w:bCs/>
          <w:lang w:val="ru-RU"/>
        </w:rPr>
      </w:pPr>
      <w:r>
        <w:sym w:font="Symbol" w:char="F0B7"/>
      </w:r>
      <w:r w:rsidRPr="00B9388F">
        <w:rPr>
          <w:lang w:val="ru-RU"/>
        </w:rPr>
        <w:t xml:space="preserve"> понимать назначение конкретного вида словаря, особенности строения его словарной статьи (толковые словари, словари пословиц и поговорок; словари синонимов, антонимов; словари эпитетов, метафор и сравнений; учебные этимологические словари) и уметь им пользоваться.</w:t>
      </w:r>
    </w:p>
    <w:p w:rsidR="00B9388F" w:rsidRDefault="00B9388F" w:rsidP="00B9388F">
      <w:pPr>
        <w:spacing w:after="0" w:line="240" w:lineRule="auto"/>
        <w:rPr>
          <w:rFonts w:ascii="Times New Roman" w:hAnsi="Times New Roman" w:cs="Times New Roman"/>
        </w:rPr>
      </w:pPr>
      <w:r w:rsidRPr="00B9388F">
        <w:rPr>
          <w:rFonts w:ascii="Times New Roman" w:hAnsi="Times New Roman" w:cs="Times New Roman"/>
        </w:rPr>
        <w:t xml:space="preserve">«Культура речи»: </w:t>
      </w:r>
    </w:p>
    <w:p w:rsidR="00B9388F" w:rsidRDefault="00B9388F" w:rsidP="00B9388F">
      <w:pPr>
        <w:spacing w:after="0" w:line="240" w:lineRule="auto"/>
        <w:rPr>
          <w:rFonts w:ascii="Times New Roman" w:hAnsi="Times New Roman" w:cs="Times New Roman"/>
        </w:rPr>
      </w:pPr>
      <w:r w:rsidRPr="00B9388F">
        <w:rPr>
          <w:rFonts w:ascii="Times New Roman" w:hAnsi="Times New Roman" w:cs="Times New Roman"/>
        </w:rPr>
        <w:sym w:font="Symbol" w:char="F0B7"/>
      </w:r>
      <w:r w:rsidRPr="00B9388F">
        <w:rPr>
          <w:rFonts w:ascii="Times New Roman" w:hAnsi="Times New Roman" w:cs="Times New Roman"/>
        </w:rPr>
        <w:t xml:space="preserve"> различать постоянное и подвижное ударение в именах существительных, именах прилагательных, глаголах (в рамках изученного);</w:t>
      </w:r>
    </w:p>
    <w:p w:rsidR="00B9388F" w:rsidRDefault="00B9388F" w:rsidP="00B9388F">
      <w:pPr>
        <w:spacing w:after="0" w:line="240" w:lineRule="auto"/>
        <w:rPr>
          <w:rFonts w:ascii="Times New Roman" w:hAnsi="Times New Roman" w:cs="Times New Roman"/>
        </w:rPr>
      </w:pPr>
      <w:r w:rsidRPr="00B9388F">
        <w:rPr>
          <w:rFonts w:ascii="Times New Roman" w:hAnsi="Times New Roman" w:cs="Times New Roman"/>
        </w:rPr>
        <w:t xml:space="preserve"> </w:t>
      </w:r>
      <w:r w:rsidRPr="00B9388F">
        <w:rPr>
          <w:rFonts w:ascii="Times New Roman" w:hAnsi="Times New Roman" w:cs="Times New Roman"/>
        </w:rPr>
        <w:sym w:font="Symbol" w:char="F0B7"/>
      </w:r>
      <w:r w:rsidRPr="00B9388F">
        <w:rPr>
          <w:rFonts w:ascii="Times New Roman" w:hAnsi="Times New Roman" w:cs="Times New Roman"/>
        </w:rPr>
        <w:t xml:space="preserve"> соблюдать нормы ударения в отдельных грамматических формах имён существительных, прилагательных, глаголов (в рамках изученного); </w:t>
      </w:r>
    </w:p>
    <w:p w:rsidR="00B9388F" w:rsidRDefault="00B9388F" w:rsidP="00B9388F">
      <w:pPr>
        <w:spacing w:after="0" w:line="240" w:lineRule="auto"/>
        <w:rPr>
          <w:rFonts w:ascii="Times New Roman" w:hAnsi="Times New Roman" w:cs="Times New Roman"/>
        </w:rPr>
      </w:pPr>
      <w:r w:rsidRPr="00B9388F">
        <w:rPr>
          <w:rFonts w:ascii="Times New Roman" w:hAnsi="Times New Roman" w:cs="Times New Roman"/>
        </w:rPr>
        <w:sym w:font="Symbol" w:char="F0B7"/>
      </w:r>
      <w:r w:rsidRPr="00B9388F">
        <w:rPr>
          <w:rFonts w:ascii="Times New Roman" w:hAnsi="Times New Roman" w:cs="Times New Roman"/>
        </w:rPr>
        <w:t xml:space="preserve"> анализировать смыслоразличительную роль ударения на примере омографов; корректно употреблять омографы в письменной речи; </w:t>
      </w:r>
    </w:p>
    <w:p w:rsidR="00B9388F" w:rsidRDefault="00B9388F" w:rsidP="00B9388F">
      <w:pPr>
        <w:spacing w:after="0" w:line="240" w:lineRule="auto"/>
        <w:rPr>
          <w:rFonts w:ascii="Times New Roman" w:hAnsi="Times New Roman" w:cs="Times New Roman"/>
        </w:rPr>
      </w:pPr>
      <w:r w:rsidRPr="00B9388F">
        <w:rPr>
          <w:rFonts w:ascii="Times New Roman" w:hAnsi="Times New Roman" w:cs="Times New Roman"/>
        </w:rPr>
        <w:sym w:font="Symbol" w:char="F0B7"/>
      </w:r>
      <w:r w:rsidRPr="00B9388F">
        <w:rPr>
          <w:rFonts w:ascii="Times New Roman" w:hAnsi="Times New Roman" w:cs="Times New Roman"/>
        </w:rPr>
        <w:t xml:space="preserve"> различать варианты орфоэпической и акцентологической нормы; употреблять слова с учётом произносительных вариантов орфоэпической нормы (в рамках изученного); </w:t>
      </w:r>
    </w:p>
    <w:p w:rsidR="00B9388F" w:rsidRDefault="00B9388F" w:rsidP="00B9388F">
      <w:pPr>
        <w:spacing w:after="0" w:line="240" w:lineRule="auto"/>
        <w:rPr>
          <w:rFonts w:ascii="Times New Roman" w:hAnsi="Times New Roman" w:cs="Times New Roman"/>
        </w:rPr>
      </w:pPr>
      <w:r w:rsidRPr="00B9388F">
        <w:rPr>
          <w:rFonts w:ascii="Times New Roman" w:hAnsi="Times New Roman" w:cs="Times New Roman"/>
        </w:rPr>
        <w:sym w:font="Symbol" w:char="F0B7"/>
      </w:r>
      <w:r w:rsidRPr="00B9388F">
        <w:rPr>
          <w:rFonts w:ascii="Times New Roman" w:hAnsi="Times New Roman" w:cs="Times New Roman"/>
        </w:rPr>
        <w:t xml:space="preserve"> соблюдать нормы употребления синонимов‚ антонимов, омонимов, паронимов (в рамках изученного); </w:t>
      </w:r>
    </w:p>
    <w:p w:rsidR="00B9388F" w:rsidRDefault="00B9388F" w:rsidP="00B9388F">
      <w:pPr>
        <w:spacing w:after="0" w:line="240" w:lineRule="auto"/>
        <w:rPr>
          <w:rFonts w:ascii="Times New Roman" w:hAnsi="Times New Roman" w:cs="Times New Roman"/>
        </w:rPr>
      </w:pPr>
      <w:r w:rsidRPr="00B9388F">
        <w:rPr>
          <w:rFonts w:ascii="Times New Roman" w:hAnsi="Times New Roman" w:cs="Times New Roman"/>
        </w:rPr>
        <w:sym w:font="Symbol" w:char="F0B7"/>
      </w:r>
      <w:r w:rsidRPr="00B9388F">
        <w:rPr>
          <w:rFonts w:ascii="Times New Roman" w:hAnsi="Times New Roman" w:cs="Times New Roman"/>
        </w:rPr>
        <w:t xml:space="preserve"> употреблять слова в соответствии с их лексическим значением и правилами лексической сочетаемости; употреблять имена существительные, прилагательные, глаголы с учётом стилистических норм современного русского языка; </w:t>
      </w:r>
    </w:p>
    <w:p w:rsidR="00B9388F" w:rsidRDefault="00B9388F" w:rsidP="00B9388F">
      <w:pPr>
        <w:spacing w:after="0" w:line="240" w:lineRule="auto"/>
        <w:rPr>
          <w:rFonts w:ascii="Times New Roman" w:hAnsi="Times New Roman" w:cs="Times New Roman"/>
        </w:rPr>
      </w:pPr>
      <w:r w:rsidRPr="00B9388F">
        <w:rPr>
          <w:rFonts w:ascii="Times New Roman" w:hAnsi="Times New Roman" w:cs="Times New Roman"/>
        </w:rPr>
        <w:sym w:font="Symbol" w:char="F0B7"/>
      </w:r>
      <w:r w:rsidRPr="00B9388F">
        <w:rPr>
          <w:rFonts w:ascii="Times New Roman" w:hAnsi="Times New Roman" w:cs="Times New Roman"/>
        </w:rPr>
        <w:t xml:space="preserve"> определять род заимствованных несклоняемых имён существительных; сложных существительных; имён собственных (географических названий); аббревиатур и корректно употреблять их в речи (в рамках изученного); </w:t>
      </w:r>
    </w:p>
    <w:p w:rsidR="00AC331A" w:rsidRDefault="00B9388F" w:rsidP="00B9388F">
      <w:pPr>
        <w:spacing w:after="0" w:line="240" w:lineRule="auto"/>
        <w:rPr>
          <w:rFonts w:ascii="Times New Roman" w:hAnsi="Times New Roman" w:cs="Times New Roman"/>
        </w:rPr>
      </w:pPr>
      <w:r w:rsidRPr="00B9388F">
        <w:rPr>
          <w:rFonts w:ascii="Times New Roman" w:hAnsi="Times New Roman" w:cs="Times New Roman"/>
        </w:rPr>
        <w:sym w:font="Symbol" w:char="F0B7"/>
      </w:r>
      <w:r w:rsidRPr="00B9388F">
        <w:rPr>
          <w:rFonts w:ascii="Times New Roman" w:hAnsi="Times New Roman" w:cs="Times New Roman"/>
        </w:rPr>
        <w:t xml:space="preserve"> различать варианты грамматической нормы: литературных и разговорных форм именительного падежа множественного числа существительных мужского рода‚ форм существительных мужского рода </w:t>
      </w:r>
      <w:r w:rsidRPr="00B9388F">
        <w:rPr>
          <w:rFonts w:ascii="Times New Roman" w:hAnsi="Times New Roman" w:cs="Times New Roman"/>
        </w:rPr>
        <w:lastRenderedPageBreak/>
        <w:t xml:space="preserve">множественного числа с окончаниями -а(-я), -ы(-и)‚ различающихся по смыслу‚ и корректно употреблять их в речи (в рамках изученного); </w:t>
      </w:r>
    </w:p>
    <w:p w:rsidR="00AC331A" w:rsidRDefault="00B9388F" w:rsidP="00B9388F">
      <w:pPr>
        <w:spacing w:after="0" w:line="240" w:lineRule="auto"/>
        <w:rPr>
          <w:rFonts w:ascii="Times New Roman" w:hAnsi="Times New Roman" w:cs="Times New Roman"/>
        </w:rPr>
      </w:pPr>
      <w:r w:rsidRPr="00B9388F">
        <w:rPr>
          <w:rFonts w:ascii="Times New Roman" w:hAnsi="Times New Roman" w:cs="Times New Roman"/>
        </w:rPr>
        <w:sym w:font="Symbol" w:char="F0B7"/>
      </w:r>
      <w:r w:rsidRPr="00B9388F">
        <w:rPr>
          <w:rFonts w:ascii="Times New Roman" w:hAnsi="Times New Roman" w:cs="Times New Roman"/>
        </w:rPr>
        <w:t xml:space="preserve"> различать типичные речевые ошибки; выявлять и исправлять речевые ошибки в устной речи; </w:t>
      </w:r>
    </w:p>
    <w:p w:rsidR="00AC331A" w:rsidRDefault="00B9388F" w:rsidP="00B9388F">
      <w:pPr>
        <w:spacing w:after="0" w:line="240" w:lineRule="auto"/>
        <w:rPr>
          <w:rFonts w:ascii="Times New Roman" w:hAnsi="Times New Roman" w:cs="Times New Roman"/>
        </w:rPr>
      </w:pPr>
      <w:r w:rsidRPr="00B9388F">
        <w:rPr>
          <w:rFonts w:ascii="Times New Roman" w:hAnsi="Times New Roman" w:cs="Times New Roman"/>
        </w:rPr>
        <w:sym w:font="Symbol" w:char="F0B7"/>
      </w:r>
      <w:r w:rsidRPr="00B9388F">
        <w:rPr>
          <w:rFonts w:ascii="Times New Roman" w:hAnsi="Times New Roman" w:cs="Times New Roman"/>
        </w:rPr>
        <w:t xml:space="preserve"> различать типичные речевые ошибки, связанные с нарушением грамматической нормы; выявлять и исправлять грамматические ошибки в устной речи; </w:t>
      </w:r>
    </w:p>
    <w:p w:rsidR="00AC331A" w:rsidRDefault="00B9388F" w:rsidP="00B9388F">
      <w:pPr>
        <w:spacing w:after="0" w:line="240" w:lineRule="auto"/>
        <w:rPr>
          <w:rFonts w:ascii="Times New Roman" w:hAnsi="Times New Roman" w:cs="Times New Roman"/>
        </w:rPr>
      </w:pPr>
      <w:r w:rsidRPr="00B9388F">
        <w:rPr>
          <w:rFonts w:ascii="Times New Roman" w:hAnsi="Times New Roman" w:cs="Times New Roman"/>
        </w:rPr>
        <w:sym w:font="Symbol" w:char="F0B7"/>
      </w:r>
      <w:r w:rsidRPr="00B9388F">
        <w:rPr>
          <w:rFonts w:ascii="Times New Roman" w:hAnsi="Times New Roman" w:cs="Times New Roman"/>
        </w:rPr>
        <w:t xml:space="preserve"> соблюдать этикетные формы и формулы обращения в официальной и неофициальной речевой ситуации; современные формулы обращения к незнакомому человеку; корректно употреблять форму «он» в ситуациях диалога и полилога; </w:t>
      </w:r>
    </w:p>
    <w:p w:rsidR="00AC331A" w:rsidRDefault="00B9388F" w:rsidP="00B9388F">
      <w:pPr>
        <w:spacing w:after="0" w:line="240" w:lineRule="auto"/>
        <w:rPr>
          <w:rFonts w:ascii="Times New Roman" w:hAnsi="Times New Roman" w:cs="Times New Roman"/>
        </w:rPr>
      </w:pPr>
      <w:r w:rsidRPr="00B9388F">
        <w:rPr>
          <w:rFonts w:ascii="Times New Roman" w:hAnsi="Times New Roman" w:cs="Times New Roman"/>
        </w:rPr>
        <w:sym w:font="Symbol" w:char="F0B7"/>
      </w:r>
      <w:r w:rsidRPr="00B9388F">
        <w:rPr>
          <w:rFonts w:ascii="Times New Roman" w:hAnsi="Times New Roman" w:cs="Times New Roman"/>
        </w:rPr>
        <w:t xml:space="preserve"> соблюдать этикетные формы и устойчивые формулы‚ принципы этикетного общения, лежащие в основе национального речевого этикета; </w:t>
      </w:r>
    </w:p>
    <w:p w:rsidR="00AC331A" w:rsidRDefault="00B9388F" w:rsidP="00B9388F">
      <w:pPr>
        <w:spacing w:after="0" w:line="240" w:lineRule="auto"/>
        <w:rPr>
          <w:rFonts w:ascii="Times New Roman" w:hAnsi="Times New Roman" w:cs="Times New Roman"/>
        </w:rPr>
      </w:pPr>
      <w:r w:rsidRPr="00B9388F">
        <w:rPr>
          <w:rFonts w:ascii="Times New Roman" w:hAnsi="Times New Roman" w:cs="Times New Roman"/>
        </w:rPr>
        <w:sym w:font="Symbol" w:char="F0B7"/>
      </w:r>
      <w:r w:rsidRPr="00B9388F">
        <w:rPr>
          <w:rFonts w:ascii="Times New Roman" w:hAnsi="Times New Roman" w:cs="Times New Roman"/>
        </w:rPr>
        <w:t xml:space="preserve"> соблюдать русскую этикетную вербальную и невербальную манеру общения; </w:t>
      </w:r>
      <w:r w:rsidRPr="00B9388F">
        <w:rPr>
          <w:rFonts w:ascii="Times New Roman" w:hAnsi="Times New Roman" w:cs="Times New Roman"/>
        </w:rPr>
        <w:sym w:font="Symbol" w:char="F0B7"/>
      </w:r>
      <w:r w:rsidRPr="00B9388F">
        <w:rPr>
          <w:rFonts w:ascii="Times New Roman" w:hAnsi="Times New Roman" w:cs="Times New Roman"/>
        </w:rPr>
        <w:t xml:space="preserve"> использовать толковые, в том числе мультимедийные, словари для определения лексического значения слова, особенностей употребления; </w:t>
      </w:r>
    </w:p>
    <w:p w:rsidR="00AC331A" w:rsidRDefault="00B9388F" w:rsidP="00B9388F">
      <w:pPr>
        <w:spacing w:after="0" w:line="240" w:lineRule="auto"/>
        <w:rPr>
          <w:rFonts w:ascii="Times New Roman" w:hAnsi="Times New Roman" w:cs="Times New Roman"/>
        </w:rPr>
      </w:pPr>
      <w:r w:rsidRPr="00B9388F">
        <w:rPr>
          <w:rFonts w:ascii="Times New Roman" w:hAnsi="Times New Roman" w:cs="Times New Roman"/>
        </w:rPr>
        <w:sym w:font="Symbol" w:char="F0B7"/>
      </w:r>
      <w:r w:rsidRPr="00B9388F">
        <w:rPr>
          <w:rFonts w:ascii="Times New Roman" w:hAnsi="Times New Roman" w:cs="Times New Roman"/>
        </w:rPr>
        <w:t xml:space="preserve"> использовать орфоэпические, в том числе мультимедийные, орфографические словари для определения нормативного произношения слова; вариантов произношения; нормативных вариантов написания; </w:t>
      </w:r>
    </w:p>
    <w:p w:rsidR="00AC331A" w:rsidRDefault="00B9388F" w:rsidP="00B9388F">
      <w:pPr>
        <w:spacing w:after="0" w:line="240" w:lineRule="auto"/>
        <w:rPr>
          <w:rFonts w:ascii="Times New Roman" w:hAnsi="Times New Roman" w:cs="Times New Roman"/>
        </w:rPr>
      </w:pPr>
      <w:r w:rsidRPr="00B9388F">
        <w:rPr>
          <w:rFonts w:ascii="Times New Roman" w:hAnsi="Times New Roman" w:cs="Times New Roman"/>
        </w:rPr>
        <w:sym w:font="Symbol" w:char="F0B7"/>
      </w:r>
      <w:r w:rsidRPr="00B9388F">
        <w:rPr>
          <w:rFonts w:ascii="Times New Roman" w:hAnsi="Times New Roman" w:cs="Times New Roman"/>
        </w:rPr>
        <w:t xml:space="preserve"> использовать словари синонимов, антонимов для уточнения значения слов, подбора к ним синонимов, антонимов, а также в процессе редактирования текста;</w:t>
      </w:r>
    </w:p>
    <w:p w:rsidR="00AC331A" w:rsidRDefault="00B9388F" w:rsidP="00B9388F">
      <w:pPr>
        <w:spacing w:after="0" w:line="240" w:lineRule="auto"/>
        <w:rPr>
          <w:rFonts w:ascii="Times New Roman" w:hAnsi="Times New Roman" w:cs="Times New Roman"/>
        </w:rPr>
      </w:pPr>
      <w:r w:rsidRPr="00B9388F">
        <w:rPr>
          <w:rFonts w:ascii="Times New Roman" w:hAnsi="Times New Roman" w:cs="Times New Roman"/>
        </w:rPr>
        <w:sym w:font="Symbol" w:char="F0B7"/>
      </w:r>
      <w:r w:rsidRPr="00B9388F">
        <w:rPr>
          <w:rFonts w:ascii="Times New Roman" w:hAnsi="Times New Roman" w:cs="Times New Roman"/>
        </w:rPr>
        <w:t xml:space="preserve"> использовать грамматические словари и справочники для уточнения нормы формообразования, словоизменения, построения словосочетания и предложения; опознавания вариантов грамматической нормы; в процессе редактирования текста. </w:t>
      </w:r>
    </w:p>
    <w:p w:rsidR="00AC331A" w:rsidRDefault="00B9388F" w:rsidP="00B9388F">
      <w:pPr>
        <w:spacing w:after="0" w:line="240" w:lineRule="auto"/>
        <w:rPr>
          <w:rFonts w:ascii="Times New Roman" w:hAnsi="Times New Roman" w:cs="Times New Roman"/>
        </w:rPr>
      </w:pPr>
      <w:r w:rsidRPr="00B9388F">
        <w:rPr>
          <w:rFonts w:ascii="Times New Roman" w:hAnsi="Times New Roman" w:cs="Times New Roman"/>
        </w:rPr>
        <w:t xml:space="preserve">«Речь. Речевая деятельность. Текст»: </w:t>
      </w:r>
    </w:p>
    <w:p w:rsidR="00AC331A" w:rsidRDefault="00B9388F" w:rsidP="00B9388F">
      <w:pPr>
        <w:spacing w:after="0" w:line="240" w:lineRule="auto"/>
        <w:rPr>
          <w:rFonts w:ascii="Times New Roman" w:hAnsi="Times New Roman" w:cs="Times New Roman"/>
        </w:rPr>
      </w:pPr>
      <w:r w:rsidRPr="00B9388F">
        <w:rPr>
          <w:rFonts w:ascii="Times New Roman" w:hAnsi="Times New Roman" w:cs="Times New Roman"/>
        </w:rPr>
        <w:sym w:font="Symbol" w:char="F0B7"/>
      </w:r>
      <w:r w:rsidRPr="00B9388F">
        <w:rPr>
          <w:rFonts w:ascii="Times New Roman" w:hAnsi="Times New Roman" w:cs="Times New Roman"/>
        </w:rPr>
        <w:t xml:space="preserve"> анализировать и создавать (с опорой на образец) устные и письменные тексты описательного типа: определение понятия, собственно описание; </w:t>
      </w:r>
    </w:p>
    <w:p w:rsidR="00AC331A" w:rsidRDefault="00B9388F" w:rsidP="00B9388F">
      <w:pPr>
        <w:spacing w:after="0" w:line="240" w:lineRule="auto"/>
        <w:rPr>
          <w:rFonts w:ascii="Times New Roman" w:hAnsi="Times New Roman" w:cs="Times New Roman"/>
        </w:rPr>
      </w:pPr>
      <w:r w:rsidRPr="00B9388F">
        <w:rPr>
          <w:rFonts w:ascii="Times New Roman" w:hAnsi="Times New Roman" w:cs="Times New Roman"/>
        </w:rPr>
        <w:sym w:font="Symbol" w:char="F0B7"/>
      </w:r>
      <w:r w:rsidRPr="00B9388F">
        <w:rPr>
          <w:rFonts w:ascii="Times New Roman" w:hAnsi="Times New Roman" w:cs="Times New Roman"/>
        </w:rPr>
        <w:t xml:space="preserve"> создавать устные учебно-научные монологические сообщения различных функционально-смысловых типов речи (ответ на уроке); </w:t>
      </w:r>
    </w:p>
    <w:p w:rsidR="00AC331A" w:rsidRDefault="00B9388F" w:rsidP="00B9388F">
      <w:pPr>
        <w:spacing w:after="0" w:line="240" w:lineRule="auto"/>
        <w:rPr>
          <w:rFonts w:ascii="Times New Roman" w:hAnsi="Times New Roman" w:cs="Times New Roman"/>
        </w:rPr>
      </w:pPr>
      <w:r w:rsidRPr="00B9388F">
        <w:rPr>
          <w:rFonts w:ascii="Times New Roman" w:hAnsi="Times New Roman" w:cs="Times New Roman"/>
        </w:rPr>
        <w:sym w:font="Symbol" w:char="F0B7"/>
      </w:r>
      <w:r w:rsidRPr="00B9388F">
        <w:rPr>
          <w:rFonts w:ascii="Times New Roman" w:hAnsi="Times New Roman" w:cs="Times New Roman"/>
        </w:rPr>
        <w:t xml:space="preserve"> участвовать в беседе и поддерживать диалог, сохранять инициативу в диалоге, завершать диалог; </w:t>
      </w:r>
    </w:p>
    <w:p w:rsidR="00AC331A" w:rsidRDefault="00B9388F" w:rsidP="00B9388F">
      <w:pPr>
        <w:spacing w:after="0" w:line="240" w:lineRule="auto"/>
        <w:rPr>
          <w:rFonts w:ascii="Times New Roman" w:hAnsi="Times New Roman" w:cs="Times New Roman"/>
        </w:rPr>
      </w:pPr>
      <w:r w:rsidRPr="00B9388F">
        <w:rPr>
          <w:rFonts w:ascii="Times New Roman" w:hAnsi="Times New Roman" w:cs="Times New Roman"/>
        </w:rPr>
        <w:sym w:font="Symbol" w:char="F0B7"/>
      </w:r>
      <w:r w:rsidRPr="00B9388F">
        <w:rPr>
          <w:rFonts w:ascii="Times New Roman" w:hAnsi="Times New Roman" w:cs="Times New Roman"/>
        </w:rPr>
        <w:t xml:space="preserve"> владеть приёмами работы с заголовком текста; </w:t>
      </w:r>
    </w:p>
    <w:p w:rsidR="00AC331A" w:rsidRDefault="00B9388F" w:rsidP="00B9388F">
      <w:pPr>
        <w:spacing w:after="0" w:line="240" w:lineRule="auto"/>
        <w:rPr>
          <w:rFonts w:ascii="Times New Roman" w:hAnsi="Times New Roman" w:cs="Times New Roman"/>
        </w:rPr>
      </w:pPr>
      <w:r w:rsidRPr="00B9388F">
        <w:rPr>
          <w:rFonts w:ascii="Times New Roman" w:hAnsi="Times New Roman" w:cs="Times New Roman"/>
        </w:rPr>
        <w:sym w:font="Symbol" w:char="F0B7"/>
      </w:r>
      <w:r w:rsidRPr="00B9388F">
        <w:rPr>
          <w:rFonts w:ascii="Times New Roman" w:hAnsi="Times New Roman" w:cs="Times New Roman"/>
        </w:rPr>
        <w:t xml:space="preserve"> уместно использовать коммуникативные стратегии и тактики устного общения: приветствие, просьбу, принесение извинений; </w:t>
      </w:r>
    </w:p>
    <w:p w:rsidR="00AC331A" w:rsidRDefault="00B9388F" w:rsidP="00B9388F">
      <w:pPr>
        <w:spacing w:after="0" w:line="240" w:lineRule="auto"/>
        <w:rPr>
          <w:rFonts w:ascii="Times New Roman" w:hAnsi="Times New Roman" w:cs="Times New Roman"/>
        </w:rPr>
      </w:pPr>
      <w:r w:rsidRPr="00B9388F">
        <w:rPr>
          <w:rFonts w:ascii="Times New Roman" w:hAnsi="Times New Roman" w:cs="Times New Roman"/>
        </w:rPr>
        <w:sym w:font="Symbol" w:char="F0B7"/>
      </w:r>
      <w:r w:rsidRPr="00B9388F">
        <w:rPr>
          <w:rFonts w:ascii="Times New Roman" w:hAnsi="Times New Roman" w:cs="Times New Roman"/>
        </w:rPr>
        <w:t xml:space="preserve"> создавать объявления (в устной и письменной форме) официально-делового стиля; </w:t>
      </w:r>
    </w:p>
    <w:p w:rsidR="00AC331A" w:rsidRDefault="00B9388F" w:rsidP="00B9388F">
      <w:pPr>
        <w:spacing w:after="0" w:line="240" w:lineRule="auto"/>
        <w:rPr>
          <w:rFonts w:ascii="Times New Roman" w:hAnsi="Times New Roman" w:cs="Times New Roman"/>
        </w:rPr>
      </w:pPr>
      <w:r w:rsidRPr="00B9388F">
        <w:rPr>
          <w:rFonts w:ascii="Times New Roman" w:hAnsi="Times New Roman" w:cs="Times New Roman"/>
        </w:rPr>
        <w:sym w:font="Symbol" w:char="F0B7"/>
      </w:r>
      <w:r w:rsidRPr="00B9388F">
        <w:rPr>
          <w:rFonts w:ascii="Times New Roman" w:hAnsi="Times New Roman" w:cs="Times New Roman"/>
        </w:rPr>
        <w:t xml:space="preserve"> анализировать и создавать тексты публицистических жанров (девиз, слоган); </w:t>
      </w:r>
    </w:p>
    <w:p w:rsidR="00AC331A" w:rsidRDefault="00B9388F" w:rsidP="00B9388F">
      <w:pPr>
        <w:spacing w:after="0" w:line="240" w:lineRule="auto"/>
        <w:rPr>
          <w:rFonts w:ascii="Times New Roman" w:hAnsi="Times New Roman" w:cs="Times New Roman"/>
        </w:rPr>
      </w:pPr>
      <w:r w:rsidRPr="00B9388F">
        <w:rPr>
          <w:rFonts w:ascii="Times New Roman" w:hAnsi="Times New Roman" w:cs="Times New Roman"/>
        </w:rPr>
        <w:sym w:font="Symbol" w:char="F0B7"/>
      </w:r>
      <w:r w:rsidRPr="00B9388F">
        <w:rPr>
          <w:rFonts w:ascii="Times New Roman" w:hAnsi="Times New Roman" w:cs="Times New Roman"/>
        </w:rPr>
        <w:t xml:space="preserve"> анализировать и интерпретировать тексты фольклора и художественные тексты или их фрагменты (народные и литературные сказки, рассказы, загадки, пословицы, былины); </w:t>
      </w:r>
    </w:p>
    <w:p w:rsidR="00AC331A" w:rsidRDefault="00B9388F" w:rsidP="00B9388F">
      <w:pPr>
        <w:spacing w:after="0" w:line="240" w:lineRule="auto"/>
        <w:rPr>
          <w:rFonts w:ascii="Times New Roman" w:hAnsi="Times New Roman" w:cs="Times New Roman"/>
        </w:rPr>
      </w:pPr>
      <w:r w:rsidRPr="00B9388F">
        <w:rPr>
          <w:rFonts w:ascii="Times New Roman" w:hAnsi="Times New Roman" w:cs="Times New Roman"/>
        </w:rPr>
        <w:sym w:font="Symbol" w:char="F0B7"/>
      </w:r>
      <w:r w:rsidRPr="00B9388F">
        <w:rPr>
          <w:rFonts w:ascii="Times New Roman" w:hAnsi="Times New Roman" w:cs="Times New Roman"/>
        </w:rPr>
        <w:t xml:space="preserve"> владеть приёмами работы с оглавлением, списком литературы; </w:t>
      </w:r>
    </w:p>
    <w:p w:rsidR="00AC331A" w:rsidRDefault="00B9388F" w:rsidP="00B9388F">
      <w:pPr>
        <w:spacing w:after="0" w:line="240" w:lineRule="auto"/>
        <w:rPr>
          <w:rFonts w:ascii="Times New Roman" w:hAnsi="Times New Roman" w:cs="Times New Roman"/>
        </w:rPr>
      </w:pPr>
      <w:r w:rsidRPr="00B9388F">
        <w:rPr>
          <w:rFonts w:ascii="Times New Roman" w:hAnsi="Times New Roman" w:cs="Times New Roman"/>
        </w:rPr>
        <w:sym w:font="Symbol" w:char="F0B7"/>
      </w:r>
      <w:r w:rsidRPr="00B9388F">
        <w:rPr>
          <w:rFonts w:ascii="Times New Roman" w:hAnsi="Times New Roman" w:cs="Times New Roman"/>
        </w:rPr>
        <w:t xml:space="preserve"> редактировать собственные тексты с целью совершенствования их содержания и формы; сопоставлять черновой</w:t>
      </w:r>
      <w:r w:rsidR="00AC331A">
        <w:rPr>
          <w:rFonts w:ascii="Times New Roman" w:hAnsi="Times New Roman" w:cs="Times New Roman"/>
        </w:rPr>
        <w:t xml:space="preserve"> и отредактированный тексты;</w:t>
      </w:r>
    </w:p>
    <w:p w:rsidR="00AC331A" w:rsidRDefault="00B9388F" w:rsidP="00B9388F">
      <w:pPr>
        <w:spacing w:after="0" w:line="240" w:lineRule="auto"/>
        <w:rPr>
          <w:rFonts w:ascii="Times New Roman" w:hAnsi="Times New Roman" w:cs="Times New Roman"/>
        </w:rPr>
      </w:pPr>
      <w:r w:rsidRPr="00B9388F">
        <w:rPr>
          <w:rFonts w:ascii="Times New Roman" w:hAnsi="Times New Roman" w:cs="Times New Roman"/>
        </w:rPr>
        <w:sym w:font="Symbol" w:char="F0B7"/>
      </w:r>
      <w:r w:rsidRPr="00B9388F">
        <w:rPr>
          <w:rFonts w:ascii="Times New Roman" w:hAnsi="Times New Roman" w:cs="Times New Roman"/>
        </w:rPr>
        <w:t xml:space="preserve"> создавать тексты как результат проектной (исследовательской) деятельности; оформлять реферат в письменной форме и представлять его в устной форме;</w:t>
      </w:r>
    </w:p>
    <w:p w:rsidR="00A4593D" w:rsidRDefault="00B9388F" w:rsidP="00B9388F">
      <w:pPr>
        <w:spacing w:after="0" w:line="240" w:lineRule="auto"/>
        <w:rPr>
          <w:rFonts w:ascii="Times New Roman" w:hAnsi="Times New Roman" w:cs="Times New Roman"/>
        </w:rPr>
      </w:pPr>
      <w:r w:rsidRPr="00B9388F">
        <w:rPr>
          <w:rFonts w:ascii="Times New Roman" w:hAnsi="Times New Roman" w:cs="Times New Roman"/>
        </w:rPr>
        <w:sym w:font="Symbol" w:char="F0B7"/>
      </w:r>
      <w:r w:rsidRPr="00B9388F">
        <w:rPr>
          <w:rFonts w:ascii="Times New Roman" w:hAnsi="Times New Roman" w:cs="Times New Roman"/>
        </w:rPr>
        <w:t xml:space="preserve"> знать и соблюдать правила информационной безопасности при общении в социальных сетях.</w:t>
      </w:r>
    </w:p>
    <w:p w:rsidR="0079265D" w:rsidRPr="0079265D" w:rsidRDefault="0079265D" w:rsidP="0079265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результаты:</w:t>
      </w:r>
    </w:p>
    <w:p w:rsidR="0079265D" w:rsidRPr="0079265D" w:rsidRDefault="0079265D" w:rsidP="0079265D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</w:t>
      </w:r>
    </w:p>
    <w:p w:rsidR="0079265D" w:rsidRPr="0079265D" w:rsidRDefault="0079265D" w:rsidP="0079265D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79265D" w:rsidRPr="0079265D" w:rsidRDefault="0079265D" w:rsidP="0079265D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культурой межнационального общения;</w:t>
      </w:r>
    </w:p>
    <w:p w:rsidR="0079265D" w:rsidRPr="0079265D" w:rsidRDefault="0079265D" w:rsidP="0079265D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проектного и исследовательского мышления, приобретение практического опыта проектно-исследовательской работы по русскому языку;</w:t>
      </w:r>
    </w:p>
    <w:p w:rsidR="0079265D" w:rsidRPr="00C43399" w:rsidRDefault="0079265D" w:rsidP="0079265D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функциональной грамотности на основе овладения современными стратегиями чтения, умениями работать с текстом, осуществлять информационный поиск, извлекать, преобразовывать и использовать необходимую информацию.</w:t>
      </w:r>
    </w:p>
    <w:p w:rsidR="00C43399" w:rsidRDefault="00C43399" w:rsidP="00C4339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399" w:rsidRDefault="00C43399" w:rsidP="00C43399">
      <w:pPr>
        <w:pStyle w:val="c19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color w:val="000000"/>
        </w:rPr>
      </w:pPr>
    </w:p>
    <w:p w:rsidR="00C43399" w:rsidRDefault="00C43399" w:rsidP="00C43399">
      <w:pPr>
        <w:pStyle w:val="c19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0"/>
          <w:szCs w:val="20"/>
        </w:rPr>
      </w:pPr>
      <w:r>
        <w:rPr>
          <w:rStyle w:val="c7"/>
          <w:b/>
          <w:bCs/>
          <w:color w:val="000000"/>
        </w:rPr>
        <w:t>СОДЕРЖАНИЕ УЧЕБНОГО ПРЕДМЕТА (17 часов)</w:t>
      </w:r>
    </w:p>
    <w:p w:rsidR="00C43399" w:rsidRDefault="00C43399" w:rsidP="00C43399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Школьный курс русского родного языка опирается на содержание основного курса, представленного в образовательной области «Русский язык и литература». Блоки (модули) </w:t>
      </w:r>
      <w:r>
        <w:rPr>
          <w:rStyle w:val="c0"/>
          <w:color w:val="000000"/>
        </w:rPr>
        <w:lastRenderedPageBreak/>
        <w:t>программы сопровождают и поддерживают, но не дублируют его, обучение носит преимущественно практико-ориентированный характер.</w:t>
      </w:r>
    </w:p>
    <w:p w:rsidR="00C43399" w:rsidRDefault="00C43399" w:rsidP="00C43399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7"/>
          <w:b/>
          <w:bCs/>
          <w:color w:val="000000"/>
        </w:rPr>
        <w:t>Раздел 1. Язык и культура (</w:t>
      </w:r>
      <w:r w:rsidR="005B42E9">
        <w:rPr>
          <w:rStyle w:val="c7"/>
          <w:b/>
          <w:bCs/>
          <w:color w:val="000000"/>
        </w:rPr>
        <w:t>8</w:t>
      </w:r>
      <w:r>
        <w:rPr>
          <w:rStyle w:val="c7"/>
          <w:b/>
          <w:bCs/>
          <w:color w:val="000000"/>
        </w:rPr>
        <w:t xml:space="preserve"> ч).</w:t>
      </w:r>
    </w:p>
    <w:p w:rsidR="00C43399" w:rsidRDefault="00C43399" w:rsidP="00C43399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– язык русской художественной литературы.</w:t>
      </w:r>
    </w:p>
    <w:p w:rsidR="00C43399" w:rsidRDefault="00C43399" w:rsidP="00C43399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т.п.), народно-поэтические символы, народно-поэтические эпитеты (за тридевять земель, цветущая калина – девушка, тучи – несчастья, полынь, веретено, ясный сокол, красна девица, рόдный батюшка), прецедентные имена (Илья Муромец, Василиса Прекрасная, Иван-Царевич, сивка-бурка, жар-птица, и т.п.) в русских народных и литературных сказках, народных песнях, былинах, художественной литературе.</w:t>
      </w:r>
    </w:p>
    <w:p w:rsidR="00C43399" w:rsidRDefault="00C43399" w:rsidP="00C43399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Крылатые слова и выражения (прецедентные тексты) из русских народных и литературных сказок (битый небитого везёт; по щучьему велению; сказка про белого бычка; ни в сказке сказать, ни пером описать; при царе Горохе; золотая рыбка; а ткачиха с поварихой, с сватьей бабой Бобарихой и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</w:t>
      </w:r>
    </w:p>
    <w:p w:rsidR="00C43399" w:rsidRDefault="00C43399" w:rsidP="00C43399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Краткая история русской письменности. Создание славянского алфавита.</w:t>
      </w:r>
    </w:p>
    <w:p w:rsidR="00C43399" w:rsidRDefault="00C43399" w:rsidP="00C43399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(фразеологизмах) (надуть щёки, вытягивать шею, всплеснуть руками и др.) в сравнении с языком жестов других народов.</w:t>
      </w:r>
    </w:p>
    <w:p w:rsidR="00C43399" w:rsidRDefault="00C43399" w:rsidP="00C43399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C43399" w:rsidRDefault="00C43399" w:rsidP="00C43399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Ознакомление с историей и этимологией некоторых слов.  </w:t>
      </w:r>
    </w:p>
    <w:p w:rsidR="00C43399" w:rsidRDefault="00C43399" w:rsidP="00C43399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Национальная специфика слов с живой внутренней формой (черника, голубика, земляника, рыжик). Метафоры общеязыковые и художественные, их национально-культурная специфика. Метафора, олицетворение, эпитет как изобразительные средства. Поэтизмы и слова-символы, обладающие традиционной метафорической образностью, в поэтической речи.</w:t>
      </w:r>
    </w:p>
    <w:p w:rsidR="00C43399" w:rsidRDefault="00C43399" w:rsidP="00C43399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Слова со специфическим оценочно-характеризующим значением. Связь определённых наименований с некоторыми качествами, эмоциональными состояниями и т.п. человека (барышня – об изнеженной, избалованной девушке; сухарь – о сухом, неотзывчивом человеке; сорока – о болтливой женщине и т.п., лиса – хитрая для русских, но мудрая для эскимосов; змея – злая, коварная для русских, символ долголетия, мудрости – в тюркских языках и т.п.).</w:t>
      </w:r>
    </w:p>
    <w:p w:rsidR="00C43399" w:rsidRDefault="00C43399" w:rsidP="00C43399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поговорок, и имеющие в силу этого определённую стилистическую окраску.</w:t>
      </w:r>
    </w:p>
    <w:p w:rsidR="00C43399" w:rsidRDefault="00C43399" w:rsidP="00C43399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Общеизвестные старинные русские города. Происхождение их названий.</w:t>
      </w:r>
    </w:p>
    <w:p w:rsidR="00C43399" w:rsidRDefault="00C43399" w:rsidP="00C43399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7"/>
          <w:b/>
          <w:bCs/>
          <w:color w:val="000000"/>
        </w:rPr>
        <w:t>Раздел 2. Культура речи (3 час).</w:t>
      </w:r>
    </w:p>
    <w:p w:rsidR="00C43399" w:rsidRDefault="00C43399" w:rsidP="00C43399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7"/>
          <w:b/>
          <w:bCs/>
          <w:color w:val="000000"/>
        </w:rPr>
        <w:t>Основные орфоэпические нормы</w:t>
      </w:r>
      <w:r>
        <w:rPr>
          <w:rStyle w:val="c0"/>
          <w:color w:val="000000"/>
        </w:rPr>
        <w:t> современного русского литературного языка.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:rsidR="00C43399" w:rsidRDefault="00C43399" w:rsidP="00C43399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Постоянное и подвижное ударение в именах существительных; именах прилагательных, глаголах.</w:t>
      </w:r>
    </w:p>
    <w:p w:rsidR="00C43399" w:rsidRDefault="00C43399" w:rsidP="00C43399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Омографы: ударение как маркёр смысла слова</w:t>
      </w:r>
      <w:r>
        <w:rPr>
          <w:rStyle w:val="c24"/>
          <w:i/>
          <w:iCs/>
          <w:color w:val="000000"/>
        </w:rPr>
        <w:t>: пАрить — парИть, рОжки — рожкИ, пОлки — полкИ, Атлас — атлАс.</w:t>
      </w:r>
    </w:p>
    <w:p w:rsidR="00C43399" w:rsidRDefault="00C43399" w:rsidP="00C43399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lastRenderedPageBreak/>
        <w:t>Произносительные варианты орфоэпической нормы: (було[ч’]ная — було[ш]ная, же[н’]щина — же[н]щина, до[жд]ём — до[ж’]ём и под.). Произносительные варианты на уровне словосочетаний (микроволнОвая печь – микровОлновая терапия).</w:t>
      </w:r>
    </w:p>
    <w:p w:rsidR="00C43399" w:rsidRDefault="00C43399" w:rsidP="00C43399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Роль звукописи в художественном тексте.</w:t>
      </w:r>
    </w:p>
    <w:p w:rsidR="00C43399" w:rsidRDefault="00C43399" w:rsidP="00C43399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7"/>
          <w:b/>
          <w:bCs/>
          <w:color w:val="000000"/>
        </w:rPr>
        <w:t>Основные лексические нормы современного русского литературного языка. </w:t>
      </w:r>
      <w:r>
        <w:rPr>
          <w:rStyle w:val="c0"/>
          <w:color w:val="000000"/>
        </w:rPr>
        <w:t>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</w:t>
      </w:r>
    </w:p>
    <w:p w:rsidR="00C43399" w:rsidRDefault="00C43399" w:rsidP="00C43399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Лексические нормы употребления имён существительных, прилагательных, глаголов в современном русском литературном языке. Стилистические варианты нормы (книжный, общеупотребительный‚ разговорный и просторечный) употребления имён существительных, прилагательных, глаголов в речи (кинофильм – кинокартина – кино – кинолента, интернациональный – международный, экспорт – вывоз, импорт – ввоз‚ блато – болото, брещи – беречь, шлем – шелом, краткий – короткий, беспрестанный – бесперестанный‚ глаголить – говорить – сказать – брякнуть).</w:t>
      </w:r>
    </w:p>
    <w:p w:rsidR="00C43399" w:rsidRDefault="00C43399" w:rsidP="00C43399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7"/>
          <w:b/>
          <w:bCs/>
          <w:color w:val="000000"/>
        </w:rPr>
        <w:t>Основные грамматические нормы современного русского литературного языка. </w:t>
      </w:r>
      <w:r>
        <w:rPr>
          <w:rStyle w:val="c0"/>
          <w:color w:val="000000"/>
        </w:rPr>
        <w:t>Категория рода: род заимствованных несклоняемых имен существительных (</w:t>
      </w:r>
      <w:r>
        <w:rPr>
          <w:rStyle w:val="c24"/>
          <w:i/>
          <w:iCs/>
          <w:color w:val="000000"/>
        </w:rPr>
        <w:t>шимпанзе, колибри, евро, авеню, салями, коммюнике</w:t>
      </w:r>
      <w:r>
        <w:rPr>
          <w:rStyle w:val="c0"/>
          <w:color w:val="000000"/>
        </w:rPr>
        <w:t>); род сложных существительных (плащ-палатка, диван-кровать, музей-квартира); род имен собственных (географических названий); род аббревиатур. Нормативные и ненормативные формы употребления имён существительных.</w:t>
      </w:r>
    </w:p>
    <w:p w:rsidR="00C43399" w:rsidRDefault="00C43399" w:rsidP="00C43399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Формы существительных мужского рода множественного числа с окончаниями -</w:t>
      </w:r>
      <w:r>
        <w:rPr>
          <w:rStyle w:val="c24"/>
          <w:i/>
          <w:iCs/>
          <w:color w:val="000000"/>
        </w:rPr>
        <w:t>а(-я), -ы(и)</w:t>
      </w:r>
      <w:r>
        <w:rPr>
          <w:rStyle w:val="c0"/>
          <w:color w:val="000000"/>
        </w:rPr>
        <w:t>‚ различающиеся по смыслу: </w:t>
      </w:r>
      <w:r>
        <w:rPr>
          <w:rStyle w:val="c24"/>
          <w:i/>
          <w:iCs/>
          <w:color w:val="000000"/>
        </w:rPr>
        <w:t>корпуса</w:t>
      </w:r>
      <w:r>
        <w:rPr>
          <w:rStyle w:val="c0"/>
          <w:color w:val="000000"/>
        </w:rPr>
        <w:t> (здания, войсковые соединения) – </w:t>
      </w:r>
      <w:r>
        <w:rPr>
          <w:rStyle w:val="c24"/>
          <w:i/>
          <w:iCs/>
          <w:color w:val="000000"/>
        </w:rPr>
        <w:t>корпусы</w:t>
      </w:r>
      <w:r>
        <w:rPr>
          <w:rStyle w:val="c0"/>
          <w:color w:val="000000"/>
        </w:rPr>
        <w:t> (туловища); </w:t>
      </w:r>
      <w:r>
        <w:rPr>
          <w:rStyle w:val="c24"/>
          <w:i/>
          <w:iCs/>
          <w:color w:val="000000"/>
        </w:rPr>
        <w:t>образа</w:t>
      </w:r>
      <w:r>
        <w:rPr>
          <w:rStyle w:val="c0"/>
          <w:color w:val="000000"/>
        </w:rPr>
        <w:t> (иконы) – </w:t>
      </w:r>
      <w:r>
        <w:rPr>
          <w:rStyle w:val="c24"/>
          <w:i/>
          <w:iCs/>
          <w:color w:val="000000"/>
        </w:rPr>
        <w:t>образы</w:t>
      </w:r>
      <w:r>
        <w:rPr>
          <w:rStyle w:val="c0"/>
          <w:color w:val="000000"/>
        </w:rPr>
        <w:t> (литературные); </w:t>
      </w:r>
      <w:r>
        <w:rPr>
          <w:rStyle w:val="c24"/>
          <w:i/>
          <w:iCs/>
          <w:color w:val="000000"/>
        </w:rPr>
        <w:t>кондуктора</w:t>
      </w:r>
      <w:r>
        <w:rPr>
          <w:rStyle w:val="c0"/>
          <w:color w:val="000000"/>
        </w:rPr>
        <w:t> (работники транспорта) – </w:t>
      </w:r>
      <w:r>
        <w:rPr>
          <w:rStyle w:val="c24"/>
          <w:i/>
          <w:iCs/>
          <w:color w:val="000000"/>
        </w:rPr>
        <w:t>кондукторы</w:t>
      </w:r>
      <w:r>
        <w:rPr>
          <w:rStyle w:val="c0"/>
          <w:color w:val="000000"/>
        </w:rPr>
        <w:t> (приспособление в технике); </w:t>
      </w:r>
      <w:r>
        <w:rPr>
          <w:rStyle w:val="c24"/>
          <w:i/>
          <w:iCs/>
          <w:color w:val="000000"/>
        </w:rPr>
        <w:t>меха</w:t>
      </w:r>
      <w:r>
        <w:rPr>
          <w:rStyle w:val="c0"/>
          <w:color w:val="000000"/>
        </w:rPr>
        <w:t> (выделанные шкуры) – </w:t>
      </w:r>
      <w:r>
        <w:rPr>
          <w:rStyle w:val="c24"/>
          <w:i/>
          <w:iCs/>
          <w:color w:val="000000"/>
        </w:rPr>
        <w:t>мехи </w:t>
      </w:r>
      <w:r>
        <w:rPr>
          <w:rStyle w:val="c0"/>
          <w:color w:val="000000"/>
        </w:rPr>
        <w:t>(кузнечные); </w:t>
      </w:r>
      <w:r>
        <w:rPr>
          <w:rStyle w:val="c24"/>
          <w:i/>
          <w:iCs/>
          <w:color w:val="000000"/>
        </w:rPr>
        <w:t>соболя</w:t>
      </w:r>
      <w:r>
        <w:rPr>
          <w:rStyle w:val="c0"/>
          <w:color w:val="000000"/>
        </w:rPr>
        <w:t> (меха) – </w:t>
      </w:r>
      <w:r>
        <w:rPr>
          <w:rStyle w:val="c24"/>
          <w:i/>
          <w:iCs/>
          <w:color w:val="000000"/>
        </w:rPr>
        <w:t>соболи</w:t>
      </w:r>
      <w:r>
        <w:rPr>
          <w:rStyle w:val="c0"/>
          <w:color w:val="000000"/>
        </w:rPr>
        <w:t> (животные).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 (</w:t>
      </w:r>
      <w:r>
        <w:rPr>
          <w:rStyle w:val="c24"/>
          <w:i/>
          <w:iCs/>
          <w:color w:val="000000"/>
        </w:rPr>
        <w:t>токари – токаря, цехи – цеха, выборы – выбора, тракторы – трактора и др.</w:t>
      </w:r>
      <w:r>
        <w:rPr>
          <w:rStyle w:val="c0"/>
          <w:color w:val="000000"/>
        </w:rPr>
        <w:t>).</w:t>
      </w:r>
    </w:p>
    <w:p w:rsidR="00C43399" w:rsidRDefault="00C43399" w:rsidP="00C43399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7"/>
          <w:b/>
          <w:bCs/>
          <w:color w:val="000000"/>
        </w:rPr>
        <w:t>Речевой этикет</w:t>
      </w:r>
    </w:p>
    <w:p w:rsidR="00C43399" w:rsidRDefault="00C43399" w:rsidP="00C43399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</w:r>
    </w:p>
    <w:p w:rsidR="00C43399" w:rsidRDefault="00C43399" w:rsidP="00C43399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7"/>
          <w:b/>
          <w:bCs/>
          <w:color w:val="000000"/>
        </w:rPr>
        <w:t>Раздел 3. Речь. Речевая деятельность. Текст (</w:t>
      </w:r>
      <w:r w:rsidR="005B42E9">
        <w:rPr>
          <w:rStyle w:val="c7"/>
          <w:b/>
          <w:bCs/>
          <w:color w:val="000000"/>
        </w:rPr>
        <w:t>6</w:t>
      </w:r>
      <w:r>
        <w:rPr>
          <w:rStyle w:val="c7"/>
          <w:b/>
          <w:bCs/>
          <w:color w:val="000000"/>
        </w:rPr>
        <w:t xml:space="preserve"> ч)</w:t>
      </w:r>
    </w:p>
    <w:p w:rsidR="00C43399" w:rsidRDefault="00C43399" w:rsidP="00C43399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7"/>
          <w:b/>
          <w:bCs/>
          <w:color w:val="000000"/>
        </w:rPr>
        <w:t>Язык и речь. Виды речевой деятельности</w:t>
      </w:r>
    </w:p>
    <w:p w:rsidR="00C43399" w:rsidRDefault="00C43399" w:rsidP="00C43399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Язык и речь. Точность и логичность речи. Выразительность,  чистота и богатство речи. Средства выразительной устной речи (тон, тембр, темп), способы тренировки (скороговорки).</w:t>
      </w:r>
    </w:p>
    <w:p w:rsidR="00C43399" w:rsidRDefault="00C43399" w:rsidP="00C43399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Интонация и жесты. Формы речи: монолог и диалог.</w:t>
      </w:r>
    </w:p>
    <w:p w:rsidR="00C43399" w:rsidRDefault="00C43399" w:rsidP="00C43399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7"/>
          <w:b/>
          <w:bCs/>
          <w:color w:val="000000"/>
        </w:rPr>
        <w:t>Текст как единица языка и речи</w:t>
      </w:r>
    </w:p>
    <w:p w:rsidR="00C43399" w:rsidRDefault="00C43399" w:rsidP="00C43399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</w:t>
      </w:r>
    </w:p>
    <w:p w:rsidR="00C43399" w:rsidRDefault="00C43399" w:rsidP="00C43399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7"/>
          <w:b/>
          <w:bCs/>
          <w:color w:val="000000"/>
        </w:rPr>
        <w:t>Функциональные разновидности языка</w:t>
      </w:r>
    </w:p>
    <w:p w:rsidR="00C43399" w:rsidRDefault="00C43399" w:rsidP="00C43399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Функциональные разновидности языка.</w:t>
      </w:r>
    </w:p>
    <w:p w:rsidR="00C43399" w:rsidRDefault="00C43399" w:rsidP="00C43399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Разговорная речь. Просьба, извинение как жанры разговорной речи. Официально-деловой стиль. Объявление (устное и письменное).</w:t>
      </w:r>
    </w:p>
    <w:p w:rsidR="00C43399" w:rsidRDefault="00C43399" w:rsidP="00C43399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Учебно-научный стиль. План ответа на уроке, план текста.</w:t>
      </w:r>
    </w:p>
    <w:p w:rsidR="00C43399" w:rsidRDefault="00C43399" w:rsidP="00C43399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Публицистический стиль. Устное выступление. Девиз, слоган.</w:t>
      </w:r>
    </w:p>
    <w:p w:rsidR="00C43399" w:rsidRDefault="00C43399" w:rsidP="00C43399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Язык художественной литературы. Литературная сказка. Рассказ.</w:t>
      </w:r>
    </w:p>
    <w:p w:rsidR="00C43399" w:rsidRDefault="00C43399" w:rsidP="00C43399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т.д.).</w:t>
      </w:r>
    </w:p>
    <w:p w:rsidR="00C43399" w:rsidRPr="0079265D" w:rsidRDefault="00C43399" w:rsidP="00C4339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3399" w:rsidRPr="003212F5" w:rsidRDefault="00C43399" w:rsidP="00C433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2F5">
        <w:rPr>
          <w:rFonts w:ascii="Times New Roman" w:hAnsi="Times New Roman" w:cs="Times New Roman"/>
          <w:b/>
          <w:sz w:val="24"/>
          <w:szCs w:val="24"/>
        </w:rPr>
        <w:lastRenderedPageBreak/>
        <w:t>Реализация воспитательного потенциала уроков русского языка:</w:t>
      </w:r>
    </w:p>
    <w:p w:rsidR="00C43399" w:rsidRPr="003212F5" w:rsidRDefault="00C43399" w:rsidP="00C43399">
      <w:pPr>
        <w:pStyle w:val="a5"/>
        <w:numPr>
          <w:ilvl w:val="0"/>
          <w:numId w:val="1"/>
        </w:numPr>
        <w:jc w:val="both"/>
        <w:rPr>
          <w:lang w:val="ru-RU"/>
        </w:rPr>
      </w:pPr>
      <w:r w:rsidRPr="003212F5">
        <w:rPr>
          <w:lang w:val="ru-RU"/>
        </w:rPr>
        <w:t>уроки-практикумы;</w:t>
      </w:r>
    </w:p>
    <w:p w:rsidR="00C43399" w:rsidRPr="003212F5" w:rsidRDefault="00C43399" w:rsidP="00C43399">
      <w:pPr>
        <w:pStyle w:val="a5"/>
        <w:numPr>
          <w:ilvl w:val="0"/>
          <w:numId w:val="1"/>
        </w:numPr>
        <w:jc w:val="both"/>
        <w:rPr>
          <w:lang w:val="ru-RU"/>
        </w:rPr>
      </w:pPr>
      <w:r w:rsidRPr="003212F5">
        <w:rPr>
          <w:lang w:val="ru-RU"/>
        </w:rPr>
        <w:t>аналитическая работа с текстами на нравственные, духовные, гражданские темы;</w:t>
      </w:r>
    </w:p>
    <w:p w:rsidR="00C43399" w:rsidRPr="003212F5" w:rsidRDefault="00C43399" w:rsidP="00C43399">
      <w:pPr>
        <w:pStyle w:val="a5"/>
        <w:numPr>
          <w:ilvl w:val="0"/>
          <w:numId w:val="1"/>
        </w:numPr>
        <w:jc w:val="both"/>
      </w:pPr>
      <w:r w:rsidRPr="003212F5">
        <w:t>создание тематических проектов;</w:t>
      </w:r>
    </w:p>
    <w:p w:rsidR="00C43399" w:rsidRPr="003212F5" w:rsidRDefault="00C43399" w:rsidP="00C43399">
      <w:pPr>
        <w:pStyle w:val="a5"/>
        <w:numPr>
          <w:ilvl w:val="0"/>
          <w:numId w:val="1"/>
        </w:numPr>
        <w:jc w:val="both"/>
        <w:rPr>
          <w:lang w:val="ru-RU"/>
        </w:rPr>
      </w:pPr>
      <w:r w:rsidRPr="003212F5">
        <w:rPr>
          <w:lang w:val="ru-RU"/>
        </w:rPr>
        <w:t>использование дистанционных образовательных технологий обучения;</w:t>
      </w:r>
    </w:p>
    <w:p w:rsidR="00C43399" w:rsidRPr="00685284" w:rsidRDefault="00C43399" w:rsidP="00C43399">
      <w:pPr>
        <w:pStyle w:val="a5"/>
        <w:numPr>
          <w:ilvl w:val="0"/>
          <w:numId w:val="1"/>
        </w:numPr>
        <w:jc w:val="both"/>
        <w:rPr>
          <w:lang w:val="ru-RU"/>
        </w:rPr>
      </w:pPr>
      <w:r w:rsidRPr="003212F5">
        <w:rPr>
          <w:lang w:val="ru-RU"/>
        </w:rPr>
        <w:t>подготовка индивидуальных сообщений на нравственные темы, пред</w:t>
      </w:r>
      <w:r w:rsidRPr="00685284">
        <w:rPr>
          <w:lang w:val="ru-RU"/>
        </w:rPr>
        <w:t>варяющих работу с определенным текстом;</w:t>
      </w:r>
    </w:p>
    <w:p w:rsidR="00C43399" w:rsidRDefault="00C43399" w:rsidP="00C43399">
      <w:pPr>
        <w:pStyle w:val="a5"/>
        <w:numPr>
          <w:ilvl w:val="0"/>
          <w:numId w:val="1"/>
        </w:numPr>
        <w:jc w:val="both"/>
        <w:rPr>
          <w:lang w:val="ru-RU"/>
        </w:rPr>
      </w:pPr>
      <w:r w:rsidRPr="00685284">
        <w:rPr>
          <w:lang w:val="ru-RU"/>
        </w:rPr>
        <w:t>групповая работа над созданием проектов на уроках-практикумах.</w:t>
      </w:r>
    </w:p>
    <w:p w:rsidR="00C43399" w:rsidRDefault="00C43399" w:rsidP="00C43399">
      <w:pPr>
        <w:pStyle w:val="a5"/>
        <w:jc w:val="both"/>
        <w:rPr>
          <w:lang w:val="ru-RU"/>
        </w:rPr>
      </w:pPr>
    </w:p>
    <w:p w:rsidR="00905153" w:rsidRPr="00D44C24" w:rsidRDefault="00905153" w:rsidP="009051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44C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Тематическое планирование,</w:t>
      </w:r>
    </w:p>
    <w:p w:rsidR="00905153" w:rsidRPr="00D44C24" w:rsidRDefault="00905153" w:rsidP="00905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C24">
        <w:rPr>
          <w:rFonts w:ascii="Times New Roman" w:hAnsi="Times New Roman" w:cs="Times New Roman"/>
          <w:b/>
          <w:bCs/>
          <w:sz w:val="24"/>
          <w:szCs w:val="24"/>
        </w:rPr>
        <w:t>в том числе с учетом рабочей программы воспитания</w:t>
      </w:r>
    </w:p>
    <w:p w:rsidR="00905153" w:rsidRPr="00D44C24" w:rsidRDefault="00905153" w:rsidP="00905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C24">
        <w:rPr>
          <w:rFonts w:ascii="Times New Roman" w:hAnsi="Times New Roman" w:cs="Times New Roman"/>
          <w:b/>
          <w:bCs/>
          <w:sz w:val="24"/>
          <w:szCs w:val="24"/>
        </w:rPr>
        <w:t>с указанием количества часов</w:t>
      </w:r>
      <w:r w:rsidRPr="00D44C24">
        <w:rPr>
          <w:rFonts w:ascii="Times New Roman" w:hAnsi="Times New Roman" w:cs="Times New Roman"/>
          <w:b/>
          <w:sz w:val="24"/>
          <w:szCs w:val="24"/>
        </w:rPr>
        <w:t>, отводимых на освоение каждой темы.</w:t>
      </w:r>
    </w:p>
    <w:tbl>
      <w:tblPr>
        <w:tblStyle w:val="a4"/>
        <w:tblW w:w="10088" w:type="dxa"/>
        <w:tblLayout w:type="fixed"/>
        <w:tblLook w:val="04A0"/>
      </w:tblPr>
      <w:tblGrid>
        <w:gridCol w:w="590"/>
        <w:gridCol w:w="2582"/>
        <w:gridCol w:w="1076"/>
        <w:gridCol w:w="3966"/>
        <w:gridCol w:w="1874"/>
      </w:tblGrid>
      <w:tr w:rsidR="00905153" w:rsidRPr="00D44C24" w:rsidTr="005B42E9">
        <w:tc>
          <w:tcPr>
            <w:tcW w:w="590" w:type="dxa"/>
          </w:tcPr>
          <w:p w:rsidR="00905153" w:rsidRPr="00D44C24" w:rsidRDefault="00905153" w:rsidP="003215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82" w:type="dxa"/>
          </w:tcPr>
          <w:p w:rsidR="00905153" w:rsidRPr="00D44C24" w:rsidRDefault="00905153" w:rsidP="003215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Разделы программы</w:t>
            </w:r>
          </w:p>
        </w:tc>
        <w:tc>
          <w:tcPr>
            <w:tcW w:w="1076" w:type="dxa"/>
          </w:tcPr>
          <w:p w:rsidR="00905153" w:rsidRPr="00D44C24" w:rsidRDefault="00905153" w:rsidP="003215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Колич-во часов</w:t>
            </w:r>
          </w:p>
        </w:tc>
        <w:tc>
          <w:tcPr>
            <w:tcW w:w="3966" w:type="dxa"/>
          </w:tcPr>
          <w:p w:rsidR="00905153" w:rsidRPr="00D44C24" w:rsidRDefault="00905153" w:rsidP="003215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C2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Формы, виды и содержание деятельности по реализации воспитательного потенциала урока</w:t>
            </w:r>
          </w:p>
        </w:tc>
        <w:tc>
          <w:tcPr>
            <w:tcW w:w="1874" w:type="dxa"/>
          </w:tcPr>
          <w:p w:rsidR="00905153" w:rsidRPr="00D44C24" w:rsidRDefault="00905153" w:rsidP="003215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C2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Цифровые образовательные ресурсы</w:t>
            </w:r>
          </w:p>
        </w:tc>
      </w:tr>
      <w:tr w:rsidR="00905153" w:rsidRPr="00D44C24" w:rsidTr="005B42E9">
        <w:tc>
          <w:tcPr>
            <w:tcW w:w="590" w:type="dxa"/>
          </w:tcPr>
          <w:p w:rsidR="00905153" w:rsidRPr="00D44C24" w:rsidRDefault="00905153" w:rsidP="0032154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:rsidR="00905153" w:rsidRDefault="00905153" w:rsidP="00905153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7"/>
                <w:b/>
                <w:bCs/>
                <w:color w:val="000000"/>
              </w:rPr>
              <w:t xml:space="preserve">Язык и культура </w:t>
            </w:r>
          </w:p>
          <w:p w:rsidR="00905153" w:rsidRPr="00D44C24" w:rsidRDefault="00905153" w:rsidP="0032154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905153" w:rsidRPr="005B42E9" w:rsidRDefault="006E4184" w:rsidP="0032154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c7"/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="00905153" w:rsidRPr="005B42E9">
              <w:rPr>
                <w:rStyle w:val="c7"/>
                <w:rFonts w:ascii="Times New Roman" w:hAnsi="Times New Roman" w:cs="Times New Roman"/>
                <w:b/>
                <w:bCs/>
                <w:color w:val="000000"/>
              </w:rPr>
              <w:t xml:space="preserve"> ч.</w:t>
            </w:r>
          </w:p>
        </w:tc>
        <w:tc>
          <w:tcPr>
            <w:tcW w:w="3966" w:type="dxa"/>
          </w:tcPr>
          <w:p w:rsidR="006E4184" w:rsidRPr="006C4697" w:rsidRDefault="006E4184" w:rsidP="006E4184">
            <w:pPr>
              <w:pStyle w:val="a5"/>
              <w:widowControl/>
              <w:tabs>
                <w:tab w:val="left" w:pos="1134"/>
              </w:tabs>
              <w:autoSpaceDE/>
              <w:autoSpaceDN/>
              <w:adjustRightInd/>
              <w:ind w:left="0"/>
              <w:contextualSpacing w:val="0"/>
              <w:rPr>
                <w:color w:val="000000" w:themeColor="text1"/>
                <w:lang w:val="ru-RU"/>
              </w:rPr>
            </w:pPr>
            <w:r w:rsidRPr="006C4697">
              <w:rPr>
                <w:color w:val="000000" w:themeColor="text1"/>
                <w:lang w:val="ru-RU"/>
              </w:rPr>
              <w:t>Аналитическая работа с текстами о роли языка в жизни общества, о красоте русского языка</w:t>
            </w:r>
          </w:p>
          <w:p w:rsidR="00905153" w:rsidRPr="006C4697" w:rsidRDefault="006E4184" w:rsidP="006E418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C4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диалогов в соответствии с речевым этикетом</w:t>
            </w:r>
          </w:p>
        </w:tc>
        <w:tc>
          <w:tcPr>
            <w:tcW w:w="1874" w:type="dxa"/>
          </w:tcPr>
          <w:p w:rsidR="00905153" w:rsidRDefault="00490D53" w:rsidP="0032154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7" w:history="1">
              <w:r w:rsidR="00321549" w:rsidRPr="00525647">
                <w:rPr>
                  <w:rStyle w:val="a8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http://gramota.ru/slovari/types</w:t>
              </w:r>
            </w:hyperlink>
            <w:r w:rsidR="0032154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4B6681" w:rsidRDefault="004B6681" w:rsidP="0032154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B6681" w:rsidRPr="00D44C24" w:rsidRDefault="00490D53" w:rsidP="004B668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8" w:history="1">
              <w:r w:rsidR="004B6681" w:rsidRPr="00525647">
                <w:rPr>
                  <w:rStyle w:val="a8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https://resh.edu.ru/subject</w:t>
              </w:r>
            </w:hyperlink>
            <w:r w:rsidR="004B66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05153" w:rsidRPr="00D44C24" w:rsidTr="005B42E9">
        <w:tc>
          <w:tcPr>
            <w:tcW w:w="590" w:type="dxa"/>
          </w:tcPr>
          <w:p w:rsidR="00905153" w:rsidRPr="00D44C24" w:rsidRDefault="00905153" w:rsidP="0032154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2" w:type="dxa"/>
          </w:tcPr>
          <w:p w:rsidR="00905153" w:rsidRPr="00905153" w:rsidRDefault="00905153" w:rsidP="00905153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7"/>
                <w:b/>
                <w:bCs/>
                <w:color w:val="000000"/>
              </w:rPr>
              <w:t xml:space="preserve">Культура речи </w:t>
            </w:r>
          </w:p>
        </w:tc>
        <w:tc>
          <w:tcPr>
            <w:tcW w:w="1076" w:type="dxa"/>
          </w:tcPr>
          <w:p w:rsidR="00905153" w:rsidRPr="005B42E9" w:rsidRDefault="006E4184" w:rsidP="0032154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c7"/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905153" w:rsidRPr="005B42E9">
              <w:rPr>
                <w:rStyle w:val="c7"/>
                <w:rFonts w:ascii="Times New Roman" w:hAnsi="Times New Roman" w:cs="Times New Roman"/>
                <w:b/>
                <w:bCs/>
                <w:color w:val="000000"/>
              </w:rPr>
              <w:t xml:space="preserve"> ч.</w:t>
            </w:r>
          </w:p>
        </w:tc>
        <w:tc>
          <w:tcPr>
            <w:tcW w:w="3966" w:type="dxa"/>
          </w:tcPr>
          <w:p w:rsidR="006E4184" w:rsidRPr="006C4697" w:rsidRDefault="006E4184" w:rsidP="006E41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Аналитическая работа с текстами на духовно-нравственные темы, о великих личностях,</w:t>
            </w:r>
            <w:r w:rsidRPr="006C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4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аналитическая работа с текстами о русской природе, о родном крае.</w:t>
            </w:r>
          </w:p>
          <w:p w:rsidR="00905153" w:rsidRPr="006C4697" w:rsidRDefault="00905153" w:rsidP="0032154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74" w:type="dxa"/>
          </w:tcPr>
          <w:p w:rsidR="00905153" w:rsidRDefault="00490D53" w:rsidP="0032154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9" w:history="1">
              <w:r w:rsidR="00321549" w:rsidRPr="00525647">
                <w:rPr>
                  <w:rStyle w:val="a8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https://rus.1sept.ru/</w:t>
              </w:r>
            </w:hyperlink>
            <w:r w:rsidR="0032154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4B6681" w:rsidRDefault="004B6681" w:rsidP="0032154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B6681" w:rsidRPr="00D44C24" w:rsidRDefault="00490D53" w:rsidP="0032154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0" w:history="1">
              <w:r w:rsidR="004B6681" w:rsidRPr="00525647">
                <w:rPr>
                  <w:rStyle w:val="a8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https://resh.edu.ru/subject/13/5/</w:t>
              </w:r>
            </w:hyperlink>
            <w:r w:rsidR="004B66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05153" w:rsidRPr="00D44C24" w:rsidTr="005B42E9">
        <w:tc>
          <w:tcPr>
            <w:tcW w:w="590" w:type="dxa"/>
          </w:tcPr>
          <w:p w:rsidR="00905153" w:rsidRDefault="00905153" w:rsidP="0032154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2" w:type="dxa"/>
          </w:tcPr>
          <w:p w:rsidR="00905153" w:rsidRPr="005B42E9" w:rsidRDefault="005B42E9" w:rsidP="005B42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42E9">
              <w:rPr>
                <w:rStyle w:val="c7"/>
                <w:rFonts w:ascii="Times New Roman" w:hAnsi="Times New Roman" w:cs="Times New Roman"/>
                <w:b/>
                <w:bCs/>
                <w:color w:val="000000"/>
              </w:rPr>
              <w:t>Реч</w:t>
            </w:r>
            <w:r>
              <w:rPr>
                <w:rStyle w:val="c7"/>
                <w:rFonts w:ascii="Times New Roman" w:hAnsi="Times New Roman" w:cs="Times New Roman"/>
                <w:b/>
                <w:bCs/>
                <w:color w:val="000000"/>
              </w:rPr>
              <w:t>ь. Речевая деятельность. Текст.</w:t>
            </w:r>
          </w:p>
        </w:tc>
        <w:tc>
          <w:tcPr>
            <w:tcW w:w="1076" w:type="dxa"/>
          </w:tcPr>
          <w:p w:rsidR="00905153" w:rsidRPr="005B42E9" w:rsidRDefault="006E4184" w:rsidP="0032154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c7"/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="005B42E9" w:rsidRPr="005B42E9">
              <w:rPr>
                <w:rStyle w:val="c7"/>
                <w:rFonts w:ascii="Times New Roman" w:hAnsi="Times New Roman" w:cs="Times New Roman"/>
                <w:b/>
                <w:bCs/>
                <w:color w:val="000000"/>
              </w:rPr>
              <w:t xml:space="preserve"> ч.</w:t>
            </w:r>
          </w:p>
        </w:tc>
        <w:tc>
          <w:tcPr>
            <w:tcW w:w="3966" w:type="dxa"/>
          </w:tcPr>
          <w:p w:rsidR="006C4697" w:rsidRPr="006C4697" w:rsidRDefault="006C4697" w:rsidP="006C46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работа с текстами о великих личностях и их роли в истории</w:t>
            </w:r>
          </w:p>
          <w:p w:rsidR="006C4697" w:rsidRPr="006C4697" w:rsidRDefault="006C4697" w:rsidP="006C46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697">
              <w:rPr>
                <w:rFonts w:ascii="Times New Roman" w:hAnsi="Times New Roman" w:cs="Times New Roman"/>
                <w:sz w:val="24"/>
                <w:szCs w:val="24"/>
              </w:rPr>
              <w:t>Подготовка индивидуальных сообщений ко Дню славянской письменности и культуры</w:t>
            </w:r>
          </w:p>
          <w:p w:rsidR="00905153" w:rsidRPr="006C4697" w:rsidRDefault="006C4697" w:rsidP="006C46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C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учебно-практических задач</w:t>
            </w:r>
          </w:p>
        </w:tc>
        <w:tc>
          <w:tcPr>
            <w:tcW w:w="1874" w:type="dxa"/>
          </w:tcPr>
          <w:p w:rsidR="00905153" w:rsidRDefault="00490D53" w:rsidP="0032154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1" w:history="1">
              <w:r w:rsidR="00321549" w:rsidRPr="00525647">
                <w:rPr>
                  <w:rStyle w:val="a8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https://rvb.ru/</w:t>
              </w:r>
            </w:hyperlink>
            <w:r w:rsidR="0032154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4B6681" w:rsidRDefault="004B6681" w:rsidP="0032154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B6681" w:rsidRPr="00D44C24" w:rsidRDefault="00490D53" w:rsidP="0032154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2" w:history="1">
              <w:r w:rsidR="004B6681" w:rsidRPr="00525647">
                <w:rPr>
                  <w:rStyle w:val="a8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https://resh.edu.ru/subject/13/5/</w:t>
              </w:r>
            </w:hyperlink>
            <w:r w:rsidR="004B66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B42E9" w:rsidRDefault="005B42E9" w:rsidP="005B42E9">
      <w:pPr>
        <w:pStyle w:val="a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B42E9" w:rsidRDefault="005B42E9" w:rsidP="005B42E9">
      <w:pPr>
        <w:pStyle w:val="a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21549" w:rsidRDefault="00321549" w:rsidP="005B42E9">
      <w:pPr>
        <w:pStyle w:val="a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21549" w:rsidRDefault="00321549" w:rsidP="005B42E9">
      <w:pPr>
        <w:pStyle w:val="a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21549" w:rsidRDefault="00321549" w:rsidP="005B42E9">
      <w:pPr>
        <w:pStyle w:val="a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21549" w:rsidRDefault="00321549" w:rsidP="005B42E9">
      <w:pPr>
        <w:pStyle w:val="a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21549" w:rsidRDefault="00321549" w:rsidP="005B42E9">
      <w:pPr>
        <w:pStyle w:val="a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21549" w:rsidRDefault="00321549" w:rsidP="005B42E9">
      <w:pPr>
        <w:pStyle w:val="a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21549" w:rsidRDefault="00321549" w:rsidP="005B42E9">
      <w:pPr>
        <w:pStyle w:val="a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B42E9" w:rsidRPr="005B42E9" w:rsidRDefault="005B42E9" w:rsidP="005B42E9">
      <w:pPr>
        <w:pStyle w:val="a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B42E9">
        <w:rPr>
          <w:rFonts w:ascii="Times New Roman" w:hAnsi="Times New Roman" w:cs="Times New Roman"/>
          <w:b/>
          <w:iCs/>
          <w:sz w:val="28"/>
          <w:szCs w:val="28"/>
        </w:rPr>
        <w:t>Календарно-тематическое планирование</w:t>
      </w:r>
    </w:p>
    <w:p w:rsidR="005B42E9" w:rsidRPr="00E277D8" w:rsidRDefault="005B42E9" w:rsidP="005B42E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7D8">
        <w:rPr>
          <w:rFonts w:ascii="Times New Roman" w:hAnsi="Times New Roman" w:cs="Times New Roman"/>
          <w:b/>
          <w:sz w:val="24"/>
          <w:szCs w:val="24"/>
        </w:rPr>
        <w:t>5 класс (17 часов)</w:t>
      </w:r>
    </w:p>
    <w:tbl>
      <w:tblPr>
        <w:tblStyle w:val="a4"/>
        <w:tblW w:w="10854" w:type="dxa"/>
        <w:tblInd w:w="-113" w:type="dxa"/>
        <w:tblLayout w:type="fixed"/>
        <w:tblLook w:val="04A0"/>
      </w:tblPr>
      <w:tblGrid>
        <w:gridCol w:w="523"/>
        <w:gridCol w:w="4688"/>
        <w:gridCol w:w="851"/>
        <w:gridCol w:w="1134"/>
        <w:gridCol w:w="1134"/>
        <w:gridCol w:w="2524"/>
      </w:tblGrid>
      <w:tr w:rsidR="00321549" w:rsidRPr="00F87E2D" w:rsidTr="004F21D6">
        <w:tc>
          <w:tcPr>
            <w:tcW w:w="523" w:type="dxa"/>
          </w:tcPr>
          <w:p w:rsidR="00321549" w:rsidRPr="00E277D8" w:rsidRDefault="00321549" w:rsidP="00321549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7D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688" w:type="dxa"/>
          </w:tcPr>
          <w:p w:rsidR="00321549" w:rsidRPr="00E277D8" w:rsidRDefault="00321549" w:rsidP="00321549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7D8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851" w:type="dxa"/>
          </w:tcPr>
          <w:p w:rsidR="00321549" w:rsidRPr="00E277D8" w:rsidRDefault="00321549" w:rsidP="00321549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7D8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</w:tcPr>
          <w:p w:rsidR="00321549" w:rsidRPr="00E277D8" w:rsidRDefault="00321549" w:rsidP="00321549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Сроки по плану</w:t>
            </w:r>
          </w:p>
        </w:tc>
        <w:tc>
          <w:tcPr>
            <w:tcW w:w="1134" w:type="dxa"/>
          </w:tcPr>
          <w:p w:rsidR="00321549" w:rsidRPr="00E277D8" w:rsidRDefault="00321549" w:rsidP="00321549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Сроки по факту</w:t>
            </w:r>
          </w:p>
        </w:tc>
        <w:tc>
          <w:tcPr>
            <w:tcW w:w="2524" w:type="dxa"/>
          </w:tcPr>
          <w:p w:rsidR="00321549" w:rsidRPr="00E277D8" w:rsidRDefault="00321549" w:rsidP="00321549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Цифровые образовательные ресурсы</w:t>
            </w:r>
          </w:p>
        </w:tc>
      </w:tr>
      <w:tr w:rsidR="00321549" w:rsidRPr="00F87E2D" w:rsidTr="004F21D6">
        <w:tc>
          <w:tcPr>
            <w:tcW w:w="8330" w:type="dxa"/>
            <w:gridSpan w:val="5"/>
          </w:tcPr>
          <w:p w:rsidR="00321549" w:rsidRPr="00F87E2D" w:rsidRDefault="00321549" w:rsidP="0032154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«Язык и культура»</w:t>
            </w:r>
          </w:p>
        </w:tc>
        <w:tc>
          <w:tcPr>
            <w:tcW w:w="2524" w:type="dxa"/>
          </w:tcPr>
          <w:p w:rsidR="00321549" w:rsidRPr="00F87E2D" w:rsidRDefault="00321549" w:rsidP="003215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49" w:rsidRPr="00F87E2D" w:rsidTr="004F21D6">
        <w:tc>
          <w:tcPr>
            <w:tcW w:w="523" w:type="dxa"/>
          </w:tcPr>
          <w:p w:rsidR="00321549" w:rsidRPr="00F87E2D" w:rsidRDefault="00321549" w:rsidP="003215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:rsidR="00321549" w:rsidRPr="00F87E2D" w:rsidRDefault="00321549" w:rsidP="003215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– национальный язык </w:t>
            </w:r>
            <w:r w:rsidRPr="00F87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народа, язык русской</w:t>
            </w:r>
            <w:r w:rsidR="004B6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художественной культуры</w:t>
            </w:r>
            <w:r w:rsidR="004B6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 xml:space="preserve">Язык как зеркало национальной культуры. </w:t>
            </w:r>
          </w:p>
        </w:tc>
        <w:tc>
          <w:tcPr>
            <w:tcW w:w="851" w:type="dxa"/>
          </w:tcPr>
          <w:p w:rsidR="00321549" w:rsidRPr="00F87E2D" w:rsidRDefault="00321549" w:rsidP="003215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21549" w:rsidRPr="00F87E2D" w:rsidRDefault="00321549" w:rsidP="003215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C0" w:rsidRPr="00F87E2D" w:rsidRDefault="00E26BC0" w:rsidP="003215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07.09</w:t>
            </w:r>
          </w:p>
        </w:tc>
        <w:tc>
          <w:tcPr>
            <w:tcW w:w="1134" w:type="dxa"/>
          </w:tcPr>
          <w:p w:rsidR="00321549" w:rsidRPr="00F87E2D" w:rsidRDefault="00321549" w:rsidP="003215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321549" w:rsidRPr="00F87E2D" w:rsidRDefault="00490D53" w:rsidP="003215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B6681" w:rsidRPr="0052564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https://infourok.ru/urok</w:t>
              </w:r>
              <w:r w:rsidR="004B6681" w:rsidRPr="0052564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lastRenderedPageBreak/>
                <w:t>-rodnogo-yazyka-yazyk-kak-zerkalo-nacionalnoj-kultury-5089639.html</w:t>
              </w:r>
            </w:hyperlink>
            <w:r w:rsidR="004B6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1549" w:rsidRPr="00F87E2D" w:rsidTr="004F21D6">
        <w:tc>
          <w:tcPr>
            <w:tcW w:w="523" w:type="dxa"/>
          </w:tcPr>
          <w:p w:rsidR="00321549" w:rsidRPr="00F87E2D" w:rsidRDefault="00321549" w:rsidP="003215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88" w:type="dxa"/>
          </w:tcPr>
          <w:p w:rsidR="00321549" w:rsidRDefault="00321549" w:rsidP="003215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Слово как хранилище</w:t>
            </w:r>
            <w:r w:rsidR="004B6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материальной и духовной культуры народа.</w:t>
            </w:r>
            <w:r w:rsidR="004B6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Крылатые слова и выражения. Источники, значение и употребление в</w:t>
            </w:r>
            <w:r w:rsidR="004B6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современных ситуациях речевого общения.</w:t>
            </w:r>
          </w:p>
          <w:p w:rsidR="001A0696" w:rsidRPr="001A0696" w:rsidRDefault="001A0696" w:rsidP="0032154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696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контроль.</w:t>
            </w:r>
          </w:p>
        </w:tc>
        <w:tc>
          <w:tcPr>
            <w:tcW w:w="851" w:type="dxa"/>
          </w:tcPr>
          <w:p w:rsidR="00321549" w:rsidRPr="00F87E2D" w:rsidRDefault="00321549" w:rsidP="003215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1549" w:rsidRPr="00F87E2D" w:rsidRDefault="00321549" w:rsidP="003215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1549" w:rsidRPr="00F87E2D" w:rsidRDefault="00E26BC0" w:rsidP="003215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134" w:type="dxa"/>
          </w:tcPr>
          <w:p w:rsidR="00321549" w:rsidRPr="00F87E2D" w:rsidRDefault="00321549" w:rsidP="003215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321549" w:rsidRPr="00F87E2D" w:rsidRDefault="00490D53" w:rsidP="003215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B6681" w:rsidRPr="0052564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https://infourok.ru/material.html?mid=28062</w:t>
              </w:r>
            </w:hyperlink>
            <w:r w:rsidR="004B6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1549" w:rsidRPr="00F87E2D" w:rsidTr="004F21D6">
        <w:trPr>
          <w:trHeight w:val="1086"/>
        </w:trPr>
        <w:tc>
          <w:tcPr>
            <w:tcW w:w="523" w:type="dxa"/>
          </w:tcPr>
          <w:p w:rsidR="00321549" w:rsidRPr="00F87E2D" w:rsidRDefault="00321549" w:rsidP="003215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8" w:type="dxa"/>
          </w:tcPr>
          <w:p w:rsidR="00321549" w:rsidRPr="00F87E2D" w:rsidRDefault="00321549" w:rsidP="003215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как воплощение опыта, наблюдений, оценок,</w:t>
            </w:r>
            <w:r w:rsidR="004B6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народного ума и особенностей национальной культуры.</w:t>
            </w:r>
          </w:p>
          <w:p w:rsidR="00321549" w:rsidRPr="00F87E2D" w:rsidRDefault="00321549" w:rsidP="003215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 xml:space="preserve">Метафоричность русской загадки. </w:t>
            </w:r>
          </w:p>
        </w:tc>
        <w:tc>
          <w:tcPr>
            <w:tcW w:w="851" w:type="dxa"/>
          </w:tcPr>
          <w:p w:rsidR="00321549" w:rsidRPr="00F87E2D" w:rsidRDefault="00321549" w:rsidP="003215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549" w:rsidRPr="00F87E2D" w:rsidRDefault="00E26BC0" w:rsidP="003215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134" w:type="dxa"/>
          </w:tcPr>
          <w:p w:rsidR="00321549" w:rsidRPr="00F87E2D" w:rsidRDefault="00321549" w:rsidP="003215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321549" w:rsidRPr="00F87E2D" w:rsidRDefault="00490D53" w:rsidP="003215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B6681" w:rsidRPr="0052564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https://урок.рф/library_kids/russkie_poslovitci_kak_otrazhenie_natcionalnoj_kul_121311.html</w:t>
              </w:r>
            </w:hyperlink>
            <w:r w:rsidR="004B6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1549" w:rsidRPr="00F87E2D" w:rsidTr="004F21D6">
        <w:tc>
          <w:tcPr>
            <w:tcW w:w="523" w:type="dxa"/>
          </w:tcPr>
          <w:p w:rsidR="00321549" w:rsidRPr="00F87E2D" w:rsidRDefault="00321549" w:rsidP="003215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8" w:type="dxa"/>
          </w:tcPr>
          <w:p w:rsidR="00321549" w:rsidRPr="00F87E2D" w:rsidRDefault="00321549" w:rsidP="003215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Жесты и мимика в русской речи, отражение их в устойчивых</w:t>
            </w:r>
            <w:r w:rsidR="004B6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выражениях (фразеологизмах).</w:t>
            </w:r>
          </w:p>
        </w:tc>
        <w:tc>
          <w:tcPr>
            <w:tcW w:w="851" w:type="dxa"/>
          </w:tcPr>
          <w:p w:rsidR="00321549" w:rsidRPr="00F87E2D" w:rsidRDefault="00321549" w:rsidP="003215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549" w:rsidRPr="00F87E2D" w:rsidRDefault="00E26BC0" w:rsidP="003215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134" w:type="dxa"/>
          </w:tcPr>
          <w:p w:rsidR="00321549" w:rsidRPr="00F87E2D" w:rsidRDefault="00321549" w:rsidP="003215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321549" w:rsidRPr="00F87E2D" w:rsidRDefault="00490D53" w:rsidP="003215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70E88" w:rsidRPr="0052564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https://nsportal.ru/ap/library/drugoe/2013/04/14/nauchnaya-rabota-otrazhenie-yazyka-tela-v-krylatykh-vyrazheniyakh</w:t>
              </w:r>
            </w:hyperlink>
            <w:r w:rsidR="00F7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1549" w:rsidRPr="00F87E2D" w:rsidTr="004F21D6">
        <w:tc>
          <w:tcPr>
            <w:tcW w:w="523" w:type="dxa"/>
          </w:tcPr>
          <w:p w:rsidR="00321549" w:rsidRPr="00F87E2D" w:rsidRDefault="00321549" w:rsidP="003215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8" w:type="dxa"/>
          </w:tcPr>
          <w:p w:rsidR="00321549" w:rsidRPr="00F87E2D" w:rsidRDefault="00321549" w:rsidP="003215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Слова со специфически оценочно-характеризующим значением. Связь</w:t>
            </w:r>
          </w:p>
          <w:p w:rsidR="00321549" w:rsidRPr="00F87E2D" w:rsidRDefault="00321549" w:rsidP="003215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определенных наименований с качествами, определенными</w:t>
            </w:r>
            <w:r w:rsidR="00F7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особенностями и т.п. человека.</w:t>
            </w:r>
            <w:r w:rsidR="00F7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Слова с суффиксами субъективной оценки как изобразительное</w:t>
            </w:r>
            <w:r w:rsidR="00F7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средство. Особенности употребления данных слов.</w:t>
            </w:r>
          </w:p>
        </w:tc>
        <w:tc>
          <w:tcPr>
            <w:tcW w:w="851" w:type="dxa"/>
          </w:tcPr>
          <w:p w:rsidR="00321549" w:rsidRPr="00F87E2D" w:rsidRDefault="00321549" w:rsidP="003215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1549" w:rsidRPr="00F87E2D" w:rsidRDefault="00321549" w:rsidP="003215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1549" w:rsidRPr="00F87E2D" w:rsidRDefault="00E26BC0" w:rsidP="00E26B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134" w:type="dxa"/>
          </w:tcPr>
          <w:p w:rsidR="00321549" w:rsidRPr="00F87E2D" w:rsidRDefault="00321549" w:rsidP="003215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321549" w:rsidRPr="00F87E2D" w:rsidRDefault="00490D53" w:rsidP="003215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F21D6" w:rsidRPr="0052564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https://infourok.ru/urok-po-rodnomu-russkomu-yaziku-v-klasse-slova-so-specificheskim-ocenochnoharakterizuyuschim-znacheniem-3567558.html</w:t>
              </w:r>
            </w:hyperlink>
            <w:r w:rsidR="004F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21D6" w:rsidRPr="00F87E2D" w:rsidTr="004F21D6">
        <w:tc>
          <w:tcPr>
            <w:tcW w:w="523" w:type="dxa"/>
          </w:tcPr>
          <w:p w:rsidR="004F21D6" w:rsidRPr="00F87E2D" w:rsidRDefault="004F21D6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8" w:type="dxa"/>
          </w:tcPr>
          <w:p w:rsidR="004F21D6" w:rsidRPr="00F87E2D" w:rsidRDefault="004F21D6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историей и этимологией некоторых слов. Краткая история русской письменности. </w:t>
            </w:r>
          </w:p>
        </w:tc>
        <w:tc>
          <w:tcPr>
            <w:tcW w:w="851" w:type="dxa"/>
          </w:tcPr>
          <w:p w:rsidR="004F21D6" w:rsidRPr="00F87E2D" w:rsidRDefault="004F21D6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21D6" w:rsidRPr="00F87E2D" w:rsidRDefault="004F21D6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1D6" w:rsidRPr="00F87E2D" w:rsidRDefault="00E26BC0" w:rsidP="00E26B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134" w:type="dxa"/>
          </w:tcPr>
          <w:p w:rsidR="004F21D6" w:rsidRPr="00F87E2D" w:rsidRDefault="004F21D6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4F21D6" w:rsidRPr="00F87E2D" w:rsidRDefault="00490D53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F21D6" w:rsidRPr="0052564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https://infourok.ru/konspekt-uroka-istoriya-russkogo-alfavita-ot-az-do-buki-3430459.html</w:t>
              </w:r>
            </w:hyperlink>
            <w:r w:rsidR="004F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21D6" w:rsidRPr="00F87E2D" w:rsidTr="004F21D6">
        <w:tc>
          <w:tcPr>
            <w:tcW w:w="523" w:type="dxa"/>
          </w:tcPr>
          <w:p w:rsidR="004F21D6" w:rsidRPr="00F87E2D" w:rsidRDefault="004F21D6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8" w:type="dxa"/>
          </w:tcPr>
          <w:p w:rsidR="004F21D6" w:rsidRPr="00F87E2D" w:rsidRDefault="004F21D6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Метафора, эпитет, олицетворение, сравнение как изобразительные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средства, использование их в текстах художественного стиля.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Роль звукописи в художественных текстах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F21D6" w:rsidRPr="00F87E2D" w:rsidRDefault="004F21D6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21D6" w:rsidRPr="00F87E2D" w:rsidRDefault="004F21D6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1D6" w:rsidRPr="00F87E2D" w:rsidRDefault="00E26BC0" w:rsidP="00E26B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134" w:type="dxa"/>
          </w:tcPr>
          <w:p w:rsidR="004F21D6" w:rsidRPr="00F87E2D" w:rsidRDefault="004F21D6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4F21D6" w:rsidRPr="00F87E2D" w:rsidRDefault="00490D53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F21D6" w:rsidRPr="0052564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https://resh.edu.ru/subject/lesson/6942/conspect/</w:t>
              </w:r>
            </w:hyperlink>
            <w:r w:rsidR="004F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21D6" w:rsidRPr="00F87E2D" w:rsidTr="004F21D6">
        <w:tc>
          <w:tcPr>
            <w:tcW w:w="523" w:type="dxa"/>
          </w:tcPr>
          <w:p w:rsidR="004F21D6" w:rsidRPr="00F87E2D" w:rsidRDefault="004F21D6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8" w:type="dxa"/>
          </w:tcPr>
          <w:p w:rsidR="00E26BC0" w:rsidRPr="00E26BC0" w:rsidRDefault="00E26BC0" w:rsidP="004F21D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C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контрольная работа</w:t>
            </w:r>
          </w:p>
          <w:p w:rsidR="004F21D6" w:rsidRPr="00F87E2D" w:rsidRDefault="004F21D6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имени человека. Русские имена. </w:t>
            </w:r>
          </w:p>
          <w:p w:rsidR="004F21D6" w:rsidRPr="00F87E2D" w:rsidRDefault="004F21D6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русские города. Происхождение их названий. </w:t>
            </w:r>
          </w:p>
        </w:tc>
        <w:tc>
          <w:tcPr>
            <w:tcW w:w="851" w:type="dxa"/>
          </w:tcPr>
          <w:p w:rsidR="004F21D6" w:rsidRPr="00F87E2D" w:rsidRDefault="004F21D6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21D6" w:rsidRPr="00F87E2D" w:rsidRDefault="00E26BC0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134" w:type="dxa"/>
          </w:tcPr>
          <w:p w:rsidR="004F21D6" w:rsidRPr="00F87E2D" w:rsidRDefault="004F21D6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4F21D6" w:rsidRPr="00F87E2D" w:rsidRDefault="00490D53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F21D6" w:rsidRPr="0052564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https://www.culture.ru/materials/255772/chto-znachat-slavyanskie-imena</w:t>
              </w:r>
            </w:hyperlink>
            <w:r w:rsidR="004F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21D6" w:rsidRPr="00F87E2D" w:rsidTr="00321549">
        <w:tc>
          <w:tcPr>
            <w:tcW w:w="10854" w:type="dxa"/>
            <w:gridSpan w:val="6"/>
          </w:tcPr>
          <w:p w:rsidR="004F21D6" w:rsidRPr="00F87E2D" w:rsidRDefault="004F21D6" w:rsidP="004F21D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«</w:t>
            </w:r>
            <w:r w:rsidRPr="00F87E2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речи»</w:t>
            </w:r>
          </w:p>
        </w:tc>
      </w:tr>
      <w:tr w:rsidR="004F21D6" w:rsidRPr="00F87E2D" w:rsidTr="004F21D6">
        <w:tc>
          <w:tcPr>
            <w:tcW w:w="523" w:type="dxa"/>
          </w:tcPr>
          <w:p w:rsidR="004F21D6" w:rsidRPr="00F87E2D" w:rsidRDefault="004F21D6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88" w:type="dxa"/>
          </w:tcPr>
          <w:p w:rsidR="004F21D6" w:rsidRPr="00F87E2D" w:rsidRDefault="004F21D6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Понятие о варианте нормы. Основные орфоэпические нормы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современного русского литературного языка.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Виды ударений в именах существительных, прилагательных, глаголах.</w:t>
            </w:r>
          </w:p>
          <w:p w:rsidR="004F21D6" w:rsidRPr="00F87E2D" w:rsidRDefault="004F21D6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Омографы.</w:t>
            </w:r>
          </w:p>
        </w:tc>
        <w:tc>
          <w:tcPr>
            <w:tcW w:w="851" w:type="dxa"/>
          </w:tcPr>
          <w:p w:rsidR="004F21D6" w:rsidRPr="00F87E2D" w:rsidRDefault="004F21D6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21D6" w:rsidRPr="00F87E2D" w:rsidRDefault="004F21D6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1D6" w:rsidRPr="00F87E2D" w:rsidRDefault="00E26BC0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134" w:type="dxa"/>
          </w:tcPr>
          <w:p w:rsidR="004F21D6" w:rsidRPr="00F87E2D" w:rsidRDefault="004F21D6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4F21D6" w:rsidRPr="00F87E2D" w:rsidRDefault="00490D53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F21D6" w:rsidRPr="0052564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https://infourok.ru/konspekt-uroka-s-prezentaciey-po-russkomu-yaziku-dlya-klassa-na-temu-osnovnie-normi-sovremennogo-literaturnogo-proiznosheniya-i--</w:t>
              </w:r>
              <w:r w:rsidR="004F21D6" w:rsidRPr="0052564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lastRenderedPageBreak/>
                <w:t>1490591.html</w:t>
              </w:r>
            </w:hyperlink>
            <w:r w:rsidR="004F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21D6" w:rsidRPr="00F87E2D" w:rsidTr="004F21D6">
        <w:tc>
          <w:tcPr>
            <w:tcW w:w="523" w:type="dxa"/>
          </w:tcPr>
          <w:p w:rsidR="004F21D6" w:rsidRPr="00F87E2D" w:rsidRDefault="004F21D6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88" w:type="dxa"/>
          </w:tcPr>
          <w:p w:rsidR="004F21D6" w:rsidRPr="00F87E2D" w:rsidRDefault="004F21D6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Основные нормы словоупотребления (лексические, грамматические,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стилистические)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шибки, связанные с нарушением норм словоупотребления.</w:t>
            </w:r>
          </w:p>
        </w:tc>
        <w:tc>
          <w:tcPr>
            <w:tcW w:w="851" w:type="dxa"/>
          </w:tcPr>
          <w:p w:rsidR="004F21D6" w:rsidRPr="00F87E2D" w:rsidRDefault="004F21D6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21D6" w:rsidRPr="00F87E2D" w:rsidRDefault="00E26BC0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134" w:type="dxa"/>
          </w:tcPr>
          <w:p w:rsidR="004F21D6" w:rsidRPr="00F87E2D" w:rsidRDefault="004F21D6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4F21D6" w:rsidRPr="00F87E2D" w:rsidRDefault="00490D53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F21D6" w:rsidRPr="0052564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https://infourok.ru/normi-sovremennogo-russkogo-yazika-orfoepicheskie-i-slovoobrazovatelnie-2697305.html</w:t>
              </w:r>
            </w:hyperlink>
            <w:r w:rsidR="004F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21D6" w:rsidRPr="00F87E2D" w:rsidTr="004F21D6">
        <w:tc>
          <w:tcPr>
            <w:tcW w:w="523" w:type="dxa"/>
          </w:tcPr>
          <w:p w:rsidR="004F21D6" w:rsidRPr="00F87E2D" w:rsidRDefault="004F21D6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88" w:type="dxa"/>
          </w:tcPr>
          <w:p w:rsidR="004F21D6" w:rsidRPr="00F87E2D" w:rsidRDefault="004F21D6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речевого этикета: нормы и традиции </w:t>
            </w:r>
          </w:p>
          <w:p w:rsidR="004F21D6" w:rsidRPr="00F87E2D" w:rsidRDefault="004F21D6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в русском речевом этикете. </w:t>
            </w:r>
          </w:p>
        </w:tc>
        <w:tc>
          <w:tcPr>
            <w:tcW w:w="851" w:type="dxa"/>
          </w:tcPr>
          <w:p w:rsidR="004F21D6" w:rsidRPr="00F87E2D" w:rsidRDefault="004F21D6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21D6" w:rsidRPr="00F87E2D" w:rsidRDefault="00E26BC0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134" w:type="dxa"/>
          </w:tcPr>
          <w:p w:rsidR="004F21D6" w:rsidRPr="00F87E2D" w:rsidRDefault="004F21D6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4F21D6" w:rsidRPr="00F87E2D" w:rsidRDefault="00490D53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F21D6" w:rsidRPr="0052564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https://infourok.ru/konspekt-uroka-po-rodnomu-russkomu-yaziku-na-temu-pravila-rechevogo-etiketa-normi-i-tradicii-klass-3549982.html</w:t>
              </w:r>
            </w:hyperlink>
            <w:r w:rsidR="004F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21D6" w:rsidRPr="00F87E2D" w:rsidTr="00321549">
        <w:tc>
          <w:tcPr>
            <w:tcW w:w="10854" w:type="dxa"/>
            <w:gridSpan w:val="6"/>
          </w:tcPr>
          <w:p w:rsidR="004F21D6" w:rsidRPr="00F87E2D" w:rsidRDefault="004F21D6" w:rsidP="004F21D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D8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 Речь. Речевая деятельность. Текст»</w:t>
            </w:r>
          </w:p>
        </w:tc>
      </w:tr>
      <w:tr w:rsidR="004F21D6" w:rsidRPr="00F87E2D" w:rsidTr="004F21D6">
        <w:tc>
          <w:tcPr>
            <w:tcW w:w="523" w:type="dxa"/>
          </w:tcPr>
          <w:p w:rsidR="004F21D6" w:rsidRPr="00F87E2D" w:rsidRDefault="004F21D6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88" w:type="dxa"/>
          </w:tcPr>
          <w:p w:rsidR="004F21D6" w:rsidRPr="00F87E2D" w:rsidRDefault="004F21D6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 xml:space="preserve">Язык и речь. Точность, логичность,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ыразительность, чистота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богатство речи.</w:t>
            </w:r>
          </w:p>
          <w:p w:rsidR="004F21D6" w:rsidRPr="00F87E2D" w:rsidRDefault="004F21D6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устной речи, способы их тренировки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F21D6" w:rsidRPr="00F87E2D" w:rsidRDefault="004F21D6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21D6" w:rsidRPr="00F87E2D" w:rsidRDefault="004F21D6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1D6" w:rsidRPr="00F87E2D" w:rsidRDefault="00E26BC0" w:rsidP="00E26B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134" w:type="dxa"/>
          </w:tcPr>
          <w:p w:rsidR="004F21D6" w:rsidRPr="00F87E2D" w:rsidRDefault="004F21D6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4F21D6" w:rsidRPr="00F87E2D" w:rsidRDefault="00490D53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F21D6" w:rsidRPr="0052564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https://infourok.ru/tochnost-i-logichnost-rechi-vyrazitelnost-chistota-i-bogatstvo-rechi-sredstva-vyrazitelnoj-ustnoj-rechi-ton-tembr-temp-sposoby-t-4267492.html</w:t>
              </w:r>
            </w:hyperlink>
            <w:r w:rsidR="004F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21D6" w:rsidRPr="00F87E2D" w:rsidTr="004F21D6">
        <w:tc>
          <w:tcPr>
            <w:tcW w:w="523" w:type="dxa"/>
          </w:tcPr>
          <w:p w:rsidR="004F21D6" w:rsidRPr="00F87E2D" w:rsidRDefault="004F21D6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88" w:type="dxa"/>
          </w:tcPr>
          <w:p w:rsidR="004F21D6" w:rsidRPr="00F87E2D" w:rsidRDefault="004F21D6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Текст классической литературы как образец литературной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Речевая характеристика героев художественных произведений</w:t>
            </w:r>
            <w:r w:rsidRPr="00F87E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4F21D6" w:rsidRPr="00F87E2D" w:rsidRDefault="004F21D6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21D6" w:rsidRPr="00F87E2D" w:rsidRDefault="004F21D6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1D6" w:rsidRPr="00F87E2D" w:rsidRDefault="00E26BC0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134" w:type="dxa"/>
          </w:tcPr>
          <w:p w:rsidR="004F21D6" w:rsidRPr="00F87E2D" w:rsidRDefault="004F21D6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4F21D6" w:rsidRPr="00F87E2D" w:rsidRDefault="00490D53" w:rsidP="004F21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9270A" w:rsidRPr="0052564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https://juliana.livejournal.com/109389.html</w:t>
              </w:r>
            </w:hyperlink>
            <w:r w:rsidR="00B92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0E75" w:rsidRPr="00F87E2D" w:rsidTr="004F21D6">
        <w:tc>
          <w:tcPr>
            <w:tcW w:w="523" w:type="dxa"/>
          </w:tcPr>
          <w:p w:rsidR="00D30E75" w:rsidRPr="00F87E2D" w:rsidRDefault="00D30E75" w:rsidP="00D30E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88" w:type="dxa"/>
          </w:tcPr>
          <w:p w:rsidR="00D30E75" w:rsidRPr="00F87E2D" w:rsidRDefault="00D30E75" w:rsidP="00D30E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 xml:space="preserve">Разговорная речь. Просьба, извинение как жанры разговорной речи. </w:t>
            </w:r>
          </w:p>
        </w:tc>
        <w:tc>
          <w:tcPr>
            <w:tcW w:w="851" w:type="dxa"/>
          </w:tcPr>
          <w:p w:rsidR="00D30E75" w:rsidRPr="00F87E2D" w:rsidRDefault="00D30E75" w:rsidP="00D30E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E75" w:rsidRPr="00F87E2D" w:rsidRDefault="00E26BC0" w:rsidP="00D30E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134" w:type="dxa"/>
          </w:tcPr>
          <w:p w:rsidR="00D30E75" w:rsidRPr="00F87E2D" w:rsidRDefault="00D30E75" w:rsidP="00D30E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D30E75" w:rsidRPr="00F87E2D" w:rsidRDefault="00490D53" w:rsidP="00D30E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30E75" w:rsidRPr="0052564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https://nsportal.ru/shkola/rodnoy-yazyk-i-literatura/library/2020/04/08/rabochiy-list-po-rodnomu-yazyku-5-klass-po-teme</w:t>
              </w:r>
            </w:hyperlink>
            <w:r w:rsidR="00D30E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30E75" w:rsidRPr="00F87E2D" w:rsidTr="004F21D6">
        <w:tc>
          <w:tcPr>
            <w:tcW w:w="523" w:type="dxa"/>
          </w:tcPr>
          <w:p w:rsidR="00D30E75" w:rsidRPr="00F87E2D" w:rsidRDefault="00D30E75" w:rsidP="00D30E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88" w:type="dxa"/>
          </w:tcPr>
          <w:p w:rsidR="00D30E75" w:rsidRDefault="00D30E75" w:rsidP="00D30E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 xml:space="preserve">Учебно-научный стиль. План ответа на уроке, план текста. </w:t>
            </w:r>
          </w:p>
          <w:p w:rsidR="00D30E75" w:rsidRPr="001A0696" w:rsidRDefault="00D30E75" w:rsidP="00D30E7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696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работа.</w:t>
            </w:r>
          </w:p>
        </w:tc>
        <w:tc>
          <w:tcPr>
            <w:tcW w:w="851" w:type="dxa"/>
          </w:tcPr>
          <w:p w:rsidR="00D30E75" w:rsidRPr="00F87E2D" w:rsidRDefault="00D30E75" w:rsidP="00D30E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E75" w:rsidRPr="00F87E2D" w:rsidRDefault="00E26BC0" w:rsidP="00D30E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134" w:type="dxa"/>
          </w:tcPr>
          <w:p w:rsidR="00D30E75" w:rsidRPr="00F87E2D" w:rsidRDefault="00D30E75" w:rsidP="00D30E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D30E75" w:rsidRPr="00F87E2D" w:rsidRDefault="00490D53" w:rsidP="00D30E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30E75" w:rsidRPr="0052564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https://infourok.ru/konspekt-uroka-po-russkomu-yaziku-na-temu-nauchniy-stil-rechi-3025604.html</w:t>
              </w:r>
            </w:hyperlink>
            <w:r w:rsidR="00D30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0E75" w:rsidRPr="00F87E2D" w:rsidTr="004F21D6">
        <w:tc>
          <w:tcPr>
            <w:tcW w:w="523" w:type="dxa"/>
          </w:tcPr>
          <w:p w:rsidR="00D30E75" w:rsidRPr="00F87E2D" w:rsidRDefault="00D30E75" w:rsidP="00D30E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88" w:type="dxa"/>
          </w:tcPr>
          <w:p w:rsidR="00D30E75" w:rsidRPr="00F87E2D" w:rsidRDefault="00D30E75" w:rsidP="00D30E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 xml:space="preserve">Язык художественной литературы. Рассказ. </w:t>
            </w:r>
          </w:p>
        </w:tc>
        <w:tc>
          <w:tcPr>
            <w:tcW w:w="851" w:type="dxa"/>
          </w:tcPr>
          <w:p w:rsidR="00D30E75" w:rsidRPr="00F87E2D" w:rsidRDefault="00D30E75" w:rsidP="00D30E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E75" w:rsidRPr="00F87E2D" w:rsidRDefault="00E26BC0" w:rsidP="00E26B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134" w:type="dxa"/>
          </w:tcPr>
          <w:p w:rsidR="00D30E75" w:rsidRPr="00F87E2D" w:rsidRDefault="00D30E75" w:rsidP="00D30E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D30E75" w:rsidRPr="00F87E2D" w:rsidRDefault="00490D53" w:rsidP="00D30E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30E75" w:rsidRPr="0052564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https://infourok.ru/urok-rodnogo-yazyka-yazyk-hudozhestvennoj-literatury-4412714.html</w:t>
              </w:r>
            </w:hyperlink>
            <w:r w:rsidR="00D30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0E75" w:rsidRPr="00F87E2D" w:rsidTr="004F21D6">
        <w:tc>
          <w:tcPr>
            <w:tcW w:w="523" w:type="dxa"/>
          </w:tcPr>
          <w:p w:rsidR="00D30E75" w:rsidRPr="00F87E2D" w:rsidRDefault="00D30E75" w:rsidP="00D30E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88" w:type="dxa"/>
          </w:tcPr>
          <w:p w:rsidR="00D30E75" w:rsidRPr="00F87E2D" w:rsidRDefault="00D30E75" w:rsidP="00D30E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языка литературной сказки </w:t>
            </w:r>
          </w:p>
          <w:p w:rsidR="00D30E75" w:rsidRPr="00F87E2D" w:rsidRDefault="00D30E75" w:rsidP="00D30E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языка народной сказки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D30E75" w:rsidRPr="00F87E2D" w:rsidRDefault="00D30E75" w:rsidP="00D30E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E75" w:rsidRPr="00F87E2D" w:rsidRDefault="00D30E75" w:rsidP="00D30E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D30E75" w:rsidRPr="00F87E2D" w:rsidRDefault="00D30E75" w:rsidP="00D30E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D30E75" w:rsidRPr="00F87E2D" w:rsidRDefault="00490D53" w:rsidP="00D30E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30E75" w:rsidRPr="0052564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https://infourok.ru/prezentaciya-po-literature-osobennosti-russkih-narodnih-skazok-klass-1578750.html</w:t>
              </w:r>
            </w:hyperlink>
            <w:r w:rsidR="00D30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0E75" w:rsidRPr="00F87E2D" w:rsidTr="004F21D6">
        <w:tc>
          <w:tcPr>
            <w:tcW w:w="523" w:type="dxa"/>
          </w:tcPr>
          <w:p w:rsidR="00D30E75" w:rsidRPr="00F87E2D" w:rsidRDefault="00D30E75" w:rsidP="00D30E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D30E75" w:rsidRPr="00E277D8" w:rsidRDefault="00D30E75" w:rsidP="00D30E7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7D8">
              <w:rPr>
                <w:rFonts w:ascii="Times New Roman" w:hAnsi="Times New Roman" w:cs="Times New Roman"/>
                <w:b/>
                <w:sz w:val="24"/>
                <w:szCs w:val="24"/>
              </w:rPr>
              <w:t>Всего: 17 часов</w:t>
            </w:r>
          </w:p>
        </w:tc>
        <w:tc>
          <w:tcPr>
            <w:tcW w:w="851" w:type="dxa"/>
          </w:tcPr>
          <w:p w:rsidR="00D30E75" w:rsidRPr="00F87E2D" w:rsidRDefault="00D30E75" w:rsidP="00D30E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30E75" w:rsidRPr="00F87E2D" w:rsidRDefault="00D30E75" w:rsidP="00D30E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D30E75" w:rsidRPr="00F87E2D" w:rsidRDefault="00D30E75" w:rsidP="00D30E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2E9" w:rsidRPr="00C378D5" w:rsidRDefault="005B42E9" w:rsidP="005B42E9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8D5">
        <w:rPr>
          <w:rFonts w:ascii="Times New Roman" w:hAnsi="Times New Roman" w:cs="Times New Roman"/>
          <w:b/>
          <w:sz w:val="24"/>
          <w:szCs w:val="24"/>
        </w:rPr>
        <w:t xml:space="preserve">Интернет-ресурсы </w:t>
      </w:r>
    </w:p>
    <w:p w:rsidR="005B42E9" w:rsidRPr="00C378D5" w:rsidRDefault="005B42E9" w:rsidP="005B42E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8D5">
        <w:rPr>
          <w:rFonts w:ascii="Times New Roman" w:hAnsi="Times New Roman" w:cs="Times New Roman"/>
          <w:sz w:val="24"/>
          <w:szCs w:val="24"/>
        </w:rPr>
        <w:t xml:space="preserve">Азбучные истины. URL: http://gramota.ru/class/istiny </w:t>
      </w:r>
    </w:p>
    <w:p w:rsidR="005B42E9" w:rsidRPr="00C378D5" w:rsidRDefault="005B42E9" w:rsidP="005B42E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8D5">
        <w:rPr>
          <w:rFonts w:ascii="Times New Roman" w:hAnsi="Times New Roman" w:cs="Times New Roman"/>
          <w:sz w:val="24"/>
          <w:szCs w:val="24"/>
        </w:rPr>
        <w:t xml:space="preserve">Академический орфографический словарь. URL: http://gramota.ru/slovari/info/lop </w:t>
      </w:r>
    </w:p>
    <w:p w:rsidR="005B42E9" w:rsidRPr="00C378D5" w:rsidRDefault="005B42E9" w:rsidP="005B42E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8D5">
        <w:rPr>
          <w:rFonts w:ascii="Times New Roman" w:hAnsi="Times New Roman" w:cs="Times New Roman"/>
          <w:sz w:val="24"/>
          <w:szCs w:val="24"/>
        </w:rPr>
        <w:lastRenderedPageBreak/>
        <w:t xml:space="preserve">Вавилонская башня. Базы данных по словарям C. И. Ожегова, А. А. Зализняка, М. Фасмера. URL: http://starling.rinet.ru/indexru.htm </w:t>
      </w:r>
    </w:p>
    <w:p w:rsidR="005B42E9" w:rsidRPr="00C378D5" w:rsidRDefault="005B42E9" w:rsidP="005B42E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78D5">
        <w:rPr>
          <w:rFonts w:ascii="Times New Roman" w:hAnsi="Times New Roman" w:cs="Times New Roman"/>
          <w:sz w:val="24"/>
          <w:szCs w:val="24"/>
        </w:rPr>
        <w:t xml:space="preserve">Вишнякова О. В. Словарь паронимов русского языка. </w:t>
      </w:r>
      <w:r w:rsidRPr="00C378D5">
        <w:rPr>
          <w:rFonts w:ascii="Times New Roman" w:hAnsi="Times New Roman" w:cs="Times New Roman"/>
          <w:sz w:val="24"/>
          <w:szCs w:val="24"/>
          <w:lang w:val="en-US"/>
        </w:rPr>
        <w:t xml:space="preserve">URL: https://classes.ru/grammar/122.Vishnyakova </w:t>
      </w:r>
    </w:p>
    <w:p w:rsidR="005B42E9" w:rsidRPr="00C378D5" w:rsidRDefault="005B42E9" w:rsidP="005B42E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8D5">
        <w:rPr>
          <w:rFonts w:ascii="Times New Roman" w:hAnsi="Times New Roman" w:cs="Times New Roman"/>
          <w:sz w:val="24"/>
          <w:szCs w:val="24"/>
        </w:rPr>
        <w:t xml:space="preserve">Древнерусские берестяные грамоты. URL: http://gramoty.ru </w:t>
      </w:r>
    </w:p>
    <w:p w:rsidR="005B42E9" w:rsidRPr="00C378D5" w:rsidRDefault="005B42E9" w:rsidP="005B42E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8D5">
        <w:rPr>
          <w:rFonts w:ascii="Times New Roman" w:hAnsi="Times New Roman" w:cs="Times New Roman"/>
          <w:sz w:val="24"/>
          <w:szCs w:val="24"/>
        </w:rPr>
        <w:t xml:space="preserve">Какие бывают словари. URL: http://gramota.ru/slovari/types </w:t>
      </w:r>
    </w:p>
    <w:p w:rsidR="005B42E9" w:rsidRPr="00C378D5" w:rsidRDefault="005B42E9" w:rsidP="005B42E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8D5">
        <w:rPr>
          <w:rFonts w:ascii="Times New Roman" w:hAnsi="Times New Roman" w:cs="Times New Roman"/>
          <w:sz w:val="24"/>
          <w:szCs w:val="24"/>
        </w:rPr>
        <w:t xml:space="preserve">Кругосвет — универсальная энциклопедия. URL: http://www.krugosvet.ru </w:t>
      </w:r>
    </w:p>
    <w:p w:rsidR="005B42E9" w:rsidRPr="00C378D5" w:rsidRDefault="005B42E9" w:rsidP="005B42E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8D5">
        <w:rPr>
          <w:rFonts w:ascii="Times New Roman" w:hAnsi="Times New Roman" w:cs="Times New Roman"/>
          <w:sz w:val="24"/>
          <w:szCs w:val="24"/>
        </w:rPr>
        <w:t xml:space="preserve">Культура письменной речи. URL: http://gramma.ru </w:t>
      </w:r>
    </w:p>
    <w:p w:rsidR="005B42E9" w:rsidRPr="00C378D5" w:rsidRDefault="005B42E9" w:rsidP="005B42E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8D5">
        <w:rPr>
          <w:rFonts w:ascii="Times New Roman" w:hAnsi="Times New Roman" w:cs="Times New Roman"/>
          <w:sz w:val="24"/>
          <w:szCs w:val="24"/>
        </w:rPr>
        <w:t xml:space="preserve">Лингвистика для школьников. URL: http://www.lingling.ru </w:t>
      </w:r>
    </w:p>
    <w:p w:rsidR="005B42E9" w:rsidRPr="00C378D5" w:rsidRDefault="005B42E9" w:rsidP="005B42E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8D5">
        <w:rPr>
          <w:rFonts w:ascii="Times New Roman" w:hAnsi="Times New Roman" w:cs="Times New Roman"/>
          <w:sz w:val="24"/>
          <w:szCs w:val="24"/>
        </w:rPr>
        <w:t xml:space="preserve">Мир русского слова. URL: http://gramota.ru/biblio/magazines/mrs </w:t>
      </w:r>
    </w:p>
    <w:p w:rsidR="005B42E9" w:rsidRPr="00C378D5" w:rsidRDefault="005B42E9" w:rsidP="005B42E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8D5">
        <w:rPr>
          <w:rFonts w:ascii="Times New Roman" w:hAnsi="Times New Roman" w:cs="Times New Roman"/>
          <w:sz w:val="24"/>
          <w:szCs w:val="24"/>
        </w:rPr>
        <w:t xml:space="preserve">Образовательный портал Национального корпуса русского языка. URL: https://studiorum-ruscorpora.ru </w:t>
      </w:r>
    </w:p>
    <w:p w:rsidR="005B42E9" w:rsidRPr="00AE15A9" w:rsidRDefault="005B42E9" w:rsidP="005B42E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8D5">
        <w:rPr>
          <w:rFonts w:ascii="Times New Roman" w:hAnsi="Times New Roman" w:cs="Times New Roman"/>
          <w:sz w:val="24"/>
          <w:szCs w:val="24"/>
        </w:rPr>
        <w:t xml:space="preserve">Обучающий корпус русского языка. </w:t>
      </w:r>
      <w:r w:rsidRPr="00C378D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AE15A9">
        <w:rPr>
          <w:rFonts w:ascii="Times New Roman" w:hAnsi="Times New Roman" w:cs="Times New Roman"/>
          <w:sz w:val="24"/>
          <w:szCs w:val="24"/>
        </w:rPr>
        <w:t xml:space="preserve">: </w:t>
      </w:r>
      <w:r w:rsidRPr="00C378D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E15A9">
        <w:rPr>
          <w:rFonts w:ascii="Times New Roman" w:hAnsi="Times New Roman" w:cs="Times New Roman"/>
          <w:sz w:val="24"/>
          <w:szCs w:val="24"/>
        </w:rPr>
        <w:t>://</w:t>
      </w:r>
      <w:r w:rsidRPr="00C378D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E15A9">
        <w:rPr>
          <w:rFonts w:ascii="Times New Roman" w:hAnsi="Times New Roman" w:cs="Times New Roman"/>
          <w:sz w:val="24"/>
          <w:szCs w:val="24"/>
        </w:rPr>
        <w:t>.</w:t>
      </w:r>
      <w:r w:rsidRPr="00C378D5">
        <w:rPr>
          <w:rFonts w:ascii="Times New Roman" w:hAnsi="Times New Roman" w:cs="Times New Roman"/>
          <w:sz w:val="24"/>
          <w:szCs w:val="24"/>
          <w:lang w:val="en-US"/>
        </w:rPr>
        <w:t>ruscorpora</w:t>
      </w:r>
      <w:r w:rsidRPr="00AE15A9">
        <w:rPr>
          <w:rFonts w:ascii="Times New Roman" w:hAnsi="Times New Roman" w:cs="Times New Roman"/>
          <w:sz w:val="24"/>
          <w:szCs w:val="24"/>
        </w:rPr>
        <w:t>.</w:t>
      </w:r>
      <w:r w:rsidRPr="00C378D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AE15A9">
        <w:rPr>
          <w:rFonts w:ascii="Times New Roman" w:hAnsi="Times New Roman" w:cs="Times New Roman"/>
          <w:sz w:val="24"/>
          <w:szCs w:val="24"/>
        </w:rPr>
        <w:t>/</w:t>
      </w:r>
      <w:r w:rsidRPr="00C378D5">
        <w:rPr>
          <w:rFonts w:ascii="Times New Roman" w:hAnsi="Times New Roman" w:cs="Times New Roman"/>
          <w:sz w:val="24"/>
          <w:szCs w:val="24"/>
          <w:lang w:val="en-US"/>
        </w:rPr>
        <w:t>search</w:t>
      </w:r>
      <w:r w:rsidRPr="00AE15A9">
        <w:rPr>
          <w:rFonts w:ascii="Times New Roman" w:hAnsi="Times New Roman" w:cs="Times New Roman"/>
          <w:sz w:val="24"/>
          <w:szCs w:val="24"/>
        </w:rPr>
        <w:t>-</w:t>
      </w:r>
      <w:r w:rsidRPr="00C378D5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AE15A9">
        <w:rPr>
          <w:rFonts w:ascii="Times New Roman" w:hAnsi="Times New Roman" w:cs="Times New Roman"/>
          <w:sz w:val="24"/>
          <w:szCs w:val="24"/>
        </w:rPr>
        <w:t>.</w:t>
      </w:r>
      <w:r w:rsidRPr="00C378D5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AE15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2E9" w:rsidRPr="00C378D5" w:rsidRDefault="005B42E9" w:rsidP="005B42E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8D5">
        <w:rPr>
          <w:rFonts w:ascii="Times New Roman" w:hAnsi="Times New Roman" w:cs="Times New Roman"/>
          <w:sz w:val="24"/>
          <w:szCs w:val="24"/>
        </w:rPr>
        <w:t xml:space="preserve">Первое сентября. URL: http://rus.1september.ru </w:t>
      </w:r>
    </w:p>
    <w:p w:rsidR="005B42E9" w:rsidRPr="00C378D5" w:rsidRDefault="005B42E9" w:rsidP="005B42E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8D5">
        <w:rPr>
          <w:rFonts w:ascii="Times New Roman" w:hAnsi="Times New Roman" w:cs="Times New Roman"/>
          <w:sz w:val="24"/>
          <w:szCs w:val="24"/>
        </w:rPr>
        <w:t xml:space="preserve">Портал «Русские словари». URL: http://slovari.ru </w:t>
      </w:r>
    </w:p>
    <w:p w:rsidR="005B42E9" w:rsidRPr="00C378D5" w:rsidRDefault="005B42E9" w:rsidP="005B42E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78D5">
        <w:rPr>
          <w:rFonts w:ascii="Times New Roman" w:hAnsi="Times New Roman" w:cs="Times New Roman"/>
          <w:sz w:val="24"/>
          <w:szCs w:val="24"/>
        </w:rPr>
        <w:t xml:space="preserve">Православная библиотека: справочники, энциклопедии, словари. </w:t>
      </w:r>
      <w:r w:rsidRPr="00C378D5">
        <w:rPr>
          <w:rFonts w:ascii="Times New Roman" w:hAnsi="Times New Roman" w:cs="Times New Roman"/>
          <w:sz w:val="24"/>
          <w:szCs w:val="24"/>
          <w:lang w:val="en-US"/>
        </w:rPr>
        <w:t xml:space="preserve">URL: https://azbyka.ru/otechnik/Spravochniki </w:t>
      </w:r>
    </w:p>
    <w:p w:rsidR="005B42E9" w:rsidRPr="00C378D5" w:rsidRDefault="005B42E9" w:rsidP="005B42E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8D5">
        <w:rPr>
          <w:rFonts w:ascii="Times New Roman" w:hAnsi="Times New Roman" w:cs="Times New Roman"/>
          <w:sz w:val="24"/>
          <w:szCs w:val="24"/>
        </w:rPr>
        <w:t xml:space="preserve">Русская виртуальная библиотека. URL: http://www.rvb.ru </w:t>
      </w:r>
    </w:p>
    <w:p w:rsidR="005B42E9" w:rsidRPr="00C378D5" w:rsidRDefault="005B42E9" w:rsidP="005B42E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8D5">
        <w:rPr>
          <w:rFonts w:ascii="Times New Roman" w:hAnsi="Times New Roman" w:cs="Times New Roman"/>
          <w:sz w:val="24"/>
          <w:szCs w:val="24"/>
        </w:rPr>
        <w:t xml:space="preserve">Русская речь. URL: http://gramota.ru/biblio/magazines/rr/ </w:t>
      </w:r>
    </w:p>
    <w:p w:rsidR="005B42E9" w:rsidRPr="00C378D5" w:rsidRDefault="005B42E9" w:rsidP="005B42E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8D5">
        <w:rPr>
          <w:rFonts w:ascii="Times New Roman" w:hAnsi="Times New Roman" w:cs="Times New Roman"/>
          <w:sz w:val="24"/>
          <w:szCs w:val="24"/>
        </w:rPr>
        <w:t>Русский филологический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5144" w:rsidRPr="00B9388F" w:rsidRDefault="00715144" w:rsidP="00905153">
      <w:pPr>
        <w:tabs>
          <w:tab w:val="num" w:pos="142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sectPr w:rsidR="00715144" w:rsidRPr="00B9388F" w:rsidSect="00163AC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F0291"/>
    <w:multiLevelType w:val="hybridMultilevel"/>
    <w:tmpl w:val="3A0C3F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D7993"/>
    <w:multiLevelType w:val="hybridMultilevel"/>
    <w:tmpl w:val="AD7875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A16B4"/>
    <w:multiLevelType w:val="hybridMultilevel"/>
    <w:tmpl w:val="42120E12"/>
    <w:lvl w:ilvl="0" w:tplc="18DABCF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77E2E"/>
    <w:multiLevelType w:val="hybridMultilevel"/>
    <w:tmpl w:val="1FD48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0158DC"/>
    <w:multiLevelType w:val="multilevel"/>
    <w:tmpl w:val="50F6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078A0"/>
    <w:rsid w:val="000F12AC"/>
    <w:rsid w:val="00163AC9"/>
    <w:rsid w:val="001A0696"/>
    <w:rsid w:val="00321549"/>
    <w:rsid w:val="00490D53"/>
    <w:rsid w:val="004B6681"/>
    <w:rsid w:val="004F21D6"/>
    <w:rsid w:val="00502FBD"/>
    <w:rsid w:val="005078A0"/>
    <w:rsid w:val="005B42E9"/>
    <w:rsid w:val="006715B1"/>
    <w:rsid w:val="006C4697"/>
    <w:rsid w:val="006E4184"/>
    <w:rsid w:val="00715144"/>
    <w:rsid w:val="0079265D"/>
    <w:rsid w:val="007C3B75"/>
    <w:rsid w:val="00902BF2"/>
    <w:rsid w:val="00905153"/>
    <w:rsid w:val="00A4593D"/>
    <w:rsid w:val="00A52A7A"/>
    <w:rsid w:val="00AC331A"/>
    <w:rsid w:val="00B9270A"/>
    <w:rsid w:val="00B9388F"/>
    <w:rsid w:val="00C43399"/>
    <w:rsid w:val="00C602E2"/>
    <w:rsid w:val="00D30E75"/>
    <w:rsid w:val="00E26BC0"/>
    <w:rsid w:val="00E87B51"/>
    <w:rsid w:val="00F70E88"/>
    <w:rsid w:val="00FD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45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A4593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6">
    <w:name w:val="Абзац списка Знак"/>
    <w:link w:val="a5"/>
    <w:uiPriority w:val="99"/>
    <w:locked/>
    <w:rsid w:val="00A4593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7">
    <w:name w:val="No Spacing"/>
    <w:uiPriority w:val="1"/>
    <w:qFormat/>
    <w:rsid w:val="00A4593D"/>
    <w:pPr>
      <w:spacing w:after="0" w:line="240" w:lineRule="auto"/>
    </w:pPr>
  </w:style>
  <w:style w:type="character" w:customStyle="1" w:styleId="c0">
    <w:name w:val="c0"/>
    <w:basedOn w:val="a0"/>
    <w:rsid w:val="0079265D"/>
  </w:style>
  <w:style w:type="paragraph" w:customStyle="1" w:styleId="c19">
    <w:name w:val="c19"/>
    <w:basedOn w:val="a"/>
    <w:rsid w:val="00C43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43399"/>
  </w:style>
  <w:style w:type="paragraph" w:customStyle="1" w:styleId="c8">
    <w:name w:val="c8"/>
    <w:basedOn w:val="a"/>
    <w:rsid w:val="00C43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43399"/>
  </w:style>
  <w:style w:type="table" w:customStyle="1" w:styleId="1">
    <w:name w:val="Сетка таблицы1"/>
    <w:basedOn w:val="a1"/>
    <w:next w:val="a4"/>
    <w:uiPriority w:val="39"/>
    <w:rsid w:val="006E4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21549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3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3A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" TargetMode="External"/><Relationship Id="rId13" Type="http://schemas.openxmlformats.org/officeDocument/2006/relationships/hyperlink" Target="https://infourok.ru/urok-rodnogo-yazyka-yazyk-kak-zerkalo-nacionalnoj-kultury-5089639.html" TargetMode="External"/><Relationship Id="rId18" Type="http://schemas.openxmlformats.org/officeDocument/2006/relationships/hyperlink" Target="https://infourok.ru/konspekt-uroka-istoriya-russkogo-alfavita-ot-az-do-buki-3430459.html" TargetMode="External"/><Relationship Id="rId26" Type="http://schemas.openxmlformats.org/officeDocument/2006/relationships/hyperlink" Target="https://nsportal.ru/shkola/rodnoy-yazyk-i-literatura/library/2020/04/08/rabochiy-list-po-rodnomu-yazyku-5-klass-po-teme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konspekt-uroka-s-prezentaciey-po-russkomu-yaziku-dlya-klassa-na-temu-osnovnie-normi-sovremennogo-literaturnogo-proiznosheniya-i--1490591.html" TargetMode="External"/><Relationship Id="rId7" Type="http://schemas.openxmlformats.org/officeDocument/2006/relationships/hyperlink" Target="http://gramota.ru/slovari/types" TargetMode="External"/><Relationship Id="rId12" Type="http://schemas.openxmlformats.org/officeDocument/2006/relationships/hyperlink" Target="https://resh.edu.ru/subject/13/5/" TargetMode="External"/><Relationship Id="rId17" Type="http://schemas.openxmlformats.org/officeDocument/2006/relationships/hyperlink" Target="https://infourok.ru/urok-po-rodnomu-russkomu-yaziku-v-klasse-slova-so-specificheskim-ocenochnoharakterizuyuschim-znacheniem-3567558.html" TargetMode="External"/><Relationship Id="rId25" Type="http://schemas.openxmlformats.org/officeDocument/2006/relationships/hyperlink" Target="https://juliana.livejournal.com/109389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.ru/ap/library/drugoe/2013/04/14/nauchnaya-rabota-otrazhenie-yazyka-tela-v-krylatykh-vyrazheniyakh" TargetMode="External"/><Relationship Id="rId20" Type="http://schemas.openxmlformats.org/officeDocument/2006/relationships/hyperlink" Target="https://www.culture.ru/materials/255772/chto-znachat-slavyanskie-imena" TargetMode="External"/><Relationship Id="rId29" Type="http://schemas.openxmlformats.org/officeDocument/2006/relationships/hyperlink" Target="https://infourok.ru/prezentaciya-po-literature-osobennosti-russkih-narodnih-skazok-klass-1578750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vb.ru/" TargetMode="External"/><Relationship Id="rId24" Type="http://schemas.openxmlformats.org/officeDocument/2006/relationships/hyperlink" Target="https://infourok.ru/tochnost-i-logichnost-rechi-vyrazitelnost-chistota-i-bogatstvo-rechi-sredstva-vyrazitelnoj-ustnoj-rechi-ton-tembr-temp-sposoby-t-426749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&#1091;&#1088;&#1086;&#1082;.&#1088;&#1092;/library_kids/russkie_poslovitci_kak_otrazhenie_natcionalnoj_kul_121311.html" TargetMode="External"/><Relationship Id="rId23" Type="http://schemas.openxmlformats.org/officeDocument/2006/relationships/hyperlink" Target="https://infourok.ru/konspekt-uroka-po-rodnomu-russkomu-yaziku-na-temu-pravila-rechevogo-etiketa-normi-i-tradicii-klass-3549982.html" TargetMode="External"/><Relationship Id="rId28" Type="http://schemas.openxmlformats.org/officeDocument/2006/relationships/hyperlink" Target="https://infourok.ru/urok-rodnogo-yazyka-yazyk-hudozhestvennoj-literatury-4412714.html" TargetMode="External"/><Relationship Id="rId10" Type="http://schemas.openxmlformats.org/officeDocument/2006/relationships/hyperlink" Target="https://resh.edu.ru/subject/13/5/" TargetMode="External"/><Relationship Id="rId19" Type="http://schemas.openxmlformats.org/officeDocument/2006/relationships/hyperlink" Target="https://resh.edu.ru/subject/lesson/6942/conspect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s.1sept.ru/" TargetMode="External"/><Relationship Id="rId14" Type="http://schemas.openxmlformats.org/officeDocument/2006/relationships/hyperlink" Target="https://infourok.ru/material.html?mid=28062" TargetMode="External"/><Relationship Id="rId22" Type="http://schemas.openxmlformats.org/officeDocument/2006/relationships/hyperlink" Target="https://infourok.ru/normi-sovremennogo-russkogo-yazika-orfoepicheskie-i-slovoobrazovatelnie-2697305.html" TargetMode="External"/><Relationship Id="rId27" Type="http://schemas.openxmlformats.org/officeDocument/2006/relationships/hyperlink" Target="https://infourok.ru/konspekt-uroka-po-russkomu-yaziku-na-temu-nauchniy-stil-rechi-3025604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07B25-3864-47B9-B2B8-E68E8C339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4117</Words>
  <Characters>23472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МОУ Ишненская СОШ</cp:lastModifiedBy>
  <cp:revision>21</cp:revision>
  <dcterms:created xsi:type="dcterms:W3CDTF">2021-09-04T11:25:00Z</dcterms:created>
  <dcterms:modified xsi:type="dcterms:W3CDTF">2021-10-27T05:52:00Z</dcterms:modified>
</cp:coreProperties>
</file>