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8A" w:rsidRDefault="00F77180" w:rsidP="00C83E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7925" cy="11391207"/>
            <wp:effectExtent l="0" t="0" r="0" b="1270"/>
            <wp:docPr id="2" name="Рисунок 2" descr="C:\Users\асер\Desktop\Новая папка\род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род язы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997" cy="113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8A" w:rsidRDefault="00387E8A" w:rsidP="00C83E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8A" w:rsidRDefault="00387E8A" w:rsidP="00C83E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969" w:rsidRDefault="00387E8A" w:rsidP="00A77C9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77180" w:rsidRDefault="00F77180" w:rsidP="009A796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7969" w:rsidRDefault="009A7969" w:rsidP="009A79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636CA" w:rsidRPr="001636C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36CA" w:rsidRPr="009A7969" w:rsidRDefault="001636CA" w:rsidP="009A796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6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F5" w:rsidRDefault="002223F5" w:rsidP="002223F5">
      <w:pPr>
        <w:rPr>
          <w:rFonts w:ascii="Times New Roman" w:hAnsi="Times New Roman" w:cs="Times New Roman"/>
          <w:sz w:val="24"/>
          <w:szCs w:val="24"/>
        </w:rPr>
      </w:pPr>
      <w:r w:rsidRPr="002223F5">
        <w:rPr>
          <w:rFonts w:ascii="Times New Roman" w:hAnsi="Times New Roman" w:cs="Times New Roman"/>
          <w:sz w:val="24"/>
          <w:szCs w:val="24"/>
        </w:rPr>
        <w:t>Рабочая программа предмета «Родной язы</w:t>
      </w:r>
      <w:proofErr w:type="gramStart"/>
      <w:r w:rsidRPr="002223F5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223F5">
        <w:rPr>
          <w:rFonts w:ascii="Times New Roman" w:hAnsi="Times New Roman" w:cs="Times New Roman"/>
          <w:sz w:val="24"/>
          <w:szCs w:val="24"/>
        </w:rPr>
        <w:t>русский)» для 4-го класса составлена на основе следующих    нормативных документов:</w:t>
      </w:r>
    </w:p>
    <w:p w:rsidR="008005F0" w:rsidRPr="00CB0895" w:rsidRDefault="008005F0" w:rsidP="008005F0">
      <w:pPr>
        <w:pStyle w:val="a6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CB0895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CB0895">
        <w:rPr>
          <w:rFonts w:eastAsia="DejaVu Sans"/>
          <w:color w:val="000000" w:themeColor="text1"/>
          <w:kern w:val="24"/>
        </w:rPr>
        <w:br/>
        <w:t>от 29.12.2012 N 273-ФЗ</w:t>
      </w:r>
    </w:p>
    <w:p w:rsidR="008005F0" w:rsidRPr="00CB0895" w:rsidRDefault="008005F0" w:rsidP="008005F0">
      <w:pPr>
        <w:pStyle w:val="a6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CB0895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B0895">
          <w:rPr>
            <w:rFonts w:eastAsia="DejaVu Sans"/>
            <w:color w:val="000000" w:themeColor="text1"/>
            <w:kern w:val="24"/>
          </w:rPr>
          <w:t>2009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B0895">
          <w:rPr>
            <w:rFonts w:eastAsia="DejaVu Sans"/>
            <w:color w:val="000000" w:themeColor="text1"/>
            <w:kern w:val="24"/>
          </w:rPr>
          <w:t>2010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B0895">
          <w:rPr>
            <w:rFonts w:eastAsia="DejaVu Sans"/>
            <w:color w:val="000000" w:themeColor="text1"/>
            <w:kern w:val="24"/>
          </w:rPr>
          <w:t>2011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B0895">
          <w:rPr>
            <w:rFonts w:eastAsia="DejaVu Sans"/>
            <w:color w:val="000000" w:themeColor="text1"/>
            <w:kern w:val="24"/>
          </w:rPr>
          <w:t>2012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B0895">
          <w:rPr>
            <w:rFonts w:eastAsia="DejaVu Sans"/>
            <w:color w:val="000000" w:themeColor="text1"/>
            <w:kern w:val="24"/>
          </w:rPr>
          <w:t>2015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B0895">
          <w:rPr>
            <w:rFonts w:eastAsia="DejaVu Sans"/>
            <w:color w:val="000000" w:themeColor="text1"/>
            <w:kern w:val="24"/>
          </w:rPr>
          <w:t>2020 г</w:t>
        </w:r>
      </w:smartTag>
      <w:r w:rsidRPr="00CB0895">
        <w:rPr>
          <w:rFonts w:eastAsia="DejaVu Sans"/>
          <w:color w:val="000000" w:themeColor="text1"/>
          <w:kern w:val="24"/>
        </w:rPr>
        <w:t>.</w:t>
      </w:r>
      <w:proofErr w:type="gramEnd"/>
    </w:p>
    <w:p w:rsidR="008005F0" w:rsidRPr="00CB0895" w:rsidRDefault="008005F0" w:rsidP="008005F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B0895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B089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B089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B0895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B0895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005F0" w:rsidRPr="008005F0" w:rsidRDefault="008005F0" w:rsidP="008005F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8005F0">
        <w:rPr>
          <w:rFonts w:ascii="Times New Roman" w:hAnsi="Times New Roman" w:cs="Times New Roman"/>
          <w:sz w:val="24"/>
          <w:szCs w:val="24"/>
        </w:rPr>
        <w:t>№ 247о/</w:t>
      </w:r>
      <w:proofErr w:type="spellStart"/>
      <w:r w:rsidRPr="008005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05F0">
        <w:rPr>
          <w:rFonts w:ascii="Times New Roman" w:hAnsi="Times New Roman" w:cs="Times New Roman"/>
          <w:sz w:val="24"/>
          <w:szCs w:val="24"/>
        </w:rPr>
        <w:t xml:space="preserve"> от 30.08.21 г);</w:t>
      </w:r>
    </w:p>
    <w:p w:rsidR="008005F0" w:rsidRPr="008005F0" w:rsidRDefault="008005F0" w:rsidP="008005F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F0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005F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005F0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248о/</w:t>
      </w:r>
      <w:proofErr w:type="spellStart"/>
      <w:r w:rsidRPr="008005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05F0">
        <w:rPr>
          <w:rFonts w:ascii="Times New Roman" w:hAnsi="Times New Roman" w:cs="Times New Roman"/>
          <w:sz w:val="24"/>
          <w:szCs w:val="24"/>
        </w:rPr>
        <w:t xml:space="preserve"> от 30.08.21 г);</w:t>
      </w:r>
    </w:p>
    <w:p w:rsidR="008005F0" w:rsidRPr="00CB0895" w:rsidRDefault="008005F0" w:rsidP="008005F0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243 о/</w:t>
      </w:r>
      <w:proofErr w:type="spellStart"/>
      <w:r w:rsidRPr="00CB08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0895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8005F0" w:rsidRPr="00CB0895" w:rsidRDefault="008005F0" w:rsidP="008005F0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</w:p>
    <w:p w:rsidR="008005F0" w:rsidRPr="00CB0895" w:rsidRDefault="008005F0" w:rsidP="008005F0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учебному предмету «Родной язык (русский)» для образовательных организаций, реализующих программы начального общего </w:t>
      </w:r>
      <w:proofErr w:type="spellStart"/>
      <w:r w:rsidRPr="00CB0895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CB089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B0895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CB0895">
        <w:rPr>
          <w:rFonts w:ascii="Times New Roman" w:hAnsi="Times New Roman" w:cs="Times New Roman"/>
          <w:sz w:val="24"/>
          <w:szCs w:val="24"/>
        </w:rPr>
        <w:t xml:space="preserve">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Просвещение, 2020. </w:t>
      </w:r>
    </w:p>
    <w:p w:rsidR="008005F0" w:rsidRPr="008005F0" w:rsidRDefault="008005F0" w:rsidP="008005F0">
      <w:pPr>
        <w:rPr>
          <w:rFonts w:ascii="Times New Roman" w:hAnsi="Times New Roman" w:cs="Times New Roman"/>
          <w:sz w:val="24"/>
          <w:szCs w:val="24"/>
        </w:rPr>
      </w:pPr>
      <w:r w:rsidRPr="008005F0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по учебно-методическому комплекту «Школа России»:</w:t>
      </w:r>
    </w:p>
    <w:p w:rsidR="008005F0" w:rsidRPr="008005F0" w:rsidRDefault="008005F0" w:rsidP="008005F0">
      <w:pPr>
        <w:rPr>
          <w:rFonts w:ascii="Times New Roman" w:hAnsi="Times New Roman" w:cs="Times New Roman"/>
          <w:sz w:val="24"/>
          <w:szCs w:val="24"/>
        </w:rPr>
      </w:pPr>
      <w:r w:rsidRPr="008005F0">
        <w:rPr>
          <w:rFonts w:ascii="Times New Roman" w:hAnsi="Times New Roman" w:cs="Times New Roman"/>
          <w:sz w:val="24"/>
          <w:szCs w:val="24"/>
        </w:rPr>
        <w:t>Учебники:</w:t>
      </w:r>
    </w:p>
    <w:p w:rsidR="008005F0" w:rsidRDefault="008005F0" w:rsidP="0080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Родной язы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русский). 4</w:t>
      </w:r>
      <w:r w:rsidRPr="008005F0">
        <w:rPr>
          <w:rFonts w:ascii="Times New Roman" w:hAnsi="Times New Roman" w:cs="Times New Roman"/>
          <w:sz w:val="24"/>
          <w:szCs w:val="24"/>
        </w:rPr>
        <w:t xml:space="preserve"> класс : </w:t>
      </w:r>
      <w:proofErr w:type="spellStart"/>
      <w:r w:rsidRPr="008005F0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8005F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005F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05F0">
        <w:rPr>
          <w:rFonts w:ascii="Times New Roman" w:hAnsi="Times New Roman" w:cs="Times New Roman"/>
          <w:sz w:val="24"/>
          <w:szCs w:val="24"/>
        </w:rPr>
        <w:t>. организаций / [О. М. Александрова и др.]. – М.</w:t>
      </w:r>
      <w:proofErr w:type="gramStart"/>
      <w:r w:rsidRPr="008005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05F0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8005F0" w:rsidRPr="008005F0" w:rsidRDefault="008005F0" w:rsidP="0080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5F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005F0" w:rsidRPr="008005F0" w:rsidRDefault="008005F0" w:rsidP="008005F0">
      <w:pPr>
        <w:rPr>
          <w:rFonts w:ascii="Times New Roman" w:hAnsi="Times New Roman" w:cs="Times New Roman"/>
          <w:b/>
          <w:sz w:val="24"/>
          <w:szCs w:val="24"/>
        </w:rPr>
      </w:pPr>
      <w:r w:rsidRPr="008005F0">
        <w:rPr>
          <w:rFonts w:ascii="Times New Roman" w:hAnsi="Times New Roman" w:cs="Times New Roman"/>
          <w:sz w:val="24"/>
          <w:szCs w:val="24"/>
        </w:rPr>
        <w:t>На изучение учебного предмета «Родной язы</w:t>
      </w:r>
      <w:proofErr w:type="gramStart"/>
      <w:r w:rsidRPr="008005F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005F0">
        <w:rPr>
          <w:rFonts w:ascii="Times New Roman" w:hAnsi="Times New Roman" w:cs="Times New Roman"/>
          <w:sz w:val="24"/>
          <w:szCs w:val="24"/>
        </w:rPr>
        <w:t xml:space="preserve">русский)» в </w:t>
      </w:r>
      <w:r>
        <w:rPr>
          <w:rFonts w:ascii="Times New Roman" w:hAnsi="Times New Roman" w:cs="Times New Roman"/>
          <w:sz w:val="24"/>
          <w:szCs w:val="24"/>
        </w:rPr>
        <w:t>4 классе отводится 17 часов</w:t>
      </w:r>
      <w:r w:rsidRPr="008005F0">
        <w:rPr>
          <w:rFonts w:ascii="Times New Roman" w:hAnsi="Times New Roman" w:cs="Times New Roman"/>
          <w:sz w:val="24"/>
          <w:szCs w:val="24"/>
        </w:rPr>
        <w:t xml:space="preserve"> в год, 1 ч в неделю, 17 недель.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В соответствии с этим курс русского родного языка направлен на достижение следующих целей: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ind w:left="3843" w:right="2467" w:hanging="10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_250004"/>
      <w:r w:rsidRPr="001636C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0B2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1636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1"/>
      <w:r w:rsidRPr="001636CA">
        <w:rPr>
          <w:rFonts w:ascii="Times New Roman" w:eastAsia="Times New Roman" w:hAnsi="Times New Roman" w:cs="Times New Roman"/>
          <w:b/>
          <w:bCs/>
          <w:sz w:val="24"/>
          <w:szCs w:val="24"/>
        </w:rPr>
        <w:t>4-го класса</w:t>
      </w:r>
    </w:p>
    <w:p w:rsidR="001636CA" w:rsidRPr="001636CA" w:rsidRDefault="001636CA" w:rsidP="001636C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4-м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предметных</w:t>
      </w:r>
      <w:r w:rsidRPr="001636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1636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1636C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636C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1636C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1636C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36C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1636C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какими</w:t>
      </w:r>
      <w:r w:rsidRPr="001636C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знаниями,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навыками,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личностными,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познавательными,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регулятивными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овладеют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родной язык»</w:t>
      </w:r>
      <w:r w:rsidRPr="00163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4-м</w:t>
      </w:r>
      <w:r w:rsidRPr="00163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классе.</w:t>
      </w:r>
    </w:p>
    <w:p w:rsidR="001636CA" w:rsidRPr="001636CA" w:rsidRDefault="001636CA" w:rsidP="001636CA">
      <w:pPr>
        <w:widowControl w:val="0"/>
        <w:autoSpaceDE w:val="0"/>
        <w:autoSpaceDN w:val="0"/>
        <w:spacing w:before="1" w:after="0" w:line="240" w:lineRule="auto"/>
        <w:ind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1636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1636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1636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родной язык» на уровне начального общего образования ориентированы на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реальных</w:t>
      </w:r>
      <w:r w:rsidRPr="001636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жизненных условиях.</w:t>
      </w:r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В конце четвёртого года изучения курса русского родного языка 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163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proofErr w:type="gramStart"/>
      <w:r w:rsidRPr="001636C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636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научится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при реализации содержательной линии «Русский язык: прошлое и настоящее»: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при реализации содержательной линии «Язык в действии»: соотносить собственную и чужую речь с нормами современного русского литературного языка (в рамках изученного);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проводить синонимические замены с учётом особенностей текста; заменять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синонимическими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конструкциями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отдельные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глаголы,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у которых нет формы 1-го лица единственного числа настоящего и будущего времени;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исправлять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устной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речи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типичные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грамматические ошибки,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связанные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нарушением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согласования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учебными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толковыми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словарями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определения лексического значения слова;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орфографическим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словарём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определения нормативного написания слов;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учебным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этимологическим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словарём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уточнения происхождения слова;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при реализации содержательной линии «Секреты речи и текста»: различать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этикетные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формы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обращения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официальной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и неофициальной речевой ситуации;</w:t>
      </w:r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6CA">
        <w:rPr>
          <w:rFonts w:ascii="Times New Roman" w:eastAsia="Times New Roman" w:hAnsi="Times New Roman" w:cs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прочитанного и прослушанного текста: отделять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главные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факты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636CA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proofErr w:type="gramEnd"/>
      <w:r w:rsidRPr="001636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выделять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наиболее существенные факты, устанавливать логическую связь между фактами; составлять план текста, не разделённого на абзацы;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пересказывать текст с изменением лица;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Выше приведены планируемые результаты изучения русского родного языка в 4-м классе. Полный перечень планируемых результатов освоения программы курса в начальной школе, который складывается как сумма по годам обучения, размещён в «Примерной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по учебному предмету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„Русский родной языкˮ»</w:t>
      </w:r>
      <w:proofErr w:type="gramStart"/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Русский язык: прошлое и настоящее (5 ч)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Язык в действии (5 ч)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Нормы употребления глаголов. Образование форм глаголов 1 лица (</w:t>
      </w:r>
      <w:proofErr w:type="spellStart"/>
      <w:proofErr w:type="gramStart"/>
      <w:r w:rsidRPr="001636CA">
        <w:rPr>
          <w:rFonts w:ascii="Times New Roman" w:eastAsia="Times New Roman" w:hAnsi="Times New Roman" w:cs="Times New Roman"/>
          <w:sz w:val="24"/>
          <w:szCs w:val="24"/>
        </w:rPr>
        <w:t>весить-вешу</w:t>
      </w:r>
      <w:proofErr w:type="spellEnd"/>
      <w:proofErr w:type="gramEnd"/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, – бегите, </w:t>
      </w:r>
      <w:proofErr w:type="spellStart"/>
      <w:r w:rsidRPr="001636CA">
        <w:rPr>
          <w:rFonts w:ascii="Times New Roman" w:eastAsia="Times New Roman" w:hAnsi="Times New Roman" w:cs="Times New Roman"/>
          <w:sz w:val="24"/>
          <w:szCs w:val="24"/>
        </w:rPr>
        <w:t>плескать-плещу</w:t>
      </w:r>
      <w:proofErr w:type="spellEnd"/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 и др.). Особенности употребления глаголов – синонимов (есть, кушать; класть, положить). Категория вежливости в глагольных формах. Синонимичные словосочетания и предложения. Появление знаков препинания в русском языке.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Секреты речи и текста (7 ч)</w:t>
      </w:r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Грамотное ведение диалога по форме вопрос-ответ. </w:t>
      </w:r>
      <w:proofErr w:type="spellStart"/>
      <w:r w:rsidRPr="001636CA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 текста в соответствии с темой или основной мыслью. Составление плана текста. </w:t>
      </w:r>
      <w:proofErr w:type="spellStart"/>
      <w:r w:rsidRPr="001636CA">
        <w:rPr>
          <w:rFonts w:ascii="Times New Roman" w:eastAsia="Times New Roman" w:hAnsi="Times New Roman" w:cs="Times New Roman"/>
          <w:sz w:val="24"/>
          <w:szCs w:val="24"/>
        </w:rPr>
        <w:t>Пересказывание</w:t>
      </w:r>
      <w:proofErr w:type="spellEnd"/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 текста. Оценивание и редактирование текстов.</w:t>
      </w:r>
    </w:p>
    <w:p w:rsidR="004400E3" w:rsidRDefault="004400E3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0E3" w:rsidRDefault="004400E3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D58" w:rsidRDefault="00DC0D58" w:rsidP="00F81C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CF5" w:rsidRPr="00F81CF5" w:rsidRDefault="00F81CF5" w:rsidP="00F81CF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81CF5">
        <w:rPr>
          <w:rFonts w:ascii="Times New Roman" w:hAnsi="Times New Roman"/>
          <w:b/>
          <w:sz w:val="24"/>
          <w:szCs w:val="24"/>
        </w:rPr>
        <w:t>Тематическое планирование,</w:t>
      </w:r>
    </w:p>
    <w:p w:rsidR="00F81CF5" w:rsidRPr="00F81CF5" w:rsidRDefault="00F81CF5" w:rsidP="00F81CF5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F81CF5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F81CF5" w:rsidRPr="00F81CF5" w:rsidRDefault="00F81CF5" w:rsidP="00F81CF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81CF5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F81CF5">
        <w:rPr>
          <w:rFonts w:ascii="Times New Roman" w:hAnsi="Times New Roman"/>
          <w:b/>
          <w:sz w:val="24"/>
          <w:szCs w:val="24"/>
        </w:rPr>
        <w:t>, отводимых на освоение каждой темы</w:t>
      </w:r>
    </w:p>
    <w:p w:rsidR="00F81CF5" w:rsidRDefault="00F81CF5" w:rsidP="00DC0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CF5" w:rsidRDefault="00F81CF5" w:rsidP="00DC0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0"/>
        <w:gridCol w:w="1825"/>
        <w:gridCol w:w="904"/>
        <w:gridCol w:w="2773"/>
        <w:gridCol w:w="2483"/>
        <w:gridCol w:w="762"/>
        <w:gridCol w:w="829"/>
      </w:tblGrid>
      <w:tr w:rsidR="00DC0D58" w:rsidTr="00DC0D58">
        <w:tc>
          <w:tcPr>
            <w:tcW w:w="1094" w:type="dxa"/>
          </w:tcPr>
          <w:p w:rsidR="00DC0D58" w:rsidRPr="00DC0D58" w:rsidRDefault="00DC0D58" w:rsidP="00B60C12">
            <w:pPr>
              <w:widowControl w:val="0"/>
              <w:autoSpaceDE w:val="0"/>
              <w:autoSpaceDN w:val="0"/>
              <w:ind w:left="107" w:right="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C0D5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DC0D5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C0D58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1849" w:type="dxa"/>
          </w:tcPr>
          <w:p w:rsidR="00DC0D58" w:rsidRPr="00DC0D58" w:rsidRDefault="00DC0D58" w:rsidP="00B60C1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C0D58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07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DC0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C0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04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1667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629" w:type="dxa"/>
            <w:gridSpan w:val="2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400E3" w:rsidTr="00DC0D58">
        <w:tc>
          <w:tcPr>
            <w:tcW w:w="1094" w:type="dxa"/>
          </w:tcPr>
          <w:p w:rsidR="004400E3" w:rsidRPr="00DC0D58" w:rsidRDefault="004400E3" w:rsidP="00DC0D5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907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C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предложенных учителем ситуациях общения и сотрудничества, делать выбор, как поступить.</w:t>
            </w:r>
          </w:p>
        </w:tc>
        <w:tc>
          <w:tcPr>
            <w:tcW w:w="1667" w:type="dxa"/>
            <w:vMerge w:val="restart"/>
          </w:tcPr>
          <w:p w:rsidR="004400E3" w:rsidRDefault="008F6816" w:rsidP="00440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  <w:r w:rsid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E3" w:rsidRDefault="004400E3" w:rsidP="00440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0E3" w:rsidRDefault="008F6816" w:rsidP="004400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http://gramota.ru</w:t>
              </w:r>
            </w:hyperlink>
            <w:r w:rsid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E3" w:rsidRDefault="004400E3" w:rsidP="004400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0E3" w:rsidRPr="004400E3" w:rsidRDefault="008F6816" w:rsidP="004400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http://www.rvb.ru</w:t>
              </w:r>
            </w:hyperlink>
            <w:r w:rsid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0E3" w:rsidTr="00DC0D58">
        <w:tc>
          <w:tcPr>
            <w:tcW w:w="1094" w:type="dxa"/>
          </w:tcPr>
          <w:p w:rsidR="004400E3" w:rsidRPr="00DC0D58" w:rsidRDefault="004400E3" w:rsidP="00DC0D5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spacing w:line="273" w:lineRule="exact"/>
              <w:ind w:right="-6295"/>
              <w:rPr>
                <w:rFonts w:ascii="Times New Roman" w:eastAsia="Times New Roman" w:hAnsi="Times New Roman" w:cs="Times New Roman"/>
                <w:sz w:val="24"/>
              </w:rPr>
            </w:pPr>
            <w:r w:rsidRPr="00DC0D58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Pr="00DC0D5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C0D58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C0D58">
              <w:rPr>
                <w:rFonts w:ascii="Times New Roman" w:eastAsia="Times New Roman" w:hAnsi="Times New Roman" w:cs="Times New Roman"/>
                <w:sz w:val="24"/>
              </w:rPr>
              <w:t>действии</w:t>
            </w:r>
          </w:p>
        </w:tc>
        <w:tc>
          <w:tcPr>
            <w:tcW w:w="907" w:type="dxa"/>
          </w:tcPr>
          <w:p w:rsidR="004400E3" w:rsidRPr="00DC0D58" w:rsidRDefault="004400E3" w:rsidP="00B60C12">
            <w:pPr>
              <w:widowControl w:val="0"/>
              <w:autoSpaceDE w:val="0"/>
              <w:autoSpaceDN w:val="0"/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0D5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04" w:type="dxa"/>
          </w:tcPr>
          <w:p w:rsidR="002F1F2B" w:rsidRPr="002F1F2B" w:rsidRDefault="00F7278D" w:rsidP="002F1F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F1F2B"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r w:rsid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r w:rsidR="002F1F2B"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</w:t>
            </w:r>
            <w:r w:rsid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F1F2B"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русскому языку;</w:t>
            </w:r>
          </w:p>
          <w:p w:rsidR="002F1F2B" w:rsidRPr="002F1F2B" w:rsidRDefault="002F1F2B" w:rsidP="002F1F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познавательной деятельности;</w:t>
            </w:r>
          </w:p>
          <w:p w:rsidR="004400E3" w:rsidRPr="00DC0D58" w:rsidRDefault="002F1F2B" w:rsidP="002F1F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 достаточной полнотой и  точностью выражать свои мысли в соотв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етствии с задачами и условиями </w:t>
            </w:r>
          </w:p>
        </w:tc>
        <w:tc>
          <w:tcPr>
            <w:tcW w:w="1667" w:type="dxa"/>
            <w:vMerge/>
          </w:tcPr>
          <w:p w:rsidR="004400E3" w:rsidRP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0E3" w:rsidTr="00DC0D58">
        <w:tc>
          <w:tcPr>
            <w:tcW w:w="1094" w:type="dxa"/>
          </w:tcPr>
          <w:p w:rsidR="004400E3" w:rsidRPr="00DC0D58" w:rsidRDefault="004400E3" w:rsidP="00DC0D5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907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4400E3" w:rsidRPr="00DC0D58" w:rsidRDefault="00F7278D" w:rsidP="00F727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F1F2B"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спитание</w:t>
            </w:r>
            <w:proofErr w:type="spellEnd"/>
            <w:r w:rsidR="002F1F2B"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эмоционально-ценностного отношения к русскому языку, пробуждение познавательного интереса к изучению русского языка, стремления совершенствовать свою устную речь.</w:t>
            </w:r>
          </w:p>
        </w:tc>
        <w:tc>
          <w:tcPr>
            <w:tcW w:w="1667" w:type="dxa"/>
            <w:vMerge/>
          </w:tcPr>
          <w:p w:rsidR="004400E3" w:rsidRP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D58" w:rsidTr="00DC0D58">
        <w:tc>
          <w:tcPr>
            <w:tcW w:w="1094" w:type="dxa"/>
          </w:tcPr>
          <w:p w:rsidR="00DC0D58" w:rsidRPr="00DC0D58" w:rsidRDefault="00DC0D58" w:rsidP="00DC0D58">
            <w:pPr>
              <w:pStyle w:val="a3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DC0D58" w:rsidRPr="00DC0D58" w:rsidRDefault="00DC0D58" w:rsidP="00DC0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C0D58" w:rsidRPr="004400E3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D58" w:rsidRDefault="00DC0D58" w:rsidP="00DC0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D58" w:rsidRPr="00DC0D58" w:rsidRDefault="00DC0D58" w:rsidP="00DC0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CA" w:rsidRPr="002F1F2B" w:rsidRDefault="00DC0D58" w:rsidP="002F1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Календарное планирование</w:t>
      </w:r>
    </w:p>
    <w:tbl>
      <w:tblPr>
        <w:tblStyle w:val="a4"/>
        <w:tblW w:w="0" w:type="auto"/>
        <w:tblLook w:val="04A0"/>
      </w:tblPr>
      <w:tblGrid>
        <w:gridCol w:w="1011"/>
        <w:gridCol w:w="4059"/>
        <w:gridCol w:w="2483"/>
        <w:gridCol w:w="1074"/>
        <w:gridCol w:w="1134"/>
      </w:tblGrid>
      <w:tr w:rsidR="004400E3" w:rsidTr="00241782">
        <w:tc>
          <w:tcPr>
            <w:tcW w:w="1011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4" w:type="dxa"/>
          </w:tcPr>
          <w:p w:rsidR="004400E3" w:rsidRDefault="004400E3" w:rsidP="0044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208" w:type="dxa"/>
            <w:gridSpan w:val="2"/>
          </w:tcPr>
          <w:p w:rsidR="004400E3" w:rsidRDefault="004400E3" w:rsidP="00440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00E3" w:rsidTr="003B75BF">
        <w:tc>
          <w:tcPr>
            <w:tcW w:w="9692" w:type="dxa"/>
            <w:gridSpan w:val="5"/>
          </w:tcPr>
          <w:p w:rsidR="004400E3" w:rsidRPr="004400E3" w:rsidRDefault="004400E3" w:rsidP="00440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стыдно не знать, стыдно не учиться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Вся семья вместе, так и душа на месте</w:t>
            </w:r>
          </w:p>
        </w:tc>
        <w:tc>
          <w:tcPr>
            <w:tcW w:w="2414" w:type="dxa"/>
          </w:tcPr>
          <w:p w:rsidR="004400E3" w:rsidRDefault="008F681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 сказка складом, а песня – </w:t>
            </w: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ладом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 словцо не ложь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языку весть подает</w:t>
            </w:r>
          </w:p>
        </w:tc>
        <w:tc>
          <w:tcPr>
            <w:tcW w:w="2414" w:type="dxa"/>
          </w:tcPr>
          <w:p w:rsidR="004400E3" w:rsidRDefault="008F6816" w:rsidP="004400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http://gramota.ru</w:t>
              </w:r>
            </w:hyperlink>
            <w:r w:rsid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Pr="0044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проектных заданий</w:t>
            </w: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выполненных при изучении раздела «Русский язык: прошлое и настоящее»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F63A41">
        <w:tc>
          <w:tcPr>
            <w:tcW w:w="9692" w:type="dxa"/>
            <w:gridSpan w:val="5"/>
          </w:tcPr>
          <w:p w:rsidR="004400E3" w:rsidRPr="004400E3" w:rsidRDefault="004400E3" w:rsidP="00440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2414" w:type="dxa"/>
          </w:tcPr>
          <w:p w:rsidR="004400E3" w:rsidRDefault="008F681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2414" w:type="dxa"/>
          </w:tcPr>
          <w:p w:rsidR="004400E3" w:rsidRDefault="008F681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2414" w:type="dxa"/>
          </w:tcPr>
          <w:p w:rsidR="004400E3" w:rsidRDefault="008F681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 w:val="restart"/>
          </w:tcPr>
          <w:p w:rsidR="004400E3" w:rsidRPr="004400E3" w:rsidRDefault="004400E3" w:rsidP="0044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Мини-сочинение</w:t>
            </w: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«Можно ли про одно и то же сказать</w:t>
            </w:r>
          </w:p>
          <w:p w:rsidR="004400E3" w:rsidRDefault="004400E3" w:rsidP="0044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по-разному?»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34156F">
        <w:tc>
          <w:tcPr>
            <w:tcW w:w="9692" w:type="dxa"/>
            <w:gridSpan w:val="5"/>
          </w:tcPr>
          <w:p w:rsidR="004400E3" w:rsidRPr="004400E3" w:rsidRDefault="004400E3" w:rsidP="00440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Задаем вопросы в диалоге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Pr="004400E3" w:rsidRDefault="004400E3" w:rsidP="0044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</w:t>
            </w:r>
          </w:p>
          <w:p w:rsidR="004400E3" w:rsidRDefault="004400E3" w:rsidP="0044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2414" w:type="dxa"/>
          </w:tcPr>
          <w:p w:rsidR="004400E3" w:rsidRDefault="008F681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пересказывать текст</w:t>
            </w:r>
          </w:p>
        </w:tc>
        <w:tc>
          <w:tcPr>
            <w:tcW w:w="2414" w:type="dxa"/>
          </w:tcPr>
          <w:p w:rsidR="004400E3" w:rsidRDefault="008F681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2414" w:type="dxa"/>
          </w:tcPr>
          <w:p w:rsidR="004400E3" w:rsidRDefault="008F681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Pr="0044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проектных заданий</w:t>
            </w: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выполненных при изучении раздела «Секреты речи и текста»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011A8F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971" w:rsidRDefault="00FA1971" w:rsidP="00FA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родной язык. Примерные рабочие программы.  1 – 4 классы: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О.М. Александрова и др. – М.: Просвещение, 2020.</w:t>
      </w: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родной язык.  3 класс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О.М. Александрова и др. - М.: Про</w:t>
      </w:r>
      <w:r>
        <w:rPr>
          <w:rFonts w:ascii="Times New Roman" w:hAnsi="Times New Roman" w:cs="Times New Roman"/>
          <w:sz w:val="24"/>
          <w:szCs w:val="24"/>
        </w:rPr>
        <w:softHyphen/>
        <w:t>свещение, 2019.</w:t>
      </w: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Поурочные разработки по русскому родному языку. 3 класс: пособие для учителя /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ВАКО, 2021</w:t>
      </w: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71" w:rsidRDefault="00FA1971" w:rsidP="00FA1971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00E3" w:rsidRPr="00FA1971" w:rsidRDefault="00FA1971" w:rsidP="00FA1971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  <w:sectPr w:rsidR="004400E3" w:rsidRPr="00FA1971" w:rsidSect="00DC0D58">
          <w:pgSz w:w="11910" w:h="16840"/>
          <w:pgMar w:top="1040" w:right="440" w:bottom="709" w:left="1020" w:header="0" w:footer="923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6CA" w:rsidRPr="001636CA">
          <w:pgSz w:w="11910" w:h="16840"/>
          <w:pgMar w:top="1040" w:right="440" w:bottom="1200" w:left="1020" w:header="0" w:footer="923" w:gutter="0"/>
          <w:cols w:space="720"/>
        </w:sectPr>
      </w:pP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6CA" w:rsidRPr="001636CA" w:rsidSect="001636C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04" w:rsidRDefault="00A17E04" w:rsidP="00526FC9">
      <w:pPr>
        <w:spacing w:after="0" w:line="240" w:lineRule="auto"/>
      </w:pPr>
      <w:r>
        <w:separator/>
      </w:r>
    </w:p>
  </w:endnote>
  <w:endnote w:type="continuationSeparator" w:id="0">
    <w:p w:rsidR="00A17E04" w:rsidRDefault="00A17E04" w:rsidP="005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04" w:rsidRDefault="00A17E04" w:rsidP="00526FC9">
      <w:pPr>
        <w:spacing w:after="0" w:line="240" w:lineRule="auto"/>
      </w:pPr>
      <w:r>
        <w:separator/>
      </w:r>
    </w:p>
  </w:footnote>
  <w:footnote w:type="continuationSeparator" w:id="0">
    <w:p w:rsidR="00A17E04" w:rsidRDefault="00A17E04" w:rsidP="0052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4443C"/>
    <w:multiLevelType w:val="hybridMultilevel"/>
    <w:tmpl w:val="E168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2E48"/>
    <w:multiLevelType w:val="hybridMultilevel"/>
    <w:tmpl w:val="5AD8623C"/>
    <w:lvl w:ilvl="0" w:tplc="F3E2AC9C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5EA183E"/>
    <w:multiLevelType w:val="hybridMultilevel"/>
    <w:tmpl w:val="E9D8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04CA7"/>
    <w:multiLevelType w:val="hybridMultilevel"/>
    <w:tmpl w:val="C7267C88"/>
    <w:lvl w:ilvl="0" w:tplc="D074AA6A">
      <w:numFmt w:val="bullet"/>
      <w:lvlText w:val="●"/>
      <w:lvlJc w:val="left"/>
      <w:pPr>
        <w:ind w:left="1466" w:hanging="24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9E48C88">
      <w:numFmt w:val="bullet"/>
      <w:lvlText w:val="●"/>
      <w:lvlJc w:val="left"/>
      <w:pPr>
        <w:ind w:left="682" w:hanging="257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DCEABCF6">
      <w:numFmt w:val="bullet"/>
      <w:lvlText w:val="●"/>
      <w:lvlJc w:val="left"/>
      <w:pPr>
        <w:ind w:left="1390" w:hanging="24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 w:tplc="A33486CC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  <w:lvl w:ilvl="4" w:tplc="E6422304">
      <w:numFmt w:val="bullet"/>
      <w:lvlText w:val="•"/>
      <w:lvlJc w:val="left"/>
      <w:pPr>
        <w:ind w:left="3706" w:hanging="240"/>
      </w:pPr>
      <w:rPr>
        <w:rFonts w:hint="default"/>
        <w:lang w:val="ru-RU" w:eastAsia="en-US" w:bidi="ar-SA"/>
      </w:rPr>
    </w:lvl>
    <w:lvl w:ilvl="5" w:tplc="A3208BCA">
      <w:numFmt w:val="bullet"/>
      <w:lvlText w:val="•"/>
      <w:lvlJc w:val="left"/>
      <w:pPr>
        <w:ind w:left="4829" w:hanging="240"/>
      </w:pPr>
      <w:rPr>
        <w:rFonts w:hint="default"/>
        <w:lang w:val="ru-RU" w:eastAsia="en-US" w:bidi="ar-SA"/>
      </w:rPr>
    </w:lvl>
    <w:lvl w:ilvl="6" w:tplc="5CA22250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7" w:tplc="D1B00496">
      <w:numFmt w:val="bullet"/>
      <w:lvlText w:val="•"/>
      <w:lvlJc w:val="left"/>
      <w:pPr>
        <w:ind w:left="7076" w:hanging="240"/>
      </w:pPr>
      <w:rPr>
        <w:rFonts w:hint="default"/>
        <w:lang w:val="ru-RU" w:eastAsia="en-US" w:bidi="ar-SA"/>
      </w:rPr>
    </w:lvl>
    <w:lvl w:ilvl="8" w:tplc="70D2B060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</w:abstractNum>
  <w:abstractNum w:abstractNumId="6">
    <w:nsid w:val="7A81741F"/>
    <w:multiLevelType w:val="hybridMultilevel"/>
    <w:tmpl w:val="3702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636CA"/>
    <w:rsid w:val="00011A8F"/>
    <w:rsid w:val="000B271C"/>
    <w:rsid w:val="001636CA"/>
    <w:rsid w:val="002223F5"/>
    <w:rsid w:val="002F1F2B"/>
    <w:rsid w:val="00341C0E"/>
    <w:rsid w:val="00387E8A"/>
    <w:rsid w:val="004400E3"/>
    <w:rsid w:val="00526FC9"/>
    <w:rsid w:val="00577EFF"/>
    <w:rsid w:val="008005F0"/>
    <w:rsid w:val="008F6816"/>
    <w:rsid w:val="009A7969"/>
    <w:rsid w:val="00A17E04"/>
    <w:rsid w:val="00A77C9F"/>
    <w:rsid w:val="00B72D1A"/>
    <w:rsid w:val="00C83E33"/>
    <w:rsid w:val="00D408C7"/>
    <w:rsid w:val="00DC0D58"/>
    <w:rsid w:val="00F7278D"/>
    <w:rsid w:val="00F72AD9"/>
    <w:rsid w:val="00F77180"/>
    <w:rsid w:val="00F81CF5"/>
    <w:rsid w:val="00FA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636C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C0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0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C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00E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FC9"/>
  </w:style>
  <w:style w:type="paragraph" w:styleId="a9">
    <w:name w:val="footer"/>
    <w:basedOn w:val="a"/>
    <w:link w:val="aa"/>
    <w:uiPriority w:val="99"/>
    <w:unhideWhenUsed/>
    <w:rsid w:val="0052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FC9"/>
  </w:style>
  <w:style w:type="paragraph" w:styleId="ab">
    <w:name w:val="No Spacing"/>
    <w:aliases w:val="основа"/>
    <w:link w:val="ac"/>
    <w:uiPriority w:val="1"/>
    <w:qFormat/>
    <w:rsid w:val="00526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526FC9"/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526FC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amota.ru" TargetMode="External"/><Relationship Id="rId18" Type="http://schemas.openxmlformats.org/officeDocument/2006/relationships/hyperlink" Target="https://uchebnik.mo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chebnik.mos.ru" TargetMode="External"/><Relationship Id="rId17" Type="http://schemas.openxmlformats.org/officeDocument/2006/relationships/hyperlink" Target="https://uchebnik.mo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v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" TargetMode="External"/><Relationship Id="rId10" Type="http://schemas.openxmlformats.org/officeDocument/2006/relationships/hyperlink" Target="http://gramota.ru" TargetMode="External"/><Relationship Id="rId19" Type="http://schemas.openxmlformats.org/officeDocument/2006/relationships/hyperlink" Target="https://uchebnik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" TargetMode="External"/><Relationship Id="rId14" Type="http://schemas.openxmlformats.org/officeDocument/2006/relationships/hyperlink" Target="https://uchebnik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1766-1100-4560-B728-9B6EAF92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Егор</cp:lastModifiedBy>
  <cp:revision>18</cp:revision>
  <cp:lastPrinted>2021-09-13T09:41:00Z</cp:lastPrinted>
  <dcterms:created xsi:type="dcterms:W3CDTF">2021-09-04T16:28:00Z</dcterms:created>
  <dcterms:modified xsi:type="dcterms:W3CDTF">2021-09-27T18:14:00Z</dcterms:modified>
</cp:coreProperties>
</file>