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B3" w:rsidRDefault="00021DF9" w:rsidP="00021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DF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8334375"/>
            <wp:effectExtent l="19050" t="0" r="3175" b="0"/>
            <wp:docPr id="1" name="Рисунок 1" descr="F:\1кл2021-22\прогр1кл2021-22  +++++++\Сканировать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кл2021-22\прогр1кл2021-22  +++++++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B3" w:rsidRDefault="001347B3" w:rsidP="001347B3">
      <w:pPr>
        <w:jc w:val="center"/>
        <w:rPr>
          <w:rFonts w:ascii="Times New Roman" w:hAnsi="Times New Roman"/>
          <w:sz w:val="28"/>
          <w:szCs w:val="28"/>
        </w:rPr>
      </w:pPr>
    </w:p>
    <w:p w:rsidR="001347B3" w:rsidRDefault="001347B3" w:rsidP="001347B3">
      <w:pPr>
        <w:jc w:val="center"/>
        <w:rPr>
          <w:rFonts w:ascii="Times New Roman" w:hAnsi="Times New Roman"/>
          <w:sz w:val="28"/>
          <w:szCs w:val="28"/>
        </w:rPr>
      </w:pPr>
    </w:p>
    <w:p w:rsidR="00021DF9" w:rsidRDefault="00021DF9" w:rsidP="007B6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6F8" w:rsidRPr="00400478" w:rsidRDefault="007B66F8" w:rsidP="007B6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47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B66F8" w:rsidRPr="00400478" w:rsidRDefault="007B66F8" w:rsidP="007B66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0478">
        <w:rPr>
          <w:rFonts w:ascii="Times New Roman" w:hAnsi="Times New Roman"/>
          <w:sz w:val="24"/>
          <w:szCs w:val="24"/>
        </w:rPr>
        <w:t>Рабочая программа предмета</w:t>
      </w:r>
      <w:proofErr w:type="gramStart"/>
      <w:r w:rsidRPr="00400478">
        <w:rPr>
          <w:rFonts w:ascii="Times New Roman" w:hAnsi="Times New Roman"/>
          <w:sz w:val="24"/>
          <w:szCs w:val="24"/>
        </w:rPr>
        <w:t>«Л</w:t>
      </w:r>
      <w:proofErr w:type="gramEnd"/>
      <w:r w:rsidRPr="00400478">
        <w:rPr>
          <w:rFonts w:ascii="Times New Roman" w:hAnsi="Times New Roman"/>
          <w:sz w:val="24"/>
          <w:szCs w:val="24"/>
        </w:rPr>
        <w:t>итературное чтение»  для 1 класса составлена на основе следующих нормативных документов:</w:t>
      </w:r>
    </w:p>
    <w:p w:rsidR="007B66F8" w:rsidRPr="00400478" w:rsidRDefault="007B66F8" w:rsidP="007B66F8">
      <w:pPr>
        <w:pStyle w:val="a9"/>
        <w:tabs>
          <w:tab w:val="left" w:pos="1134"/>
        </w:tabs>
        <w:spacing w:before="0" w:beforeAutospacing="0" w:after="0" w:afterAutospacing="0"/>
        <w:jc w:val="both"/>
      </w:pPr>
      <w:r w:rsidRPr="00400478">
        <w:rPr>
          <w:rFonts w:eastAsia="DejaVu Sans"/>
          <w:kern w:val="24"/>
        </w:rPr>
        <w:t xml:space="preserve">Федеральный закон "Об образовании в Российской Федерации" </w:t>
      </w:r>
      <w:r w:rsidRPr="00400478">
        <w:rPr>
          <w:rFonts w:eastAsia="DejaVu Sans"/>
          <w:kern w:val="24"/>
        </w:rPr>
        <w:br/>
        <w:t>от 29.12.2012 N 273-ФЗ</w:t>
      </w:r>
    </w:p>
    <w:p w:rsidR="007B66F8" w:rsidRPr="00400478" w:rsidRDefault="007B66F8" w:rsidP="007B66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ФГОС НОО (утвержден приказом Министерства образования и науки Российской Федерации от 17.12.2010 № 1897, </w:t>
      </w:r>
      <w:proofErr w:type="spellStart"/>
      <w:r w:rsidRPr="00400478">
        <w:rPr>
          <w:rFonts w:ascii="Times New Roman" w:hAnsi="Times New Roman"/>
          <w:sz w:val="24"/>
          <w:szCs w:val="24"/>
        </w:rPr>
        <w:t>изм</w:t>
      </w:r>
      <w:proofErr w:type="spellEnd"/>
      <w:r w:rsidRPr="00400478">
        <w:rPr>
          <w:rFonts w:ascii="Times New Roman" w:hAnsi="Times New Roman"/>
          <w:sz w:val="24"/>
          <w:szCs w:val="24"/>
        </w:rPr>
        <w:t>. от: 29 декабря 2014 г., 31 декабря 2015 г.,11.декабря 2020 г.);</w:t>
      </w:r>
    </w:p>
    <w:p w:rsidR="007B66F8" w:rsidRPr="00400478" w:rsidRDefault="007B66F8" w:rsidP="007B66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ООП НОО </w:t>
      </w:r>
      <w:bookmarkStart w:id="0" w:name="_Hlk72345634"/>
      <w:r w:rsidRPr="00400478">
        <w:rPr>
          <w:rFonts w:ascii="Times New Roman" w:hAnsi="Times New Roman"/>
          <w:sz w:val="24"/>
          <w:szCs w:val="24"/>
        </w:rPr>
        <w:t xml:space="preserve">МОУ </w:t>
      </w:r>
      <w:bookmarkStart w:id="1" w:name="_Hlk72345034"/>
      <w:proofErr w:type="spellStart"/>
      <w:r w:rsidRPr="00400478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СОШ </w:t>
      </w:r>
      <w:bookmarkEnd w:id="0"/>
      <w:bookmarkEnd w:id="1"/>
      <w:r w:rsidRPr="00400478">
        <w:rPr>
          <w:rFonts w:ascii="Times New Roman" w:hAnsi="Times New Roman"/>
          <w:sz w:val="24"/>
          <w:szCs w:val="24"/>
        </w:rPr>
        <w:t xml:space="preserve">(утв. приказом директора № </w:t>
      </w:r>
      <w:proofErr w:type="gramStart"/>
      <w:r w:rsidRPr="00400478">
        <w:rPr>
          <w:rFonts w:ascii="Times New Roman" w:hAnsi="Times New Roman"/>
          <w:sz w:val="24"/>
          <w:szCs w:val="24"/>
        </w:rPr>
        <w:t>15</w:t>
      </w:r>
      <w:proofErr w:type="gramEnd"/>
      <w:r w:rsidRPr="00400478">
        <w:rPr>
          <w:rFonts w:ascii="Times New Roman" w:hAnsi="Times New Roman"/>
          <w:sz w:val="24"/>
          <w:szCs w:val="24"/>
        </w:rPr>
        <w:t xml:space="preserve"> а о/</w:t>
      </w:r>
      <w:proofErr w:type="spellStart"/>
      <w:r w:rsidRPr="00400478">
        <w:rPr>
          <w:rFonts w:ascii="Times New Roman" w:hAnsi="Times New Roman"/>
          <w:sz w:val="24"/>
          <w:szCs w:val="24"/>
        </w:rPr>
        <w:t>д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от 15.01.2021 г);</w:t>
      </w:r>
    </w:p>
    <w:p w:rsidR="007B66F8" w:rsidRPr="00400478" w:rsidRDefault="007B66F8" w:rsidP="007B66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Учебный план МОУ </w:t>
      </w:r>
      <w:proofErr w:type="spellStart"/>
      <w:r w:rsidRPr="00400478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СОШ (утв. приказом директора № 247  о/</w:t>
      </w:r>
      <w:proofErr w:type="spellStart"/>
      <w:r w:rsidRPr="00400478">
        <w:rPr>
          <w:rFonts w:ascii="Times New Roman" w:hAnsi="Times New Roman"/>
          <w:sz w:val="24"/>
          <w:szCs w:val="24"/>
        </w:rPr>
        <w:t>д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от  30.08.2021г</w:t>
      </w:r>
      <w:proofErr w:type="gramStart"/>
      <w:r w:rsidRPr="0040047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00478">
        <w:rPr>
          <w:rFonts w:ascii="Times New Roman" w:hAnsi="Times New Roman"/>
          <w:sz w:val="24"/>
          <w:szCs w:val="24"/>
        </w:rPr>
        <w:t>)</w:t>
      </w:r>
      <w:proofErr w:type="gramEnd"/>
      <w:r w:rsidRPr="00400478">
        <w:rPr>
          <w:rFonts w:ascii="Times New Roman" w:hAnsi="Times New Roman"/>
          <w:sz w:val="24"/>
          <w:szCs w:val="24"/>
        </w:rPr>
        <w:t>;</w:t>
      </w:r>
    </w:p>
    <w:p w:rsidR="007B66F8" w:rsidRPr="00400478" w:rsidRDefault="007B66F8" w:rsidP="007B66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Календарный учебный график МОУ </w:t>
      </w:r>
      <w:proofErr w:type="spellStart"/>
      <w:r w:rsidRPr="00400478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СОШ (утв. приказом директора № 248 о/</w:t>
      </w:r>
      <w:proofErr w:type="spellStart"/>
      <w:r w:rsidRPr="00400478">
        <w:rPr>
          <w:rFonts w:ascii="Times New Roman" w:hAnsi="Times New Roman"/>
          <w:sz w:val="24"/>
          <w:szCs w:val="24"/>
        </w:rPr>
        <w:t>д</w:t>
      </w:r>
      <w:proofErr w:type="spellEnd"/>
      <w:r w:rsidRPr="004004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478">
        <w:rPr>
          <w:rFonts w:ascii="Times New Roman" w:hAnsi="Times New Roman"/>
          <w:sz w:val="24"/>
          <w:szCs w:val="24"/>
        </w:rPr>
        <w:t>от 30.08.2021);</w:t>
      </w:r>
    </w:p>
    <w:p w:rsidR="007B66F8" w:rsidRPr="00400478" w:rsidRDefault="007B66F8" w:rsidP="007B66F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>Положение о рабочей программе по ФГОС НОО (утв. приказом директора №243 о/</w:t>
      </w:r>
      <w:proofErr w:type="spellStart"/>
      <w:r w:rsidRPr="00400478">
        <w:rPr>
          <w:rFonts w:ascii="Times New Roman" w:hAnsi="Times New Roman"/>
          <w:sz w:val="24"/>
          <w:szCs w:val="24"/>
        </w:rPr>
        <w:t>д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от 27.08.2021 г);</w:t>
      </w:r>
    </w:p>
    <w:p w:rsidR="007B66F8" w:rsidRPr="00400478" w:rsidRDefault="007B66F8" w:rsidP="007B66F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Методическое письмо ГОАУ ИРО об организации учебного процесса в начальной школе в 2021/2022 </w:t>
      </w:r>
      <w:proofErr w:type="spellStart"/>
      <w:r w:rsidRPr="00400478">
        <w:rPr>
          <w:rFonts w:ascii="Times New Roman" w:hAnsi="Times New Roman"/>
          <w:sz w:val="24"/>
          <w:szCs w:val="24"/>
        </w:rPr>
        <w:t>уч</w:t>
      </w:r>
      <w:proofErr w:type="spellEnd"/>
      <w:r w:rsidRPr="00400478">
        <w:rPr>
          <w:rFonts w:ascii="Times New Roman" w:hAnsi="Times New Roman"/>
          <w:sz w:val="24"/>
          <w:szCs w:val="24"/>
        </w:rPr>
        <w:t>. г</w:t>
      </w:r>
    </w:p>
    <w:p w:rsidR="007B66F8" w:rsidRPr="00400478" w:rsidRDefault="007B66F8" w:rsidP="007B6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400478">
        <w:rPr>
          <w:rFonts w:ascii="Times New Roman" w:hAnsi="Times New Roman"/>
          <w:color w:val="000000"/>
          <w:sz w:val="24"/>
          <w:szCs w:val="24"/>
        </w:rPr>
        <w:t>ориентирована на использование учебников:</w:t>
      </w:r>
      <w:r w:rsidRPr="00400478">
        <w:rPr>
          <w:rFonts w:ascii="Times New Roman" w:hAnsi="Times New Roman"/>
          <w:sz w:val="24"/>
          <w:szCs w:val="24"/>
        </w:rPr>
        <w:t xml:space="preserve">                                                             1. В.Г.Горецкий</w:t>
      </w:r>
      <w:proofErr w:type="gramStart"/>
      <w:r w:rsidRPr="0040047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00478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400478">
        <w:rPr>
          <w:rFonts w:ascii="Times New Roman" w:hAnsi="Times New Roman"/>
          <w:sz w:val="24"/>
          <w:szCs w:val="24"/>
        </w:rPr>
        <w:t>Кирюшкин,Л.А.Виноградова,М.В,Бойкина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0478">
        <w:rPr>
          <w:rFonts w:ascii="Times New Roman" w:hAnsi="Times New Roman"/>
          <w:sz w:val="24"/>
          <w:szCs w:val="24"/>
        </w:rPr>
        <w:t>Азбука:в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2 частях  М.:Просвещение,2020</w:t>
      </w:r>
    </w:p>
    <w:p w:rsidR="007B66F8" w:rsidRPr="00400478" w:rsidRDefault="007B66F8" w:rsidP="007B6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>2. Л.Ф. Климанова  Литературное чтение: учебник для 1 класса: в 2 частях - М.: Просвещение, 2020</w:t>
      </w:r>
    </w:p>
    <w:p w:rsidR="007B66F8" w:rsidRPr="00400478" w:rsidRDefault="007B66F8" w:rsidP="007B6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400478">
        <w:rPr>
          <w:rFonts w:ascii="Times New Roman" w:hAnsi="Times New Roman"/>
          <w:sz w:val="24"/>
          <w:szCs w:val="24"/>
        </w:rPr>
        <w:t>Бойкина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, Л.А.Виноградская. Литературное чтение, рабочая тетрадь для 1 класса. М.: Просвещение, 2020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6F8" w:rsidRPr="00400478" w:rsidRDefault="007B66F8" w:rsidP="007B66F8">
      <w:pPr>
        <w:widowControl w:val="0"/>
        <w:shd w:val="clear" w:color="auto" w:fill="FFFFFF"/>
        <w:tabs>
          <w:tab w:val="num" w:pos="1418"/>
        </w:tabs>
        <w:suppressAutoHyphens/>
        <w:jc w:val="both"/>
        <w:rPr>
          <w:rFonts w:ascii="Times New Roman" w:eastAsia="Liberation Serif" w:hAnsi="Times New Roman"/>
          <w:color w:val="000000"/>
          <w:kern w:val="2"/>
          <w:sz w:val="24"/>
          <w:szCs w:val="24"/>
          <w:lang w:bidi="hi-IN"/>
        </w:rPr>
      </w:pPr>
      <w:r w:rsidRPr="00400478">
        <w:rPr>
          <w:rFonts w:ascii="Times New Roman" w:hAnsi="Times New Roman"/>
          <w:color w:val="000000"/>
          <w:sz w:val="24"/>
          <w:szCs w:val="24"/>
        </w:rPr>
        <w:t xml:space="preserve">(входит в федеральный перечень рекомендованных учебников на 2021-2022 учебный год, содержание которых соответствует Федеральному </w:t>
      </w:r>
      <w:r w:rsidRPr="00400478">
        <w:rPr>
          <w:rFonts w:ascii="Times New Roman" w:hAnsi="Times New Roman"/>
          <w:sz w:val="24"/>
          <w:szCs w:val="24"/>
        </w:rPr>
        <w:t>государственному</w:t>
      </w:r>
      <w:r w:rsidRPr="0040047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00478">
        <w:rPr>
          <w:rFonts w:ascii="Times New Roman" w:hAnsi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7B66F8" w:rsidRPr="00400478" w:rsidRDefault="007B66F8" w:rsidP="007B66F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 На изучение учебного предмета «Литературное чтение» в 1 классе отводится 132 часа в год, 4ч. в неделю, 33 недели.</w:t>
      </w:r>
    </w:p>
    <w:p w:rsidR="007B66F8" w:rsidRPr="00400478" w:rsidRDefault="007B66F8" w:rsidP="007B66F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 xml:space="preserve">Целью реализации ООП НОО по курсу  “ Литературное чтение ” является освоение содержания предмета математика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400478">
        <w:rPr>
          <w:rFonts w:ascii="Times New Roman" w:hAnsi="Times New Roman"/>
          <w:sz w:val="24"/>
          <w:szCs w:val="24"/>
        </w:rPr>
        <w:t>Ишненская</w:t>
      </w:r>
      <w:proofErr w:type="spellEnd"/>
      <w:r w:rsidRPr="00400478">
        <w:rPr>
          <w:rFonts w:ascii="Times New Roman" w:hAnsi="Times New Roman"/>
          <w:sz w:val="24"/>
          <w:szCs w:val="24"/>
        </w:rPr>
        <w:t xml:space="preserve"> СОШ.                                      </w:t>
      </w:r>
    </w:p>
    <w:p w:rsidR="001347B3" w:rsidRPr="00400478" w:rsidRDefault="007B66F8" w:rsidP="007B6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478">
        <w:rPr>
          <w:rFonts w:ascii="Times New Roman" w:hAnsi="Times New Roman"/>
          <w:sz w:val="24"/>
          <w:szCs w:val="24"/>
        </w:rPr>
        <w:t>Оценка результато</w:t>
      </w:r>
      <w:r w:rsidR="00996BAF" w:rsidRPr="00400478">
        <w:rPr>
          <w:rFonts w:ascii="Times New Roman" w:hAnsi="Times New Roman"/>
          <w:sz w:val="24"/>
          <w:szCs w:val="24"/>
        </w:rPr>
        <w:t xml:space="preserve">в освоения ООП НОО по литературному чтению </w:t>
      </w:r>
      <w:r w:rsidRPr="00400478">
        <w:rPr>
          <w:rFonts w:ascii="Times New Roman" w:hAnsi="Times New Roman"/>
          <w:sz w:val="24"/>
          <w:szCs w:val="24"/>
        </w:rPr>
        <w:t xml:space="preserve"> проводится</w:t>
      </w:r>
      <w:r w:rsidR="00996BAF" w:rsidRPr="00400478">
        <w:rPr>
          <w:rFonts w:ascii="Times New Roman" w:hAnsi="Times New Roman"/>
          <w:sz w:val="24"/>
          <w:szCs w:val="24"/>
        </w:rPr>
        <w:t xml:space="preserve"> </w:t>
      </w:r>
      <w:r w:rsidRPr="00400478">
        <w:rPr>
          <w:rFonts w:ascii="Times New Roman" w:hAnsi="Times New Roman"/>
          <w:sz w:val="24"/>
          <w:szCs w:val="24"/>
        </w:rPr>
        <w:t xml:space="preserve">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</w:t>
      </w:r>
      <w:r w:rsidR="00400478">
        <w:rPr>
          <w:rFonts w:ascii="Times New Roman" w:hAnsi="Times New Roman"/>
          <w:i/>
          <w:sz w:val="24"/>
          <w:szCs w:val="24"/>
        </w:rPr>
        <w:t>итогового теста</w:t>
      </w:r>
      <w:r w:rsidRPr="0040047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00478">
        <w:rPr>
          <w:rFonts w:ascii="Times New Roman" w:hAnsi="Times New Roman"/>
          <w:bCs/>
          <w:iCs/>
          <w:sz w:val="24"/>
          <w:szCs w:val="24"/>
        </w:rPr>
        <w:t xml:space="preserve">                            </w:t>
      </w:r>
      <w:r w:rsidRPr="00400478">
        <w:rPr>
          <w:rFonts w:ascii="Times New Roman" w:hAnsi="Times New Roman"/>
          <w:b/>
          <w:i/>
          <w:sz w:val="24"/>
          <w:szCs w:val="24"/>
        </w:rPr>
        <w:t xml:space="preserve">                                     </w:t>
      </w:r>
    </w:p>
    <w:p w:rsidR="006958AC" w:rsidRPr="007B66F8" w:rsidRDefault="007B66F8" w:rsidP="007B6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A71C7" w:rsidRPr="00AD0E5D">
        <w:rPr>
          <w:rFonts w:ascii="Times New Roman" w:hAnsi="Times New Roman"/>
          <w:b/>
          <w:iCs/>
          <w:sz w:val="24"/>
          <w:szCs w:val="24"/>
        </w:rPr>
        <w:t>Место предмета в учебном плане</w:t>
      </w:r>
    </w:p>
    <w:p w:rsidR="00233406" w:rsidRPr="00AD0E5D" w:rsidRDefault="00EA71C7" w:rsidP="0023340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AD0E5D">
        <w:rPr>
          <w:rFonts w:ascii="Times New Roman" w:hAnsi="Times New Roman"/>
          <w:sz w:val="24"/>
          <w:szCs w:val="24"/>
        </w:rPr>
        <w:t xml:space="preserve">ООП </w:t>
      </w:r>
      <w:proofErr w:type="spellStart"/>
      <w:r w:rsidRPr="00AD0E5D">
        <w:rPr>
          <w:rFonts w:ascii="Times New Roman" w:hAnsi="Times New Roman"/>
          <w:sz w:val="24"/>
          <w:szCs w:val="24"/>
        </w:rPr>
        <w:t>Ишненского</w:t>
      </w:r>
      <w:proofErr w:type="spellEnd"/>
      <w:r w:rsidRPr="00AD0E5D">
        <w:rPr>
          <w:rFonts w:ascii="Times New Roman" w:hAnsi="Times New Roman"/>
          <w:sz w:val="24"/>
          <w:szCs w:val="24"/>
        </w:rPr>
        <w:t xml:space="preserve"> ОУ</w:t>
      </w:r>
      <w:r w:rsidRPr="00AD0E5D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изучение учебного предмета «Литературное чтение» в 1 классе отводится 132 часа  в год. </w:t>
      </w:r>
      <w:r w:rsidR="00CB52B9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AD0E5D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CB52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0E5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 (33учебных  недели). «Обучение грамоте» отводится 92 часа и 40 часов «Литературному чтен</w:t>
      </w:r>
      <w:r w:rsidR="00F802FE" w:rsidRPr="00AD0E5D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7469D" w:rsidRPr="00AD0E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544AE" w:rsidRPr="00AD0E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44AE" w:rsidRPr="00AD0E5D">
        <w:rPr>
          <w:rFonts w:ascii="Times New Roman" w:hAnsi="Times New Roman"/>
          <w:sz w:val="24"/>
          <w:szCs w:val="24"/>
        </w:rPr>
        <w:t xml:space="preserve">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октябре</w:t>
      </w:r>
      <w:r w:rsidR="00F802FE" w:rsidRPr="00AD0E5D">
        <w:rPr>
          <w:rFonts w:ascii="Times New Roman" w:hAnsi="Times New Roman"/>
          <w:sz w:val="24"/>
          <w:szCs w:val="24"/>
        </w:rPr>
        <w:t xml:space="preserve"> </w:t>
      </w:r>
      <w:r w:rsidR="007544AE" w:rsidRPr="00AD0E5D">
        <w:rPr>
          <w:rFonts w:ascii="Times New Roman" w:hAnsi="Times New Roman"/>
          <w:sz w:val="24"/>
          <w:szCs w:val="24"/>
        </w:rPr>
        <w:t>- по 3 урока</w:t>
      </w:r>
      <w:r w:rsidR="007B66F8">
        <w:rPr>
          <w:rFonts w:ascii="Times New Roman" w:hAnsi="Times New Roman"/>
          <w:sz w:val="24"/>
          <w:szCs w:val="24"/>
        </w:rPr>
        <w:t xml:space="preserve"> в день по 35 минут каждый.</w:t>
      </w:r>
    </w:p>
    <w:p w:rsidR="00233406" w:rsidRPr="00AD0E5D" w:rsidRDefault="00233406" w:rsidP="0023340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21DF9" w:rsidRDefault="00775153" w:rsidP="00B7469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t xml:space="preserve">  </w:t>
      </w:r>
    </w:p>
    <w:p w:rsidR="00021DF9" w:rsidRDefault="00021DF9" w:rsidP="00B7469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469D" w:rsidRPr="00AD0E5D" w:rsidRDefault="00B7469D" w:rsidP="00B7469D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 л а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у е м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ы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е  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е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у л </w:t>
      </w:r>
      <w:proofErr w:type="spellStart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AD0E5D">
        <w:rPr>
          <w:rStyle w:val="c48"/>
          <w:rFonts w:ascii="Times New Roman" w:hAnsi="Times New Roman"/>
          <w:b/>
          <w:bCs/>
          <w:color w:val="000000"/>
          <w:sz w:val="24"/>
          <w:szCs w:val="24"/>
        </w:rPr>
        <w:t xml:space="preserve"> т а т ы   о б у ч е н и я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b/>
          <w:bCs/>
          <w:color w:val="000000"/>
          <w:u w:val="single"/>
        </w:rPr>
        <w:t>Подготовительный период</w:t>
      </w:r>
      <w:r w:rsidRPr="00AD0E5D">
        <w:rPr>
          <w:rStyle w:val="c48"/>
          <w:b/>
          <w:bCs/>
          <w:i/>
          <w:iCs/>
          <w:color w:val="000000"/>
        </w:rPr>
        <w:t> 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b/>
          <w:bCs/>
          <w:i/>
          <w:iCs/>
          <w:color w:val="000000"/>
        </w:rPr>
        <w:t>Предметные результаты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Обучающийся научится: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отличать устную и письменную речь, отличать буквы и звуки;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-выделять из короткого текста предложения, оформлять предложение в устной речи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выделять слова из предложения, соотносить их с моделью слова;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разделять слово на слоги с использованием графических схем;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делить слова на слог; определять ударный слог в слове;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определять главную мысль предложения;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28"/>
          <w:color w:val="000000"/>
        </w:rPr>
        <w:t>- отличать гласные звуки от согласных, отличать буквы от звуков;</w:t>
      </w:r>
    </w:p>
    <w:p w:rsidR="00B7469D" w:rsidRPr="00AD0E5D" w:rsidRDefault="00B7469D" w:rsidP="00400478">
      <w:pPr>
        <w:pStyle w:val="c60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AD0E5D">
        <w:rPr>
          <w:rStyle w:val="c28"/>
          <w:color w:val="000000"/>
        </w:rPr>
        <w:t>Обучающийся</w:t>
      </w:r>
      <w:proofErr w:type="gramEnd"/>
      <w:r w:rsidRPr="00AD0E5D">
        <w:rPr>
          <w:rStyle w:val="c28"/>
          <w:color w:val="000000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AD0E5D">
        <w:rPr>
          <w:rStyle w:val="c48"/>
          <w:color w:val="000000"/>
        </w:rPr>
        <w:t>Обучающийся</w:t>
      </w:r>
      <w:proofErr w:type="gramEnd"/>
      <w:r w:rsidRPr="00AD0E5D">
        <w:rPr>
          <w:rStyle w:val="c48"/>
          <w:color w:val="000000"/>
        </w:rPr>
        <w:t xml:space="preserve"> получит возможность научиться в совместной деятельности с учителем: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 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выделять слоги в словах в процессе слогового анализа слова;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понимать смысловое значение интонации;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обозначать гласные звуки буквами;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рассматривать гласные а, о, у, и  как букву, слог слово;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наблюдать за позиционным изменением согласных звуков.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b/>
          <w:bCs/>
          <w:color w:val="000000"/>
          <w:u w:val="single"/>
        </w:rPr>
        <w:t>Букварный период (основной).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b/>
          <w:bCs/>
          <w:i/>
          <w:iCs/>
          <w:color w:val="000000"/>
        </w:rPr>
        <w:t>Предметные результаты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Обучающийся научится: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давать характеристику согласным звукам,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узнавать буквы, обозначающие гласные и согласные звуки,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читать слова с изученными буквами,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узнавать графический образ букв выделять звуки из слов,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группировать, систематизировать буквы по обозначению ими разных звуков и по начертанию;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обозначать йотированные звуки вначале слова и  после гласной буквы буквами Е, Ё, </w:t>
      </w:r>
      <w:proofErr w:type="gramStart"/>
      <w:r w:rsidRPr="00AD0E5D">
        <w:rPr>
          <w:rStyle w:val="c48"/>
          <w:color w:val="000000"/>
        </w:rPr>
        <w:t>Ю</w:t>
      </w:r>
      <w:proofErr w:type="gramEnd"/>
      <w:r w:rsidRPr="00AD0E5D">
        <w:rPr>
          <w:rStyle w:val="c48"/>
          <w:color w:val="000000"/>
        </w:rPr>
        <w:t>, Я;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определять тему текста, его главную мысль, пересказывать текст;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называть буквы в алфавитном порядке, правильно называть буквы.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AD0E5D">
        <w:rPr>
          <w:rStyle w:val="c48"/>
          <w:b/>
          <w:bCs/>
          <w:i/>
          <w:iCs/>
          <w:color w:val="000000"/>
        </w:rPr>
        <w:t>Обучающийся</w:t>
      </w:r>
      <w:proofErr w:type="gramEnd"/>
      <w:r w:rsidRPr="00AD0E5D">
        <w:rPr>
          <w:rStyle w:val="c48"/>
          <w:b/>
          <w:bCs/>
          <w:i/>
          <w:iCs/>
          <w:color w:val="000000"/>
        </w:rPr>
        <w:t xml:space="preserve"> получит возможность научиться: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распространять основу предложения, сокращать предложения до основы;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наблюдать за расхождением написания и произношения безударных гласных;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выделять в однокоренных словах корень;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объяснять значение многозначных слов,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отгадывать буквенные ребусы;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-находить отрывки, которые могут ответить на вопрос;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выбирать </w:t>
      </w:r>
      <w:proofErr w:type="gramStart"/>
      <w:r w:rsidRPr="00AD0E5D">
        <w:rPr>
          <w:rStyle w:val="c48"/>
          <w:color w:val="000000"/>
        </w:rPr>
        <w:t>отрывок</w:t>
      </w:r>
      <w:proofErr w:type="gramEnd"/>
      <w:r w:rsidRPr="00AD0E5D">
        <w:rPr>
          <w:rStyle w:val="c48"/>
          <w:color w:val="000000"/>
        </w:rPr>
        <w:t xml:space="preserve"> к которому можно подобрать пословицу;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-правильно употреблять заглавную букву при написании имен собственных;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находить рифму;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придумывать заголовок к тексту, ставить вопросы;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различать значения многозначных слов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AD0E5D">
        <w:rPr>
          <w:rStyle w:val="c48"/>
          <w:color w:val="000000"/>
        </w:rPr>
        <w:lastRenderedPageBreak/>
        <w:t>Обучающийся</w:t>
      </w:r>
      <w:proofErr w:type="gramEnd"/>
      <w:r w:rsidRPr="00AD0E5D">
        <w:rPr>
          <w:rStyle w:val="c48"/>
          <w:color w:val="000000"/>
        </w:rPr>
        <w:t xml:space="preserve">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AD0E5D">
        <w:rPr>
          <w:rStyle w:val="c48"/>
          <w:b/>
          <w:bCs/>
          <w:color w:val="000000"/>
          <w:u w:val="single"/>
        </w:rPr>
        <w:t>Послебукварный</w:t>
      </w:r>
      <w:proofErr w:type="spellEnd"/>
      <w:r w:rsidRPr="00AD0E5D">
        <w:rPr>
          <w:rStyle w:val="c48"/>
          <w:b/>
          <w:bCs/>
          <w:color w:val="000000"/>
          <w:u w:val="single"/>
        </w:rPr>
        <w:t xml:space="preserve"> период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b/>
          <w:bCs/>
          <w:color w:val="000000"/>
        </w:rPr>
        <w:t>Предметные результаты: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Обучающийся научится: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ставить вопросы по содержанию </w:t>
      </w:r>
      <w:proofErr w:type="gramStart"/>
      <w:r w:rsidRPr="00AD0E5D">
        <w:rPr>
          <w:rStyle w:val="c48"/>
          <w:color w:val="000000"/>
        </w:rPr>
        <w:t>прочитанного</w:t>
      </w:r>
      <w:proofErr w:type="gramEnd"/>
      <w:r w:rsidRPr="00AD0E5D">
        <w:rPr>
          <w:rStyle w:val="c48"/>
          <w:color w:val="000000"/>
        </w:rPr>
        <w:t>, отвечать на вопросы;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определять тему, главную мысль произведения;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правильно строить ответы на поставленные вопросы;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ставить вопросы по содержанию </w:t>
      </w:r>
      <w:proofErr w:type="gramStart"/>
      <w:r w:rsidRPr="00AD0E5D">
        <w:rPr>
          <w:rStyle w:val="c48"/>
          <w:color w:val="000000"/>
        </w:rPr>
        <w:t>прочитанного</w:t>
      </w:r>
      <w:proofErr w:type="gramEnd"/>
      <w:r w:rsidRPr="00AD0E5D">
        <w:rPr>
          <w:rStyle w:val="c48"/>
          <w:color w:val="000000"/>
        </w:rPr>
        <w:t>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AD0E5D">
        <w:rPr>
          <w:rStyle w:val="c48"/>
          <w:color w:val="000000"/>
        </w:rPr>
        <w:t>Обучающийся</w:t>
      </w:r>
      <w:proofErr w:type="gramEnd"/>
      <w:r w:rsidRPr="00AD0E5D">
        <w:rPr>
          <w:rStyle w:val="c48"/>
          <w:color w:val="000000"/>
        </w:rPr>
        <w:t xml:space="preserve"> в совместной деятельности с учителем получит возможность научиться: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участвовать в диалоге при обсуждении прочитанного произведения рассуждать на заданную тему;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различать элементы книги (обложка, титульный лист, оглавление,  иллюстрация, аннотация);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сравнивать различные по жанру произведения;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кратко характеризовать героев произведений,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делить текст на смысловые части, составлять его простой план;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выявлять в содержании текста </w:t>
      </w:r>
      <w:proofErr w:type="gramStart"/>
      <w:r w:rsidRPr="00AD0E5D">
        <w:rPr>
          <w:rStyle w:val="c48"/>
          <w:color w:val="000000"/>
        </w:rPr>
        <w:t>реальное</w:t>
      </w:r>
      <w:proofErr w:type="gramEnd"/>
      <w:r w:rsidRPr="00AD0E5D">
        <w:rPr>
          <w:rStyle w:val="c48"/>
          <w:color w:val="000000"/>
        </w:rPr>
        <w:t xml:space="preserve"> и фантастическое, смешное и комическое;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составлять небольшое монологическое высказывание с опорой на авторский текст;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давать простейшую характеристику основным действующим лицам произведения;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создавать небольшой устный текст на заданную тему.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вырабатывать навыки грамотного письма.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формировать умение записывать предложение, находить в нем основу.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>- проверить умение записывать предложение, ставить знаки препинания.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формировать навыки правописания гласных в </w:t>
      </w:r>
      <w:proofErr w:type="gramStart"/>
      <w:r w:rsidRPr="00AD0E5D">
        <w:rPr>
          <w:rStyle w:val="c48"/>
          <w:color w:val="000000"/>
        </w:rPr>
        <w:t>корне слова</w:t>
      </w:r>
      <w:proofErr w:type="gramEnd"/>
      <w:r w:rsidRPr="00AD0E5D">
        <w:rPr>
          <w:rStyle w:val="c48"/>
          <w:color w:val="000000"/>
        </w:rPr>
        <w:t>.</w:t>
      </w:r>
    </w:p>
    <w:p w:rsidR="00B7469D" w:rsidRPr="00AD0E5D" w:rsidRDefault="00B7469D" w:rsidP="00400478">
      <w:pPr>
        <w:pStyle w:val="c19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AD0E5D">
        <w:rPr>
          <w:rStyle w:val="c48"/>
          <w:color w:val="000000"/>
        </w:rPr>
        <w:t xml:space="preserve">- формировать навыки правописания звонких и глухих согласных в </w:t>
      </w:r>
      <w:proofErr w:type="gramStart"/>
      <w:r w:rsidRPr="00AD0E5D">
        <w:rPr>
          <w:rStyle w:val="c48"/>
          <w:color w:val="000000"/>
        </w:rPr>
        <w:t>корне слова</w:t>
      </w:r>
      <w:proofErr w:type="gramEnd"/>
      <w:r w:rsidRPr="00AD0E5D">
        <w:rPr>
          <w:rStyle w:val="c48"/>
          <w:color w:val="000000"/>
        </w:rPr>
        <w:t>.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научатся: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добро и зло, на основе прочитанных рассказов и сказок;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B7469D" w:rsidRPr="00AD0E5D" w:rsidRDefault="00B7469D" w:rsidP="00400478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B7469D" w:rsidRPr="00AD0E5D" w:rsidRDefault="00B7469D" w:rsidP="00400478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Творческая деятельность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научатся:</w:t>
      </w:r>
    </w:p>
    <w:p w:rsidR="00B7469D" w:rsidRPr="00AD0E5D" w:rsidRDefault="00B7469D" w:rsidP="0040047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текст подробно на основе картинного плана под руководством учителя;</w:t>
      </w:r>
    </w:p>
    <w:p w:rsidR="00B7469D" w:rsidRPr="00AD0E5D" w:rsidRDefault="00B7469D" w:rsidP="0040047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B7469D" w:rsidRPr="00AD0E5D" w:rsidRDefault="00B7469D" w:rsidP="00400478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высказывание на тему прочитанного или прослушанного произведения.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B7469D" w:rsidRPr="00AD0E5D" w:rsidRDefault="00B7469D" w:rsidP="0040047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B7469D" w:rsidRPr="00AD0E5D" w:rsidRDefault="00B7469D" w:rsidP="00400478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</w:t>
      </w: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7469D" w:rsidRPr="00AD0E5D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Обучающиеся научатся:</w:t>
      </w:r>
    </w:p>
    <w:p w:rsidR="00B7469D" w:rsidRPr="00AD0E5D" w:rsidRDefault="00B7469D" w:rsidP="0040047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различать малые фольклорные жанры (загадка, песенка, </w:t>
      </w:r>
      <w:proofErr w:type="spellStart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большие фольклорные жанры (сказка);</w:t>
      </w:r>
    </w:p>
    <w:p w:rsidR="00B7469D" w:rsidRPr="00AD0E5D" w:rsidRDefault="00B7469D" w:rsidP="0040047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поэтического</w:t>
      </w:r>
      <w:proofErr w:type="gramEnd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7469D" w:rsidRPr="00AD0E5D" w:rsidRDefault="00B7469D" w:rsidP="0040047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различия </w:t>
      </w:r>
      <w:proofErr w:type="gramStart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научно-познавательным</w:t>
      </w:r>
      <w:proofErr w:type="gramEnd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художественным текстом;</w:t>
      </w:r>
    </w:p>
    <w:p w:rsidR="00B7469D" w:rsidRPr="00AD0E5D" w:rsidRDefault="00B7469D" w:rsidP="00400478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героев произведения, давать характеристику.</w:t>
      </w:r>
    </w:p>
    <w:p w:rsidR="00B7469D" w:rsidRPr="00996BAF" w:rsidRDefault="00B7469D" w:rsidP="0040047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6B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B7469D" w:rsidRPr="00AD0E5D" w:rsidRDefault="00B7469D" w:rsidP="0040047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B7469D" w:rsidRPr="00AD0E5D" w:rsidRDefault="00B7469D" w:rsidP="0040047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B7469D" w:rsidRPr="00AD0E5D" w:rsidRDefault="00B7469D" w:rsidP="00400478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AD0E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юмористического произведения в своей творческой деятельности.</w:t>
      </w:r>
    </w:p>
    <w:p w:rsidR="00775153" w:rsidRPr="00F94D1C" w:rsidRDefault="00775153" w:rsidP="00775153">
      <w:pPr>
        <w:pStyle w:val="a9"/>
        <w:shd w:val="clear" w:color="auto" w:fill="FFFFFF"/>
        <w:rPr>
          <w:color w:val="000000"/>
          <w:sz w:val="28"/>
          <w:szCs w:val="28"/>
        </w:rPr>
      </w:pPr>
      <w:r w:rsidRPr="00F94D1C">
        <w:rPr>
          <w:rFonts w:eastAsia="Calibri"/>
          <w:sz w:val="28"/>
          <w:szCs w:val="28"/>
          <w:lang w:eastAsia="en-US"/>
        </w:rPr>
        <w:t xml:space="preserve">  </w:t>
      </w:r>
      <w:r w:rsidRPr="00F94D1C">
        <w:rPr>
          <w:b/>
          <w:color w:val="000000"/>
          <w:sz w:val="28"/>
          <w:szCs w:val="28"/>
          <w:shd w:val="clear" w:color="auto" w:fill="FFFFFF"/>
        </w:rPr>
        <w:t>Содержание учебного предмета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 w:rsidRPr="00AD0E5D">
        <w:rPr>
          <w:color w:val="000000"/>
          <w:shd w:val="clear" w:color="auto" w:fill="FFFFFF"/>
        </w:rPr>
        <w:lastRenderedPageBreak/>
        <w:t> </w:t>
      </w:r>
      <w:r w:rsidRPr="00AD0E5D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AD0E5D">
        <w:rPr>
          <w:b/>
          <w:bCs/>
          <w:color w:val="000000"/>
          <w:shd w:val="clear" w:color="auto" w:fill="FFFFFF"/>
        </w:rPr>
        <w:t>Добукварный</w:t>
      </w:r>
      <w:proofErr w:type="spellEnd"/>
      <w:r w:rsidRPr="00AD0E5D">
        <w:rPr>
          <w:b/>
          <w:bCs/>
          <w:color w:val="000000"/>
          <w:shd w:val="clear" w:color="auto" w:fill="FFFFFF"/>
        </w:rPr>
        <w:t xml:space="preserve"> период (</w:t>
      </w:r>
      <w:r w:rsidR="007544AE" w:rsidRPr="00AD0E5D">
        <w:rPr>
          <w:b/>
          <w:bCs/>
        </w:rPr>
        <w:t>1</w:t>
      </w:r>
      <w:r w:rsidR="008A48E5">
        <w:rPr>
          <w:b/>
          <w:bCs/>
        </w:rPr>
        <w:t>6</w:t>
      </w:r>
      <w:r w:rsidRPr="00AD0E5D">
        <w:rPr>
          <w:b/>
          <w:bCs/>
        </w:rPr>
        <w:t>ч)</w:t>
      </w:r>
      <w:r w:rsidRPr="00AD0E5D">
        <w:rPr>
          <w:color w:val="000000"/>
          <w:shd w:val="clear" w:color="auto" w:fill="FFFFFF"/>
        </w:rPr>
        <w:t xml:space="preserve"> 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b/>
          <w:bCs/>
          <w:color w:val="000000"/>
        </w:rPr>
        <w:t>Речь </w:t>
      </w:r>
      <w:r w:rsidRPr="00AD0E5D">
        <w:rPr>
          <w:color w:val="000000"/>
        </w:rPr>
        <w:t>(устная и письменная) - общее представление.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b/>
          <w:bCs/>
          <w:color w:val="000000"/>
        </w:rPr>
        <w:t>Предложение и слово. </w:t>
      </w:r>
      <w:r w:rsidRPr="00AD0E5D">
        <w:rPr>
          <w:color w:val="000000"/>
        </w:rPr>
        <w:t>Членение речи на предложения, пред</w:t>
      </w:r>
      <w:r w:rsidRPr="00AD0E5D">
        <w:rPr>
          <w:color w:val="000000"/>
        </w:rPr>
        <w:softHyphen/>
        <w:t>ложения на слова, слова на слоги с использованием графических схем.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b/>
          <w:bCs/>
          <w:color w:val="000000"/>
        </w:rPr>
        <w:t>Слог, ударение. </w:t>
      </w:r>
      <w:r w:rsidRPr="00AD0E5D">
        <w:rPr>
          <w:color w:val="000000"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b/>
          <w:bCs/>
          <w:color w:val="000000"/>
        </w:rPr>
        <w:t>Звуки и буквы. </w:t>
      </w:r>
      <w:r w:rsidRPr="00AD0E5D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</w:t>
      </w:r>
      <w:r w:rsidRPr="00AD0E5D">
        <w:rPr>
          <w:color w:val="000000"/>
        </w:rPr>
        <w:softHyphen/>
        <w:t>лости рта, наличие или отсутствие голоса, слогообразующая роль гласных.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 xml:space="preserve">Выделение в словах отдельных звуков (гласных и согласных), </w:t>
      </w:r>
      <w:proofErr w:type="spellStart"/>
      <w:r w:rsidRPr="00AD0E5D">
        <w:rPr>
          <w:color w:val="000000"/>
        </w:rPr>
        <w:t>слого-звуковой</w:t>
      </w:r>
      <w:proofErr w:type="spellEnd"/>
      <w:r w:rsidRPr="00AD0E5D">
        <w:rPr>
          <w:color w:val="000000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</w:t>
      </w:r>
      <w:r w:rsidRPr="00AD0E5D">
        <w:rPr>
          <w:color w:val="000000"/>
        </w:rPr>
        <w:softHyphen/>
        <w:t xml:space="preserve">мой-моделью, отражающей его </w:t>
      </w:r>
      <w:proofErr w:type="spellStart"/>
      <w:r w:rsidRPr="00AD0E5D">
        <w:rPr>
          <w:color w:val="000000"/>
        </w:rPr>
        <w:t>слого-звуковую</w:t>
      </w:r>
      <w:proofErr w:type="spellEnd"/>
      <w:r w:rsidRPr="00AD0E5D">
        <w:rPr>
          <w:color w:val="000000"/>
        </w:rPr>
        <w:t xml:space="preserve"> структуру.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>Самостоятельный подбор слов с заданным звуком, нахожде</w:t>
      </w:r>
      <w:r w:rsidRPr="00AD0E5D">
        <w:rPr>
          <w:color w:val="000000"/>
        </w:rPr>
        <w:softHyphen/>
        <w:t>ние соответствия между произносимыми (а впоследствии и чита</w:t>
      </w:r>
      <w:r w:rsidRPr="00AD0E5D">
        <w:rPr>
          <w:color w:val="000000"/>
        </w:rPr>
        <w:softHyphen/>
        <w:t xml:space="preserve">емыми) словами и предъявленными </w:t>
      </w:r>
      <w:proofErr w:type="spellStart"/>
      <w:r w:rsidRPr="00AD0E5D">
        <w:rPr>
          <w:color w:val="000000"/>
        </w:rPr>
        <w:t>слого-звуковыми</w:t>
      </w:r>
      <w:proofErr w:type="spellEnd"/>
      <w:r w:rsidRPr="00AD0E5D">
        <w:rPr>
          <w:color w:val="000000"/>
        </w:rPr>
        <w:t xml:space="preserve"> схемами–моделями.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>Знакомство с буквами </w:t>
      </w:r>
      <w:r w:rsidRPr="00AD0E5D">
        <w:rPr>
          <w:b/>
          <w:bCs/>
          <w:i/>
          <w:iCs/>
          <w:color w:val="000000"/>
        </w:rPr>
        <w:t>а, о, и, ы, у, </w:t>
      </w:r>
      <w:r w:rsidRPr="00AD0E5D">
        <w:rPr>
          <w:color w:val="000000"/>
        </w:rPr>
        <w:t>узнавание букв по их ха</w:t>
      </w:r>
      <w:r w:rsidRPr="00AD0E5D">
        <w:rPr>
          <w:color w:val="000000"/>
        </w:rPr>
        <w:softHyphen/>
        <w:t>рактерным признакам (изолированно и в составе слова, в раз</w:t>
      </w:r>
      <w:r w:rsidRPr="00AD0E5D">
        <w:rPr>
          <w:color w:val="000000"/>
        </w:rPr>
        <w:softHyphen/>
        <w:t>личных позициях), правильное соотнесение звуков и букв.</w:t>
      </w:r>
    </w:p>
    <w:p w:rsidR="00775153" w:rsidRPr="00AD0E5D" w:rsidRDefault="00775153" w:rsidP="00400478">
      <w:pPr>
        <w:pStyle w:val="a9"/>
        <w:shd w:val="clear" w:color="auto" w:fill="FFFFFF"/>
        <w:ind w:left="-567"/>
        <w:jc w:val="both"/>
        <w:rPr>
          <w:color w:val="000000"/>
        </w:rPr>
      </w:pPr>
      <w:r w:rsidRPr="00AD0E5D">
        <w:rPr>
          <w:color w:val="000000"/>
          <w:shd w:val="clear" w:color="auto" w:fill="FFFFFF"/>
        </w:rPr>
        <w:t xml:space="preserve">  Содержание </w:t>
      </w:r>
      <w:r w:rsidRPr="00AD0E5D">
        <w:rPr>
          <w:b/>
          <w:bCs/>
          <w:color w:val="000000"/>
          <w:shd w:val="clear" w:color="auto" w:fill="FFFFFF"/>
        </w:rPr>
        <w:t>букварного периода (</w:t>
      </w:r>
      <w:r w:rsidRPr="00AD0E5D">
        <w:rPr>
          <w:b/>
          <w:bCs/>
        </w:rPr>
        <w:t>5</w:t>
      </w:r>
      <w:r w:rsidR="008A48E5">
        <w:rPr>
          <w:b/>
          <w:bCs/>
        </w:rPr>
        <w:t>6</w:t>
      </w:r>
      <w:r w:rsidRPr="00AD0E5D">
        <w:rPr>
          <w:b/>
          <w:bCs/>
        </w:rPr>
        <w:t xml:space="preserve"> ч). </w:t>
      </w:r>
      <w:r w:rsidRPr="00AD0E5D">
        <w:rPr>
          <w:color w:val="000000"/>
        </w:rPr>
        <w:t>Согласные и гласные звуки и буквы, ознакомление со спосо</w:t>
      </w:r>
      <w:r w:rsidRPr="00AD0E5D">
        <w:rPr>
          <w:color w:val="000000"/>
        </w:rPr>
        <w:softHyphen/>
        <w:t>бами обозначения твердости и мягкости согласных.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 xml:space="preserve">Составление из букв и слогов разрезной азбуки слов (после предварительного </w:t>
      </w:r>
      <w:proofErr w:type="spellStart"/>
      <w:r w:rsidRPr="00AD0E5D">
        <w:rPr>
          <w:color w:val="000000"/>
        </w:rPr>
        <w:t>слого-звукового</w:t>
      </w:r>
      <w:proofErr w:type="spellEnd"/>
      <w:r w:rsidRPr="00AD0E5D">
        <w:rPr>
          <w:color w:val="000000"/>
        </w:rPr>
        <w:t xml:space="preserve"> анализа, а затем и без него), их чтение.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</w:t>
      </w:r>
      <w:r w:rsidRPr="00AD0E5D">
        <w:rPr>
          <w:color w:val="000000"/>
        </w:rPr>
        <w:softHyphen/>
        <w:t>ния ориентиров в читаемом слове, места ударения в нем.</w:t>
      </w:r>
    </w:p>
    <w:p w:rsidR="00775153" w:rsidRPr="00AD0E5D" w:rsidRDefault="00775153" w:rsidP="00400478">
      <w:pPr>
        <w:pStyle w:val="a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AD0E5D">
        <w:rPr>
          <w:color w:val="000000"/>
        </w:rPr>
        <w:t>Знакомство с правилами гигиены чтения.</w:t>
      </w:r>
    </w:p>
    <w:p w:rsidR="00775153" w:rsidRPr="00AD0E5D" w:rsidRDefault="00775153" w:rsidP="00400478">
      <w:pPr>
        <w:pStyle w:val="a9"/>
        <w:shd w:val="clear" w:color="auto" w:fill="FFFFFF"/>
        <w:ind w:left="-567"/>
        <w:jc w:val="both"/>
        <w:rPr>
          <w:color w:val="000000"/>
        </w:rPr>
      </w:pPr>
      <w:r w:rsidRPr="00AD0E5D">
        <w:rPr>
          <w:color w:val="000000"/>
          <w:shd w:val="clear" w:color="auto" w:fill="FFFFFF"/>
        </w:rPr>
        <w:t>. </w:t>
      </w:r>
      <w:proofErr w:type="spellStart"/>
      <w:r w:rsidRPr="00AD0E5D">
        <w:rPr>
          <w:b/>
          <w:bCs/>
          <w:color w:val="000000"/>
          <w:shd w:val="clear" w:color="auto" w:fill="FFFFFF"/>
        </w:rPr>
        <w:t>Послебукварный</w:t>
      </w:r>
      <w:proofErr w:type="spellEnd"/>
      <w:r w:rsidRPr="00AD0E5D">
        <w:rPr>
          <w:b/>
          <w:bCs/>
          <w:color w:val="000000"/>
          <w:shd w:val="clear" w:color="auto" w:fill="FFFFFF"/>
        </w:rPr>
        <w:t xml:space="preserve"> (заключительный) (</w:t>
      </w:r>
      <w:r w:rsidR="008A48E5">
        <w:rPr>
          <w:b/>
          <w:bCs/>
        </w:rPr>
        <w:t>20</w:t>
      </w:r>
      <w:r w:rsidRPr="00AD0E5D">
        <w:rPr>
          <w:b/>
          <w:bCs/>
        </w:rPr>
        <w:t xml:space="preserve"> ч). </w:t>
      </w:r>
      <w:r w:rsidRPr="00AD0E5D">
        <w:rPr>
          <w:b/>
          <w:bCs/>
          <w:color w:val="000000"/>
          <w:shd w:val="clear" w:color="auto" w:fill="FFFFFF"/>
        </w:rPr>
        <w:t> </w:t>
      </w:r>
      <w:proofErr w:type="gramStart"/>
      <w:r w:rsidRPr="00AD0E5D">
        <w:rPr>
          <w:color w:val="000000"/>
          <w:shd w:val="clear" w:color="auto" w:fill="FFFFFF"/>
        </w:rPr>
        <w:t>Чтение небольших художественных произведений А. Пуш</w:t>
      </w:r>
      <w:r w:rsidRPr="00AD0E5D">
        <w:rPr>
          <w:color w:val="000000"/>
          <w:shd w:val="clear" w:color="auto" w:fill="FFFFFF"/>
        </w:rPr>
        <w:softHyphen/>
        <w:t xml:space="preserve">кина, Л. Толстого, Б. Житкова, К. Чуковского, С. Маршака, В. Осеевой, С. Михалкова, А. </w:t>
      </w:r>
      <w:proofErr w:type="spellStart"/>
      <w:r w:rsidRPr="00AD0E5D">
        <w:rPr>
          <w:color w:val="000000"/>
          <w:shd w:val="clear" w:color="auto" w:fill="FFFFFF"/>
        </w:rPr>
        <w:t>Барто</w:t>
      </w:r>
      <w:proofErr w:type="spellEnd"/>
      <w:r w:rsidRPr="00AD0E5D">
        <w:rPr>
          <w:color w:val="000000"/>
          <w:shd w:val="clear" w:color="auto" w:fill="FFFFFF"/>
        </w:rPr>
        <w:t xml:space="preserve"> о природе, о детях, о труде, о Родине и т. д. Совершенствование навыка чтения.</w:t>
      </w:r>
      <w:proofErr w:type="gramEnd"/>
      <w:r w:rsidRPr="00AD0E5D">
        <w:rPr>
          <w:color w:val="000000"/>
          <w:shd w:val="clear" w:color="auto" w:fill="FFFFFF"/>
        </w:rPr>
        <w:t> 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775153" w:rsidRPr="00AD0E5D" w:rsidRDefault="00775153" w:rsidP="00400478">
      <w:pPr>
        <w:pStyle w:val="a9"/>
        <w:shd w:val="clear" w:color="auto" w:fill="FFFFFF"/>
        <w:ind w:left="-567"/>
        <w:jc w:val="both"/>
        <w:rPr>
          <w:color w:val="000000"/>
          <w:shd w:val="clear" w:color="auto" w:fill="FFFFFF"/>
        </w:rPr>
      </w:pPr>
      <w:r w:rsidRPr="00AD0E5D">
        <w:rPr>
          <w:color w:val="000000"/>
          <w:shd w:val="clear" w:color="auto" w:fill="FFFFFF"/>
        </w:rPr>
        <w:t xml:space="preserve">Все произведения сгруппированы по жанрово </w:t>
      </w:r>
      <w:proofErr w:type="gramStart"/>
      <w:r w:rsidRPr="00AD0E5D">
        <w:rPr>
          <w:color w:val="000000"/>
          <w:shd w:val="clear" w:color="auto" w:fill="FFFFFF"/>
        </w:rPr>
        <w:t>-т</w:t>
      </w:r>
      <w:proofErr w:type="gramEnd"/>
      <w:r w:rsidRPr="00AD0E5D">
        <w:rPr>
          <w:color w:val="000000"/>
          <w:shd w:val="clear" w:color="auto" w:fill="FFFFFF"/>
        </w:rPr>
        <w:t>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D25DCD" w:rsidRPr="00AD0E5D" w:rsidRDefault="00D25DCD" w:rsidP="00400478">
      <w:pPr>
        <w:pStyle w:val="a9"/>
        <w:shd w:val="clear" w:color="auto" w:fill="FFFFFF"/>
        <w:ind w:left="-567"/>
        <w:jc w:val="center"/>
        <w:rPr>
          <w:color w:val="000000"/>
          <w:shd w:val="clear" w:color="auto" w:fill="FFFFFF"/>
        </w:rPr>
      </w:pPr>
      <w:r w:rsidRPr="00AD0E5D">
        <w:rPr>
          <w:b/>
          <w:color w:val="000000"/>
          <w:shd w:val="clear" w:color="auto" w:fill="FFFFFF"/>
        </w:rPr>
        <w:t>Литературное чтение</w:t>
      </w:r>
      <w:r w:rsidRPr="00AD0E5D">
        <w:rPr>
          <w:color w:val="000000"/>
          <w:shd w:val="clear" w:color="auto" w:fill="FFFFFF"/>
        </w:rPr>
        <w:t xml:space="preserve"> (40ч)</w:t>
      </w:r>
    </w:p>
    <w:p w:rsidR="00D25DCD" w:rsidRPr="00AD0E5D" w:rsidRDefault="00D25DCD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Содержание программы</w:t>
      </w:r>
    </w:p>
    <w:p w:rsidR="0049319C" w:rsidRPr="00AD0E5D" w:rsidRDefault="00775153" w:rsidP="00400478">
      <w:pPr>
        <w:pStyle w:val="ae"/>
        <w:ind w:left="-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Вводный урок (1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Жили-были буквы (7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Стихи, рассказы и сказки, написанные В. Данько, И.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Токмаковой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С. Черным, Ф.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Кривиным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Т. Собакиным.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Сказки, загадки, небылицы (7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Произведения устного народного творчества: песенки, загадки, 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 xml:space="preserve">, небылицы и сказки. Отрывки из сказок А. Пушкина. 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песенки из зарубежного фольклора.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Апрель, апрель! Звенит капель (5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Стихи А.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Майкова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А. Плещеева, С. Маршака, И.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Токмаковой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Т. Белозерова, Е. Трутневой, В.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Берестова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В. Лунина о русской природе.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И в шутку и всерьез</w:t>
      </w: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(7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Произведения Н. Артюховой, О. Григорьева, И.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Токмаковой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М.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Пляцковского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К. Чуковского, Г. Кружкова, И. Пивоваровой.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Я и мои друзья (7 ч)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Рассказы и стихи, написанные Ю. Ермолаевым, Е. Благининой, В. Орловым, С. Михалковым, Р.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Сефом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Ю.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Энтиным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В. Берестовым, А.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Барто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 xml:space="preserve">, С. Маршаком, Я. Акимом, о детях, их взаимоотношениях, об умении общаться друг с другом и </w:t>
      </w:r>
      <w:proofErr w:type="gram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 xml:space="preserve"> взрослыми.</w:t>
      </w:r>
    </w:p>
    <w:p w:rsidR="00775153" w:rsidRPr="00AD0E5D" w:rsidRDefault="00775153" w:rsidP="00400478">
      <w:pPr>
        <w:pStyle w:val="ae"/>
        <w:ind w:left="-567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b/>
          <w:sz w:val="24"/>
          <w:szCs w:val="24"/>
          <w:shd w:val="clear" w:color="auto" w:fill="FFFFFF"/>
        </w:rPr>
        <w:t>О братьях наших меньших (6 ч)</w:t>
      </w:r>
    </w:p>
    <w:p w:rsidR="003C0906" w:rsidRDefault="00775153" w:rsidP="00400478">
      <w:pPr>
        <w:ind w:left="-567"/>
        <w:rPr>
          <w:rFonts w:ascii="Times New Roman" w:hAnsi="Times New Roman"/>
          <w:sz w:val="24"/>
          <w:szCs w:val="24"/>
          <w:shd w:val="clear" w:color="auto" w:fill="FFFFFF"/>
        </w:rPr>
      </w:pPr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Произведения о взаимоотношениях человека с природой, рассказы и стихи С. Михалкова, В. Осеевой, И.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Токмаковой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М.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Пляцковского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Г. Сапгира, В. </w:t>
      </w:r>
      <w:proofErr w:type="spellStart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Берестова</w:t>
      </w:r>
      <w:proofErr w:type="spellEnd"/>
      <w:r w:rsidRPr="00AD0E5D">
        <w:rPr>
          <w:rFonts w:ascii="Times New Roman" w:hAnsi="Times New Roman"/>
          <w:sz w:val="24"/>
          <w:szCs w:val="24"/>
          <w:shd w:val="clear" w:color="auto" w:fill="FFFFFF"/>
        </w:rPr>
        <w:t>, Н. Сладкова, Д. Хармса, К. Ушинского.</w:t>
      </w:r>
    </w:p>
    <w:p w:rsidR="003C0906" w:rsidRPr="00A50291" w:rsidRDefault="00400478" w:rsidP="003C0906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="003C0906" w:rsidRPr="003C09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0906" w:rsidRPr="00A5029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567"/>
        <w:gridCol w:w="2552"/>
        <w:gridCol w:w="851"/>
        <w:gridCol w:w="3969"/>
        <w:gridCol w:w="2233"/>
      </w:tblGrid>
      <w:tr w:rsidR="003C0906" w:rsidRPr="00CF060A" w:rsidTr="00F94D1C">
        <w:tc>
          <w:tcPr>
            <w:tcW w:w="567" w:type="dxa"/>
          </w:tcPr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851" w:type="dxa"/>
          </w:tcPr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еализации воспитательного потенциала урока</w:t>
            </w:r>
          </w:p>
        </w:tc>
        <w:tc>
          <w:tcPr>
            <w:tcW w:w="2233" w:type="dxa"/>
          </w:tcPr>
          <w:p w:rsidR="003C0906" w:rsidRPr="00CF060A" w:rsidRDefault="003C0906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F94D1C" w:rsidTr="00F94D1C">
        <w:tc>
          <w:tcPr>
            <w:tcW w:w="567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4D1C" w:rsidRPr="00A50291" w:rsidRDefault="00F94D1C" w:rsidP="00F94D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Подготовительный период </w:t>
            </w:r>
          </w:p>
        </w:tc>
        <w:tc>
          <w:tcPr>
            <w:tcW w:w="851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2E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4D1C" w:rsidRPr="00CF060A" w:rsidRDefault="008965C2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правильной речи учащихся.</w:t>
            </w:r>
          </w:p>
        </w:tc>
        <w:tc>
          <w:tcPr>
            <w:tcW w:w="2233" w:type="dxa"/>
            <w:vMerge w:val="restart"/>
          </w:tcPr>
          <w:p w:rsidR="00F94D1C" w:rsidRPr="00633B99" w:rsidRDefault="00F94D1C" w:rsidP="00633B99">
            <w:pPr>
              <w:suppressAutoHyphens/>
              <w:jc w:val="both"/>
            </w:pPr>
            <w:r>
              <w:t>Электронное приложение к учебнику (</w:t>
            </w:r>
            <w:r>
              <w:rPr>
                <w:lang w:val="en-US"/>
              </w:rPr>
              <w:t>CD</w:t>
            </w:r>
            <w:r>
              <w:t>)</w:t>
            </w:r>
            <w:r w:rsidR="006A0337">
              <w:t xml:space="preserve"> </w:t>
            </w:r>
            <w:r w:rsidR="00B01605" w:rsidRPr="00B01605">
              <w:rPr>
                <w:color w:val="548DD4" w:themeColor="text2" w:themeTint="99"/>
              </w:rPr>
              <w:t xml:space="preserve">https://resh.edu.ru </w:t>
            </w:r>
            <w:r w:rsidR="006A0337" w:rsidRPr="00B01605">
              <w:rPr>
                <w:color w:val="548DD4" w:themeColor="text2" w:themeTint="99"/>
              </w:rPr>
              <w:t>https://infourok.ru/</w:t>
            </w:r>
          </w:p>
        </w:tc>
      </w:tr>
      <w:tr w:rsidR="00F94D1C" w:rsidTr="00F94D1C">
        <w:tc>
          <w:tcPr>
            <w:tcW w:w="567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4D1C" w:rsidRPr="00A50291" w:rsidRDefault="00F94D1C" w:rsidP="00F94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Букварный период </w:t>
            </w:r>
          </w:p>
        </w:tc>
        <w:tc>
          <w:tcPr>
            <w:tcW w:w="851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D59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94D1C" w:rsidRPr="00CF060A" w:rsidRDefault="008965C2" w:rsidP="008965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любви  к произведениям устного народного творчества.</w:t>
            </w:r>
            <w:r w:rsidRPr="00AD0E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vMerge/>
          </w:tcPr>
          <w:p w:rsidR="00F94D1C" w:rsidRDefault="00F94D1C" w:rsidP="00F94D1C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F94D1C" w:rsidTr="00F94D1C">
        <w:tc>
          <w:tcPr>
            <w:tcW w:w="567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94D1C" w:rsidRPr="00A50291" w:rsidRDefault="00F94D1C" w:rsidP="00F94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AD0E5D">
              <w:rPr>
                <w:rFonts w:ascii="Times New Roman" w:hAnsi="Times New Roman"/>
                <w:b/>
                <w:sz w:val="24"/>
                <w:szCs w:val="24"/>
              </w:rPr>
              <w:t xml:space="preserve"> период </w:t>
            </w:r>
          </w:p>
        </w:tc>
        <w:tc>
          <w:tcPr>
            <w:tcW w:w="851" w:type="dxa"/>
          </w:tcPr>
          <w:p w:rsidR="00F94D1C" w:rsidRPr="00CF060A" w:rsidRDefault="006D59FE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94D1C" w:rsidRPr="00CF060A" w:rsidRDefault="008965C2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к книге, бережного отношения к ней.</w:t>
            </w:r>
          </w:p>
        </w:tc>
        <w:tc>
          <w:tcPr>
            <w:tcW w:w="2233" w:type="dxa"/>
            <w:vMerge/>
          </w:tcPr>
          <w:p w:rsidR="00F94D1C" w:rsidRDefault="00F94D1C" w:rsidP="00F94D1C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F94D1C" w:rsidTr="00F94D1C">
        <w:tc>
          <w:tcPr>
            <w:tcW w:w="567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94D1C" w:rsidRPr="00A50291" w:rsidRDefault="00F94D1C" w:rsidP="00F94D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чтение</w:t>
            </w:r>
            <w:r w:rsidRPr="00AD0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94D1C" w:rsidRPr="00CF060A" w:rsidRDefault="00F94D1C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F94D1C" w:rsidRPr="00CF060A" w:rsidRDefault="00D913F8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навыков выразительного чтения.</w:t>
            </w:r>
          </w:p>
        </w:tc>
        <w:tc>
          <w:tcPr>
            <w:tcW w:w="2233" w:type="dxa"/>
            <w:vMerge/>
          </w:tcPr>
          <w:p w:rsidR="00F94D1C" w:rsidRDefault="00F94D1C" w:rsidP="00F94D1C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643044" w:rsidTr="00F94D1C">
        <w:tc>
          <w:tcPr>
            <w:tcW w:w="567" w:type="dxa"/>
          </w:tcPr>
          <w:p w:rsidR="00643044" w:rsidRDefault="00643044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3044" w:rsidRDefault="00643044" w:rsidP="00F94D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43044" w:rsidRDefault="00643044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3044" w:rsidRDefault="00643044" w:rsidP="00F94D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643044" w:rsidRDefault="00643044" w:rsidP="00F94D1C">
            <w:pPr>
              <w:ind w:right="-1"/>
              <w:jc w:val="center"/>
              <w:rPr>
                <w:b/>
                <w:u w:val="single"/>
              </w:rPr>
            </w:pPr>
          </w:p>
        </w:tc>
      </w:tr>
    </w:tbl>
    <w:tbl>
      <w:tblPr>
        <w:tblpPr w:leftFromText="180" w:rightFromText="180" w:vertAnchor="text" w:horzAnchor="page" w:tblpX="1134" w:tblpY="54"/>
        <w:tblOverlap w:val="never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2"/>
        <w:gridCol w:w="4786"/>
        <w:gridCol w:w="1276"/>
        <w:gridCol w:w="850"/>
        <w:gridCol w:w="2127"/>
        <w:gridCol w:w="16"/>
      </w:tblGrid>
      <w:tr w:rsidR="00CB2EF1" w:rsidRPr="00AD0E5D" w:rsidTr="00643044">
        <w:trPr>
          <w:trHeight w:val="156"/>
        </w:trPr>
        <w:tc>
          <w:tcPr>
            <w:tcW w:w="10081" w:type="dxa"/>
            <w:gridSpan w:val="7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КАЛЕНДАРНО - ТЕМАТИЧЕСКОЕ ПЛАНИРОВАНИЕ  </w:t>
            </w:r>
          </w:p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  ОБУЧЕНИЮ ГРАМОТЕ (чтение)   </w:t>
            </w: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  <w:vMerge w:val="restart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78" w:type="dxa"/>
            <w:gridSpan w:val="2"/>
            <w:vMerge w:val="restart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43" w:type="dxa"/>
            <w:gridSpan w:val="2"/>
            <w:vMerge w:val="restart"/>
          </w:tcPr>
          <w:p w:rsidR="00CB2EF1" w:rsidRPr="00AD0E5D" w:rsidRDefault="00415DEB" w:rsidP="0041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Цифровые образовательные ресурсы</w:t>
            </w: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  <w:vMerge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gridSpan w:val="2"/>
            <w:vMerge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43" w:type="dxa"/>
            <w:gridSpan w:val="2"/>
            <w:vMerge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10081" w:type="dxa"/>
            <w:gridSpan w:val="7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Подготовительный период –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«Азбука» - первая учебная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книга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с учебной книгой. Правила поведения на уроке. </w:t>
            </w:r>
          </w:p>
        </w:tc>
        <w:tc>
          <w:tcPr>
            <w:tcW w:w="1276" w:type="dxa"/>
          </w:tcPr>
          <w:p w:rsidR="00CB2EF1" w:rsidRPr="00CB52B9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Речь устная и письменная. Предложение. Речевой этикет в ситуациях учебного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общения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ословицы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поговорки об учении.</w:t>
            </w:r>
          </w:p>
        </w:tc>
        <w:tc>
          <w:tcPr>
            <w:tcW w:w="1276" w:type="dxa"/>
          </w:tcPr>
          <w:p w:rsidR="00CB2EF1" w:rsidRPr="00CB52B9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 и предложение. Выделение слов из предложений. Пословицы о труде и трудолюбии. 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 как минимальная произносительная единица языка. Моделирование слов при помощи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схем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книгой.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B2EF1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Ударение. Определение ударного слога в слове.  Обозначение ударения на модели слова 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схемы). 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в окружающем мире и в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рассказа на тему «Игры и забавы детей».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https://resh.edu.ru/subject/lesson/3766/</w:t>
              </w:r>
            </w:hyperlink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Звуки в словах. Слогообразующая функция  гласных звуков. Звуковой анализ слов. Работа с книгой. Скороговорки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читалки, небылицы.</w:t>
            </w:r>
          </w:p>
        </w:tc>
        <w:tc>
          <w:tcPr>
            <w:tcW w:w="1276" w:type="dxa"/>
          </w:tcPr>
          <w:p w:rsidR="00CB2EF1" w:rsidRPr="00CB52B9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Слог-слияние. Выделение слияния согласного  звука с гласным, согласного звука за пределами слияния. Правила безопасного поведения в быту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156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Слого-звуковой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слов. Работа со схемами моделями</w:t>
            </w:r>
            <w:r w:rsidRPr="00AD0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   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книгой. Любимые сказки.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EF1" w:rsidRPr="00AD0E5D" w:rsidTr="00643044">
        <w:trPr>
          <w:trHeight w:val="292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а.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https://resh.edu.ru/subject/lesson/4101/</w:t>
              </w:r>
            </w:hyperlink>
          </w:p>
        </w:tc>
      </w:tr>
      <w:tr w:rsidR="00887C99" w:rsidRPr="00AD0E5D" w:rsidTr="00643044">
        <w:trPr>
          <w:trHeight w:val="292"/>
        </w:trPr>
        <w:tc>
          <w:tcPr>
            <w:tcW w:w="534" w:type="dxa"/>
          </w:tcPr>
          <w:p w:rsidR="00887C99" w:rsidRDefault="00887C99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8" w:type="dxa"/>
            <w:gridSpan w:val="2"/>
          </w:tcPr>
          <w:p w:rsidR="00887C99" w:rsidRPr="00AD0E5D" w:rsidRDefault="00887C99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а],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а. Пословицы и поговорки об азбуке и пользе чтения</w:t>
            </w:r>
          </w:p>
        </w:tc>
        <w:tc>
          <w:tcPr>
            <w:tcW w:w="1276" w:type="dxa"/>
          </w:tcPr>
          <w:p w:rsidR="00887C99" w:rsidRDefault="00887C99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87C99" w:rsidRPr="007A644F" w:rsidRDefault="00887C99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887C99" w:rsidRDefault="00887C99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B2EF1" w:rsidRPr="00AD0E5D" w:rsidTr="00643044">
        <w:trPr>
          <w:trHeight w:val="292"/>
        </w:trPr>
        <w:tc>
          <w:tcPr>
            <w:tcW w:w="534" w:type="dxa"/>
          </w:tcPr>
          <w:p w:rsidR="00CB2EF1" w:rsidRPr="00AD0E5D" w:rsidRDefault="00127943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о],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</w:t>
            </w:r>
            <w:r w:rsidRPr="00AD0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7C99"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рассказа по сюжетным картинкам</w:t>
            </w:r>
            <w:r w:rsidR="00887C99" w:rsidRPr="00AD0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https://resh.edu.ru/subject/lesson/6389/</w:t>
              </w:r>
            </w:hyperlink>
          </w:p>
        </w:tc>
      </w:tr>
      <w:tr w:rsidR="00CB2EF1" w:rsidRPr="00AD0E5D" w:rsidTr="00643044">
        <w:trPr>
          <w:trHeight w:val="679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1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и],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и. 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https://resh.edu.ru/subject/lesson/3765/</w:t>
              </w:r>
            </w:hyperlink>
          </w:p>
        </w:tc>
      </w:tr>
      <w:tr w:rsidR="00CB2EF1" w:rsidRPr="00AD0E5D" w:rsidTr="00643044">
        <w:trPr>
          <w:trHeight w:val="292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1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 </w:t>
            </w:r>
            <w:proofErr w:type="spellStart"/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буква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https://resh.edu.ru/subject/lesson/4113/</w:t>
              </w:r>
            </w:hyperlink>
          </w:p>
        </w:tc>
      </w:tr>
      <w:tr w:rsidR="00CB2EF1" w:rsidRPr="00021DF9" w:rsidTr="00643044">
        <w:trPr>
          <w:trHeight w:val="308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1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 у],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у.   </w:t>
            </w:r>
          </w:p>
        </w:tc>
        <w:tc>
          <w:tcPr>
            <w:tcW w:w="1276" w:type="dxa"/>
          </w:tcPr>
          <w:p w:rsidR="00CB2EF1" w:rsidRPr="00CB52B9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9A3A44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3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https://resh.edu.ru/subject/lesson/3776/</w:t>
              </w:r>
            </w:hyperlink>
          </w:p>
        </w:tc>
      </w:tr>
      <w:tr w:rsidR="00B01605" w:rsidRPr="00B01605" w:rsidTr="00643044">
        <w:trPr>
          <w:trHeight w:val="308"/>
        </w:trPr>
        <w:tc>
          <w:tcPr>
            <w:tcW w:w="534" w:type="dxa"/>
          </w:tcPr>
          <w:p w:rsidR="00B01605" w:rsidRPr="00AD0E5D" w:rsidRDefault="00B01605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8" w:type="dxa"/>
            <w:gridSpan w:val="2"/>
          </w:tcPr>
          <w:p w:rsidR="00B01605" w:rsidRPr="00AD0E5D" w:rsidRDefault="00B01605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обобщение пройденного материала. Работа с книгой. Русские народные сказки</w:t>
            </w:r>
          </w:p>
        </w:tc>
        <w:tc>
          <w:tcPr>
            <w:tcW w:w="1276" w:type="dxa"/>
          </w:tcPr>
          <w:p w:rsidR="00B01605" w:rsidRDefault="00B01605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01605" w:rsidRPr="00B01605" w:rsidRDefault="00B01605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B01605" w:rsidRDefault="00B01605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B2EF1" w:rsidRPr="00AD0E5D" w:rsidTr="00643044">
        <w:trPr>
          <w:trHeight w:val="292"/>
        </w:trPr>
        <w:tc>
          <w:tcPr>
            <w:tcW w:w="10081" w:type="dxa"/>
            <w:gridSpan w:val="7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Букварный период – 5</w:t>
            </w:r>
            <w:r w:rsidR="006D5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AD0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B2EF1" w:rsidRPr="00AD0E5D" w:rsidTr="00415DEB">
        <w:trPr>
          <w:trHeight w:val="292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Н, н. Смыслоразличительная функция твёрдых и мягких согласных звуков. 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https://resh.edu.ru/subject/lesson/6390/</w:t>
              </w:r>
            </w:hyperlink>
          </w:p>
        </w:tc>
      </w:tr>
      <w:tr w:rsidR="00CB2EF1" w:rsidRPr="00AD0E5D" w:rsidTr="00415DEB">
        <w:trPr>
          <w:trHeight w:val="292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буквы Н, н. Способ чтения прямого слога. Любовь к Родине. Труд на благо Родины.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CB2EF1" w:rsidRPr="00AD0E5D" w:rsidTr="00415DEB">
        <w:trPr>
          <w:trHeight w:val="292"/>
        </w:trPr>
        <w:tc>
          <w:tcPr>
            <w:tcW w:w="534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[с], [с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с. Наблюдение над родственными словами. В осеннем лесу. Бережное отношение к природе.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https://resh.edu.ru/subject/lesson/4131/</w:t>
              </w:r>
            </w:hyperlink>
          </w:p>
        </w:tc>
      </w:tr>
      <w:tr w:rsidR="00CB2EF1" w:rsidRPr="00AD0E5D" w:rsidTr="00415DEB">
        <w:trPr>
          <w:trHeight w:val="292"/>
        </w:trPr>
        <w:tc>
          <w:tcPr>
            <w:tcW w:w="534" w:type="dxa"/>
          </w:tcPr>
          <w:p w:rsidR="00CB2EF1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[к], [к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к. Чтение слов с новой буквой. </w:t>
            </w:r>
          </w:p>
        </w:tc>
        <w:tc>
          <w:tcPr>
            <w:tcW w:w="1276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850" w:type="dxa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B2EF1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https://resh.edu.ru/subject/lesson/3789/</w:t>
              </w:r>
            </w:hyperlink>
          </w:p>
        </w:tc>
      </w:tr>
      <w:tr w:rsidR="00CB2EF1" w:rsidRPr="00AD0E5D" w:rsidTr="00415DEB">
        <w:trPr>
          <w:trHeight w:val="292"/>
        </w:trPr>
        <w:tc>
          <w:tcPr>
            <w:tcW w:w="534" w:type="dxa"/>
          </w:tcPr>
          <w:p w:rsidR="00CB2EF1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B2EF1"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8" w:type="dxa"/>
            <w:gridSpan w:val="2"/>
          </w:tcPr>
          <w:p w:rsidR="00CB2EF1" w:rsidRPr="00AD0E5D" w:rsidRDefault="00CB2EF1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[к], [к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к. Чтение предложений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</w:tcPr>
          <w:p w:rsidR="00CB2EF1" w:rsidRPr="007A644F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B2EF1" w:rsidRPr="00AD0E5D" w:rsidRDefault="00CB2EF1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021DF9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[т], [т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Формирование навыка плавного слогового чтения. Работа с книгой.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Укр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сказка «Колосок».</w:t>
            </w:r>
          </w:p>
        </w:tc>
        <w:tc>
          <w:tcPr>
            <w:tcW w:w="1276" w:type="dxa"/>
          </w:tcPr>
          <w:p w:rsidR="006D59FE" w:rsidRPr="005449AE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6D59FE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7" w:history="1">
              <w:r w:rsidR="006D59FE" w:rsidRPr="006D59FE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https://resh.edu.ru/subject/lesson/6376/</w:t>
              </w:r>
            </w:hyperlink>
          </w:p>
        </w:tc>
      </w:tr>
      <w:tr w:rsidR="006D59FE" w:rsidRPr="00021DF9" w:rsidTr="00415DEB">
        <w:trPr>
          <w:trHeight w:val="292"/>
        </w:trPr>
        <w:tc>
          <w:tcPr>
            <w:tcW w:w="534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15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[л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Л, л. 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этикетом. </w:t>
            </w:r>
          </w:p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9A3A44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18" w:history="1">
              <w:r w:rsidR="00415DEB" w:rsidRPr="00801CEB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https://resh.edu.ru/subject/l </w:t>
              </w:r>
              <w:proofErr w:type="spellStart"/>
              <w:r w:rsidR="00415DEB" w:rsidRPr="00801CEB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esson</w:t>
              </w:r>
              <w:proofErr w:type="spellEnd"/>
              <w:r w:rsidR="00415DEB" w:rsidRPr="00801CEB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/3796/</w:t>
              </w:r>
            </w:hyperlink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Р, р. 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https://resh.edu.ru/subject/lesson/3796/</w:t>
              </w:r>
            </w:hyperlink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Р, р. Практическое овладение диалогической формой речи. Работа с книгой. Белорусская 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нар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казка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«Лёгкий хлеб».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[в], [в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https://resh.edu.ru/subject/lesson/3796/</w:t>
              </w:r>
            </w:hyperlink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[в], [в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в.  Формирования навыка чтения целыми словами.</w:t>
            </w:r>
          </w:p>
        </w:tc>
        <w:tc>
          <w:tcPr>
            <w:tcW w:w="1276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 </w:t>
            </w:r>
          </w:p>
        </w:tc>
        <w:tc>
          <w:tcPr>
            <w:tcW w:w="1276" w:type="dxa"/>
          </w:tcPr>
          <w:p w:rsidR="006D59FE" w:rsidRPr="005449AE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е. Буква </w:t>
            </w:r>
            <w:r w:rsidRPr="00AD0E5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начале и после гласных в середине и на конце слов. Работа с книгой.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Бр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римм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«Золотой гусь».</w:t>
            </w:r>
          </w:p>
        </w:tc>
        <w:tc>
          <w:tcPr>
            <w:tcW w:w="1276" w:type="dxa"/>
          </w:tcPr>
          <w:p w:rsidR="006D59FE" w:rsidRPr="005449AE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П, п. 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9A3A44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https://resh.edu.ru/subject/lesson/3796/</w:t>
              </w:r>
            </w:hyperlink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 П, п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тение коротких текстов.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292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[м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М, м.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https://resh.edu.ru/subject/lesson/6380/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[м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 М, м. Чтение предложений с интонацией и паузами в соответствии со знаками препинания. Работа с книгой. Сказка Г.Х.Андерсена «Принцесса на горошине».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https://resh.edu.ru/subject/lesson/3808/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Формирование навыка плавного чтения целыми словами. </w:t>
            </w:r>
          </w:p>
        </w:tc>
        <w:tc>
          <w:tcPr>
            <w:tcW w:w="1276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0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D59FE"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[б], [б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1276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</w:tcPr>
          <w:p w:rsidR="006D59FE" w:rsidRPr="007A644F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https://resh.edu.ru/subject/lesson/6386/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[б], [б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б. Сопоставление слогов</w:t>
            </w:r>
          </w:p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и слов с буквами б и п. Работа с книгой. Ш.Перро «Подарок Феи».</w:t>
            </w:r>
          </w:p>
        </w:tc>
        <w:tc>
          <w:tcPr>
            <w:tcW w:w="1276" w:type="dxa"/>
          </w:tcPr>
          <w:p w:rsidR="006D59FE" w:rsidRPr="005449AE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https://resh.edu.ru/subject/lesson/3820/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б.  Чтение предложений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 Сопоставление слогов и слов с буквами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буквы Я, я. Буква Я в начале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книгой. В.Даль «Старик-годовик».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https://resh.edu.ru/subject/lesson/6382/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Буква Я  после гласных в середине и на конце слов.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Я – показатель мягкости предшествующего согласного звука в слоге-слиянии.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[г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Г, г.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https://resh.edu.ru/subject/lesson/4152/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[г], [г</w:t>
            </w:r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Г, г. Сопоставление слогов и слов с буквами г и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книгой. В.А.Жуковский «Жаворонок».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Ч, ч.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https://resh.edu.ru/subject/lesson/3821/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буквы Ч, ч. Чтение предложений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02.12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показатель мягкости предшествующего согласного.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https://resh.edu.ru/subject/lesson/4143/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слов с Ь в середине и в конце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книгой. И.А.Крылов «Стрекоза и Муравей».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Сочетание ШИ.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https://resh.edu.ru/subject/lesson/6387/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Чтение предложений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ж.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https://resh.edu.ru/subject/lesson/3831/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[ж],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ж. Сопоставление звуков [ж] 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]. Работа с книгой. К.Д.Ушинский «Ветер и солнце».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ё.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https://resh.edu.ru/subject/lesson/6384/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ё. Способ чтения буквы ё в начале слов и после гласных в середине и на конце слов.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Й,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https://resh.edu.ru/subject/lesson/6428/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Й,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Чтение предложений с интонацией и паузами в соответствии со знаками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препинания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книгой. А.Гайдар «Совесть».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Х, х.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https://resh.edu.ru/subject/lesson/6431/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буквы Х, х. Чтение коротких текстов.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буквы Х, х. Чтение предложений с интонацией и паузами в соответствии со знаками препинания.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книгой. Рассказы В.Бианки.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https://resh.edu.ru/subject/lesson/3551/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Способ чтения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начале слов и после гласных в середине и на конце слов.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gridAfter w:val="1"/>
          <w:wAfter w:w="16" w:type="dxa"/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https://resh.edu.ru/subject/lesson/3832/</w:t>
              </w:r>
            </w:hyperlink>
          </w:p>
        </w:tc>
      </w:tr>
      <w:tr w:rsidR="006D59FE" w:rsidRPr="00AD0E5D" w:rsidTr="00415DEB">
        <w:trPr>
          <w:gridAfter w:val="1"/>
          <w:wAfter w:w="16" w:type="dxa"/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Твердый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Отработка техники чтения.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gridAfter w:val="1"/>
          <w:wAfter w:w="16" w:type="dxa"/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59FE" w:rsidRPr="00AD0E5D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6D59FE" w:rsidRPr="005369A8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https://resh.edu.ru/subject/lesson/6416/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Гласный звук [э], буквы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, э. Развитие осознанности и выразительности чтения. Работа с книгой. Рассказы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асни Л.Толстого.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D59FE" w:rsidRPr="00D220D7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https://resh.edu.ru/subject/lesson/3480/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глухой согласный звук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буквы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 Развитие осознанности и выразительности чтения.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Start"/>
            <w:r w:rsidRPr="00AD0E5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], 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Ф, ф.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240267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6D59FE" w:rsidRPr="00D220D7">
                <w:rPr>
                  <w:rStyle w:val="af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https://resh.edu.ru/subject/lesson/6411/</w:t>
              </w:r>
            </w:hyperlink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и твердый разделительные знаки. Работа с книгой. В.Осеева «Просто старушка».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Мягкий и твердый разделительные знаки.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415DEB">
        <w:trPr>
          <w:trHeight w:val="308"/>
        </w:trPr>
        <w:tc>
          <w:tcPr>
            <w:tcW w:w="534" w:type="dxa"/>
          </w:tcPr>
          <w:p w:rsidR="006D59FE" w:rsidRPr="00AD0E5D" w:rsidRDefault="00415DEB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78" w:type="dxa"/>
            <w:gridSpan w:val="2"/>
          </w:tcPr>
          <w:p w:rsidR="006D59FE" w:rsidRPr="00AD0E5D" w:rsidRDefault="006D59FE" w:rsidP="00643044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алфавит. Проверим себя и оценим свои достижения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643044">
        <w:trPr>
          <w:trHeight w:val="308"/>
        </w:trPr>
        <w:tc>
          <w:tcPr>
            <w:tcW w:w="10081" w:type="dxa"/>
            <w:gridSpan w:val="7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20</w:t>
            </w: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</w:p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«Как мальчик Женя научился говорить букву "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"». Герои произведения. Чтение по ролям.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Одна у человека мать – одна и родина. К. Ушинский «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</w:rPr>
              <w:t>Наше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9FE" w:rsidRPr="00AD0E5D" w:rsidRDefault="006D59FE" w:rsidP="0064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Отечество».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История славянской азбуки. В. 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«Первоучители словенские».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«Первый букварь». 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А.С. Пушкин «Сказки». </w:t>
            </w:r>
          </w:p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Выставка книг.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D220D7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6D59FE" w:rsidRPr="00AD0E5D" w:rsidTr="00643044">
        <w:trPr>
          <w:trHeight w:val="308"/>
        </w:trPr>
        <w:tc>
          <w:tcPr>
            <w:tcW w:w="1026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62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6" w:type="dxa"/>
          </w:tcPr>
          <w:p w:rsidR="006D59FE" w:rsidRPr="00AD0E5D" w:rsidRDefault="006D59FE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Л.Н. Толстой «Рассказы для детей». Нравственный смысл поступка.</w:t>
            </w:r>
          </w:p>
        </w:tc>
        <w:tc>
          <w:tcPr>
            <w:tcW w:w="1276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6D59FE" w:rsidRPr="00AD0E5D" w:rsidRDefault="006D59FE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C6239D" w:rsidRDefault="00C6239D" w:rsidP="00B75EDA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C6239D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https://resh.edu.ru/subject/lesson/</w:t>
            </w: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К.И. Чуковский «Телефон».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стихотворения. Выставка книг К. Чуковского для детей.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D220D7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К.И. Чуковский. «Путаница», «Небылица».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В.В. Бианки «Первая охота».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С.Я. Маршак «Угомон», </w:t>
            </w:r>
          </w:p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«Дважды два».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М.М. Пришвин «Предмайское утро».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Стихи и рассказы русских поэтов и писателей: С. Маршак, А. 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D220D7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Электронное приложение к </w:t>
            </w: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учебнику</w:t>
            </w: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Стихи и рассказы русских поэтов и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писателейВ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. Осеева.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Весёлые стихи В. 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</w:p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«Песенка-азбука».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D220D7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E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Весёлые стихи Б.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, В. 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Проверим себя и оценим свои достижения</w:t>
            </w:r>
          </w:p>
        </w:tc>
        <w:tc>
          <w:tcPr>
            <w:tcW w:w="1276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239D" w:rsidRPr="00AD0E5D" w:rsidTr="00643044">
        <w:trPr>
          <w:trHeight w:val="308"/>
        </w:trPr>
        <w:tc>
          <w:tcPr>
            <w:tcW w:w="1026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86" w:type="dxa"/>
          </w:tcPr>
          <w:p w:rsidR="00C6239D" w:rsidRPr="00AD0E5D" w:rsidRDefault="00C6239D" w:rsidP="00643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«Прощание с Азбукой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276" w:type="dxa"/>
          </w:tcPr>
          <w:p w:rsidR="00C6239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gridSpan w:val="2"/>
          </w:tcPr>
          <w:p w:rsidR="00C6239D" w:rsidRPr="00AD0E5D" w:rsidRDefault="00C6239D" w:rsidP="00643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</w:pPr>
    </w:p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</w:pPr>
    </w:p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</w:pPr>
    </w:p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</w:pPr>
    </w:p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</w:pPr>
    </w:p>
    <w:p w:rsidR="00CB2EF1" w:rsidRPr="00AD0E5D" w:rsidRDefault="00CB2EF1" w:rsidP="00CB2EF1">
      <w:pPr>
        <w:rPr>
          <w:rFonts w:ascii="Times New Roman" w:hAnsi="Times New Roman"/>
          <w:sz w:val="24"/>
          <w:szCs w:val="24"/>
        </w:rPr>
        <w:sectPr w:rsidR="00CB2EF1" w:rsidRPr="00AD0E5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EF1" w:rsidRPr="00AD0E5D" w:rsidRDefault="00CB2EF1" w:rsidP="00CB2E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E5D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- тематическое планирование уроков </w:t>
      </w:r>
      <w:r w:rsidR="00127943">
        <w:rPr>
          <w:rFonts w:ascii="Times New Roman" w:hAnsi="Times New Roman"/>
          <w:b/>
          <w:bCs/>
          <w:sz w:val="24"/>
          <w:szCs w:val="24"/>
        </w:rPr>
        <w:t xml:space="preserve">«Литературное чтение» </w:t>
      </w:r>
      <w:r w:rsidRPr="00AD0E5D">
        <w:rPr>
          <w:rFonts w:ascii="Times New Roman" w:hAnsi="Times New Roman"/>
          <w:b/>
          <w:bCs/>
          <w:sz w:val="24"/>
          <w:szCs w:val="24"/>
        </w:rPr>
        <w:t>в 1 классе</w:t>
      </w:r>
      <w:r w:rsidR="00C6239D">
        <w:rPr>
          <w:rFonts w:ascii="Times New Roman" w:hAnsi="Times New Roman"/>
          <w:b/>
          <w:bCs/>
          <w:sz w:val="24"/>
          <w:szCs w:val="24"/>
        </w:rPr>
        <w:t xml:space="preserve"> (40час)</w:t>
      </w:r>
    </w:p>
    <w:p w:rsidR="00CB2EF1" w:rsidRPr="00AD0E5D" w:rsidRDefault="00CB2EF1" w:rsidP="00CB2E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2EF1" w:rsidRPr="00AD0E5D" w:rsidRDefault="00CB2EF1" w:rsidP="00CB2E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3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1"/>
        <w:gridCol w:w="850"/>
        <w:gridCol w:w="851"/>
        <w:gridCol w:w="1937"/>
      </w:tblGrid>
      <w:tr w:rsidR="00C6239D" w:rsidRPr="00AD0E5D" w:rsidTr="00BC0A01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6239D" w:rsidRPr="00AD0E5D" w:rsidTr="00C6239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E5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060A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Знакомство с учебником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«Загадочные буквы». Словарь.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Работа с толковым словарем. (В.Даль, С.Ожегов)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https://resh.edu.ru/subject/lesson/6458/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«Аля,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и буква А». Творческий пересказ.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https://resh.edu.ru/subject/lesson/5087/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С. Черный «Живая азбука»; Ф. Кривин «Почему А поется, а Б нет». Чтение произведения по ролям.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https://resh.edu.ru/subject/lesson/4149/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«Кто как кричит?». </w:t>
            </w:r>
          </w:p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Передача различных интонаций при чтении.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https://resh.edu.ru/subject/lesson/3882/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С. Маршак «Автобус номер двадцать шесть».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И.Гамазкова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, Е.Григорьева «Живая азбука» Анализ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https://resh.edu.ru/subject/lesson/6461/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Урок-обобщение по разделу «Жили-были буквы».                                                                                                  Из старинных книг. Разноцветные страницы.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«Живая азбука».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Проект «Создаем музей город букв»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«Теремок». 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https://resh.edu.ru/subject/lesson/3881/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</w:rPr>
              <w:t>арод.сказ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. «Рукавичка». Инсценировка.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Загадки,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песенки,потешки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</w:rPr>
              <w:t>ероипотешки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. Сравнение песенок.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https://resh.edu.ru/subject/lesson/3892/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«Рифмы Матушки Гусыни». Король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Пипин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. Дом, который построил Джек. Особенности жанра устного народного творчества.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Побасенки. Частушки.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https://resh.edu.ru/subject/lesson/4158/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…»Конкурс чтецов.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https://resh.edu.ru/subject/lesson/3893/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А.С.Пушкин «Сказка о царе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…»Конкурс чтецов.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 Из старинных книг. Разноцветные страницы. Повторение и обобщение по теме «Сказки, загадки, небылицы».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А. Плещеев «Сельская песенка». А. Майков «Весна»; «Ласточка промчалась…» Работа над выразительным чтением.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https://resh.edu.ru/subject/lesson/4166/</w:t>
              </w:r>
            </w:hyperlink>
          </w:p>
        </w:tc>
      </w:tr>
      <w:tr w:rsidR="00C6239D" w:rsidRPr="00AD0E5D" w:rsidTr="00C6239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Т. Белозеров «Подснежники». С. Маршак «Апрель». Средства художественной выразительности: сравнение.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Стихотворения русских поэтов о весне.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«Ручей». Е. Трутнева «Когда это бывает?»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Л.Ульяницкая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«Фонарик». Л.Яхнин «У дорожки». Литературная загадка.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0" w:history="1">
              <w:r w:rsidR="00C6239D" w:rsidRPr="005369A8">
                <w:rPr>
                  <w:rStyle w:val="af3"/>
                  <w:rFonts w:ascii="Times New Roman" w:hAnsi="Times New Roman"/>
                  <w:bCs/>
                  <w:sz w:val="24"/>
                  <w:szCs w:val="24"/>
                </w:rPr>
                <w:t>https://resh.edu.ru/subject/lesson/3903/</w:t>
              </w:r>
            </w:hyperlink>
          </w:p>
        </w:tc>
      </w:tr>
      <w:tr w:rsidR="00C6239D" w:rsidRPr="00AD0E5D" w:rsidTr="00C6239D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Проект «Составляем азбуку загадок».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В.Берестов «Воробушки»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«Чудо» Работа над выразительным чтением.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Из старинных книг. Разноцветные страницы. Обобщение по разделу «Апрель! Апрель! Звенит капель».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!» Юмористические произведения.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Рассказы Н.Н.Носова.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https://resh.edu.ru/subject/lesson/6463/</w:t>
              </w:r>
            </w:hyperlink>
          </w:p>
        </w:tc>
      </w:tr>
      <w:tr w:rsidR="00C6239D" w:rsidRPr="00AD0E5D" w:rsidTr="00C6239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Н. Артюхова «Саша-дразнилка». Прогнозирование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https://resh.edu.ru/subject/lesson/3915/</w:t>
              </w:r>
            </w:hyperlink>
          </w:p>
        </w:tc>
      </w:tr>
      <w:tr w:rsidR="00C6239D" w:rsidRPr="00AD0E5D" w:rsidTr="00C6239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«Привет». О.Григорьев «Стук», Авторское отношение </w:t>
            </w:r>
            <w:proofErr w:type="gramStart"/>
            <w:r w:rsidRPr="00AD0E5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изображаемому.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https://resh.edu.ru/subject/lesson/3982/</w:t>
              </w:r>
            </w:hyperlink>
          </w:p>
        </w:tc>
      </w:tr>
      <w:tr w:rsidR="00C6239D" w:rsidRPr="00AD0E5D" w:rsidTr="00C6239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». М.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«Помощник». К.Чуковский «Телефон»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  Чтение по ролям.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https://resh.edu.ru/subject/lesson/4176/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Из старинных книг. Выразительное  чтение и пересказ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«Помощник». Разноцветные картинки. Обобщение по разделу «И в шутку и всерьёз».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Юмористические рассказы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В.Голявкина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https://resh.edu.ru/subject/lesson/4175/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Ю. Ермолаева «Лучший друг». Е. Благинина «Подарок».  Анализ и оценка поступков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https://resh.edu.ru/subject/lesson/4194/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В. Орлов «Кто первый?». С. Михалков «Бараны».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Р.Сеф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«Совет». Нравственно-этические представления.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В. Берестов «В магазине игрушек». И. Пивоварова «Вежливый ослик». В Орлов «Если дружбой…» Анализ и оценка поступков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</w:t>
              </w:r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lastRenderedPageBreak/>
                <w:t>056/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Я. Аким «Моя родня». Анализ и оценка поступков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https://resh.edu.ru/subject/lesson/4178/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«Сердитый дог Буль».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Ю.Энтин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«Про дружбу». Сравнение рассказа и стихотворения.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Рассказы  о детях.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С.Маршак «Хороший день». Выразительное чтение стихотворения.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С. Михалков «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Трезор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». Р.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«Кто любит собак». Выборочное чтение.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https://resh.edu.ru/subject/lesson/4177/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В. Осеева «Собака яростно лаяла».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«Купите собаку» пересказ текста по картинному плану.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Царыпыч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>», Г.Сапгир «Кошка», В.Берестов «Лягушата».  Чтение по ролям.</w:t>
            </w:r>
            <w:r w:rsidRPr="00AD0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книгой. Сказки российских писателей о животных.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C6239D" w:rsidRPr="00AD0E5D" w:rsidRDefault="00240267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C6239D" w:rsidRPr="005369A8">
                <w:rPr>
                  <w:rStyle w:val="af3"/>
                  <w:rFonts w:ascii="Times New Roman" w:hAnsi="Times New Roman"/>
                  <w:sz w:val="24"/>
                  <w:szCs w:val="24"/>
                </w:rPr>
                <w:t>https://resh.edu.ru/subject/lesson/6465/</w:t>
              </w:r>
            </w:hyperlink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В.Лунин «Никого не обижай». С.Михалков «Важный совет». Д.Хармс «Храбрый ёж». Поступок героя.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С. Михалков «Важный совет». Анализ и оценка поступков героев.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Н.Сладков «Лисица и ёж». Из старинных книг. Устное иллюстрирование произведений.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62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39D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Обобщающий урок «О братьях наших меньших». </w:t>
            </w:r>
            <w:proofErr w:type="spellStart"/>
            <w:r w:rsidRPr="00AD0E5D">
              <w:rPr>
                <w:rFonts w:ascii="Times New Roman" w:hAnsi="Times New Roman"/>
                <w:sz w:val="24"/>
                <w:szCs w:val="24"/>
              </w:rPr>
              <w:t>С.Аскаков</w:t>
            </w:r>
            <w:proofErr w:type="spellEnd"/>
            <w:r w:rsidRPr="00AD0E5D">
              <w:rPr>
                <w:rFonts w:ascii="Times New Roman" w:hAnsi="Times New Roman"/>
                <w:sz w:val="24"/>
                <w:szCs w:val="24"/>
              </w:rPr>
              <w:t xml:space="preserve"> «Гнездо».</w:t>
            </w:r>
          </w:p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5D">
              <w:rPr>
                <w:rFonts w:ascii="Times New Roman" w:hAnsi="Times New Roman"/>
                <w:sz w:val="24"/>
                <w:szCs w:val="24"/>
              </w:rPr>
              <w:t xml:space="preserve">Разноцветные страницы.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AD0E5D" w:rsidRDefault="00C6239D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EF1" w:rsidRPr="00AD0E5D" w:rsidTr="00C623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1" w:rsidRPr="00AD0E5D" w:rsidRDefault="00CB2EF1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1" w:rsidRPr="00AD0E5D" w:rsidRDefault="00CB2EF1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1" w:rsidRPr="00AD0E5D" w:rsidRDefault="00CB2EF1" w:rsidP="00CB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F1" w:rsidRPr="00AD0E5D" w:rsidRDefault="00CB2EF1" w:rsidP="00CB2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943" w:rsidRPr="00AD0E5D" w:rsidRDefault="00127943" w:rsidP="001279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400478">
        <w:rPr>
          <w:rFonts w:ascii="Times New Roman" w:hAnsi="Times New Roman"/>
          <w:b/>
          <w:sz w:val="24"/>
          <w:szCs w:val="24"/>
        </w:rPr>
        <w:t xml:space="preserve">                          Учебно-методическое </w:t>
      </w:r>
      <w:r w:rsidRPr="00AD0E5D">
        <w:rPr>
          <w:rFonts w:ascii="Times New Roman" w:hAnsi="Times New Roman"/>
          <w:b/>
          <w:sz w:val="24"/>
          <w:szCs w:val="24"/>
        </w:rPr>
        <w:t xml:space="preserve">  обеспечение</w:t>
      </w:r>
    </w:p>
    <w:p w:rsidR="00127943" w:rsidRPr="00AD0E5D" w:rsidRDefault="00127943" w:rsidP="001279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t>В.Г.Горецкий</w:t>
      </w:r>
      <w:proofErr w:type="gramStart"/>
      <w:r w:rsidRPr="00AD0E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D0E5D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AD0E5D">
        <w:rPr>
          <w:rFonts w:ascii="Times New Roman" w:hAnsi="Times New Roman"/>
          <w:sz w:val="24"/>
          <w:szCs w:val="24"/>
        </w:rPr>
        <w:t>Кирюшкин,Л.А.Виноградова,М.В,Бойкина</w:t>
      </w:r>
      <w:proofErr w:type="spellEnd"/>
      <w:r w:rsidRPr="00AD0E5D">
        <w:rPr>
          <w:rFonts w:ascii="Times New Roman" w:hAnsi="Times New Roman"/>
          <w:sz w:val="24"/>
          <w:szCs w:val="24"/>
        </w:rPr>
        <w:t xml:space="preserve">  Азбука:в2 частях  М.:Просвещение,2020</w:t>
      </w:r>
    </w:p>
    <w:p w:rsidR="00127943" w:rsidRPr="00AD0E5D" w:rsidRDefault="00127943" w:rsidP="00127943">
      <w:pPr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t xml:space="preserve">Л.Ф. Климанова  Литературное чтение: учебник для 1 класса: в 2 частях - М.: Просвещение, 2020                                                                                                              </w:t>
      </w:r>
    </w:p>
    <w:p w:rsidR="00127943" w:rsidRPr="00AD0E5D" w:rsidRDefault="00127943" w:rsidP="00127943">
      <w:pPr>
        <w:rPr>
          <w:rFonts w:ascii="Times New Roman" w:hAnsi="Times New Roman"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t xml:space="preserve"> М.В. </w:t>
      </w:r>
      <w:proofErr w:type="spellStart"/>
      <w:r w:rsidRPr="00AD0E5D">
        <w:rPr>
          <w:rFonts w:ascii="Times New Roman" w:hAnsi="Times New Roman"/>
          <w:sz w:val="24"/>
          <w:szCs w:val="24"/>
        </w:rPr>
        <w:t>Бойкина</w:t>
      </w:r>
      <w:proofErr w:type="spellEnd"/>
      <w:r w:rsidRPr="00AD0E5D">
        <w:rPr>
          <w:rFonts w:ascii="Times New Roman" w:hAnsi="Times New Roman"/>
          <w:sz w:val="24"/>
          <w:szCs w:val="24"/>
        </w:rPr>
        <w:t xml:space="preserve">, Л.А.Виноградская. Литературное чтение, рабочая тетрадь для 1 класса. М.: Просвещение, 2 020                                                                           </w:t>
      </w:r>
    </w:p>
    <w:p w:rsidR="006958AC" w:rsidRPr="00AD0E5D" w:rsidRDefault="00127943" w:rsidP="00127943">
      <w:pPr>
        <w:rPr>
          <w:rFonts w:ascii="Times New Roman" w:hAnsi="Times New Roman"/>
          <w:sz w:val="24"/>
          <w:szCs w:val="24"/>
        </w:rPr>
        <w:sectPr w:rsidR="006958AC" w:rsidRPr="00AD0E5D" w:rsidSect="00127943">
          <w:footnotePr>
            <w:numRestart w:val="eachPage"/>
          </w:footnotePr>
          <w:pgSz w:w="16838" w:h="11906" w:orient="landscape"/>
          <w:pgMar w:top="709" w:right="1134" w:bottom="426" w:left="284" w:header="708" w:footer="708" w:gutter="0"/>
          <w:cols w:space="708"/>
          <w:docGrid w:linePitch="360"/>
        </w:sectPr>
      </w:pPr>
      <w:r w:rsidRPr="00AD0E5D">
        <w:rPr>
          <w:rFonts w:ascii="Times New Roman" w:hAnsi="Times New Roman"/>
          <w:bCs/>
          <w:sz w:val="24"/>
          <w:szCs w:val="24"/>
        </w:rPr>
        <w:t xml:space="preserve">Школа России Рабочая программа. Литературное чтение 1-4 классы. </w:t>
      </w:r>
      <w:r w:rsidRPr="00AD0E5D">
        <w:rPr>
          <w:rFonts w:ascii="Times New Roman" w:hAnsi="Times New Roman"/>
          <w:sz w:val="24"/>
          <w:szCs w:val="24"/>
        </w:rPr>
        <w:t>Издательство «Просвещение». – М.: Просвещение, 2019</w:t>
      </w:r>
    </w:p>
    <w:p w:rsidR="00130841" w:rsidRPr="00AD0E5D" w:rsidRDefault="00130841" w:rsidP="0012794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D0E5D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130841" w:rsidRPr="00AD0E5D" w:rsidSect="006958AC">
      <w:footnotePr>
        <w:numRestart w:val="eachPage"/>
      </w:footnotePr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35"/>
    <w:multiLevelType w:val="multilevel"/>
    <w:tmpl w:val="889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4179E"/>
    <w:multiLevelType w:val="multilevel"/>
    <w:tmpl w:val="B17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D6162"/>
    <w:multiLevelType w:val="multilevel"/>
    <w:tmpl w:val="65F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46DEB"/>
    <w:multiLevelType w:val="multilevel"/>
    <w:tmpl w:val="3BE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3720E"/>
    <w:multiLevelType w:val="multilevel"/>
    <w:tmpl w:val="A8BA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319B3"/>
    <w:multiLevelType w:val="multilevel"/>
    <w:tmpl w:val="36F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CC2853"/>
    <w:rsid w:val="000016C5"/>
    <w:rsid w:val="00021DF9"/>
    <w:rsid w:val="00023998"/>
    <w:rsid w:val="000336D8"/>
    <w:rsid w:val="000403E5"/>
    <w:rsid w:val="000547A9"/>
    <w:rsid w:val="00054BAF"/>
    <w:rsid w:val="00060EAD"/>
    <w:rsid w:val="00074E80"/>
    <w:rsid w:val="00091862"/>
    <w:rsid w:val="000A29B3"/>
    <w:rsid w:val="000A7A34"/>
    <w:rsid w:val="000B798A"/>
    <w:rsid w:val="000C1A77"/>
    <w:rsid w:val="000C5D7D"/>
    <w:rsid w:val="000D07B4"/>
    <w:rsid w:val="000D4921"/>
    <w:rsid w:val="000D72E6"/>
    <w:rsid w:val="000E1345"/>
    <w:rsid w:val="000E35A6"/>
    <w:rsid w:val="000F29A8"/>
    <w:rsid w:val="00100C7F"/>
    <w:rsid w:val="001019EE"/>
    <w:rsid w:val="001027F1"/>
    <w:rsid w:val="001067C8"/>
    <w:rsid w:val="00127943"/>
    <w:rsid w:val="00130841"/>
    <w:rsid w:val="00133D0E"/>
    <w:rsid w:val="001347B3"/>
    <w:rsid w:val="00145DEE"/>
    <w:rsid w:val="00154597"/>
    <w:rsid w:val="00160FC1"/>
    <w:rsid w:val="00167273"/>
    <w:rsid w:val="00174F4E"/>
    <w:rsid w:val="0019314D"/>
    <w:rsid w:val="00194E30"/>
    <w:rsid w:val="001A50CA"/>
    <w:rsid w:val="001B02E2"/>
    <w:rsid w:val="001B3F73"/>
    <w:rsid w:val="001C54E2"/>
    <w:rsid w:val="001C5FF6"/>
    <w:rsid w:val="001D490D"/>
    <w:rsid w:val="001E081A"/>
    <w:rsid w:val="001E2EB0"/>
    <w:rsid w:val="001F01BE"/>
    <w:rsid w:val="001F0BBE"/>
    <w:rsid w:val="001F49AB"/>
    <w:rsid w:val="00207BC1"/>
    <w:rsid w:val="0021387F"/>
    <w:rsid w:val="00223F53"/>
    <w:rsid w:val="00225EAC"/>
    <w:rsid w:val="00231207"/>
    <w:rsid w:val="00233406"/>
    <w:rsid w:val="00240267"/>
    <w:rsid w:val="002549B2"/>
    <w:rsid w:val="00266F59"/>
    <w:rsid w:val="00272434"/>
    <w:rsid w:val="0029143F"/>
    <w:rsid w:val="00291CF5"/>
    <w:rsid w:val="002A00F2"/>
    <w:rsid w:val="002D3BB6"/>
    <w:rsid w:val="002E2716"/>
    <w:rsid w:val="002E35AF"/>
    <w:rsid w:val="002F0F83"/>
    <w:rsid w:val="002F295A"/>
    <w:rsid w:val="00303B0F"/>
    <w:rsid w:val="00310717"/>
    <w:rsid w:val="00312956"/>
    <w:rsid w:val="00313085"/>
    <w:rsid w:val="00316A31"/>
    <w:rsid w:val="0034277A"/>
    <w:rsid w:val="00343053"/>
    <w:rsid w:val="00352720"/>
    <w:rsid w:val="0036274D"/>
    <w:rsid w:val="00370740"/>
    <w:rsid w:val="0037422A"/>
    <w:rsid w:val="003A28DE"/>
    <w:rsid w:val="003B4C13"/>
    <w:rsid w:val="003B73E2"/>
    <w:rsid w:val="003C0906"/>
    <w:rsid w:val="003D158D"/>
    <w:rsid w:val="003E0F25"/>
    <w:rsid w:val="003E7CF7"/>
    <w:rsid w:val="00400478"/>
    <w:rsid w:val="004104AE"/>
    <w:rsid w:val="00415DEB"/>
    <w:rsid w:val="00424DD5"/>
    <w:rsid w:val="00447838"/>
    <w:rsid w:val="0045091A"/>
    <w:rsid w:val="00450B77"/>
    <w:rsid w:val="00487435"/>
    <w:rsid w:val="0049319C"/>
    <w:rsid w:val="004935DF"/>
    <w:rsid w:val="004A0D38"/>
    <w:rsid w:val="004C714F"/>
    <w:rsid w:val="004D4137"/>
    <w:rsid w:val="004D6C7E"/>
    <w:rsid w:val="004E16CC"/>
    <w:rsid w:val="004E6774"/>
    <w:rsid w:val="004F2846"/>
    <w:rsid w:val="00503259"/>
    <w:rsid w:val="00503B00"/>
    <w:rsid w:val="00503D35"/>
    <w:rsid w:val="00512C59"/>
    <w:rsid w:val="00513A2A"/>
    <w:rsid w:val="005146FF"/>
    <w:rsid w:val="00522009"/>
    <w:rsid w:val="00527731"/>
    <w:rsid w:val="00534370"/>
    <w:rsid w:val="005449AE"/>
    <w:rsid w:val="00545F92"/>
    <w:rsid w:val="005472B6"/>
    <w:rsid w:val="005619B1"/>
    <w:rsid w:val="00567C10"/>
    <w:rsid w:val="00575122"/>
    <w:rsid w:val="00575E04"/>
    <w:rsid w:val="00590128"/>
    <w:rsid w:val="0059491C"/>
    <w:rsid w:val="005B66A6"/>
    <w:rsid w:val="005E6A99"/>
    <w:rsid w:val="005F00BB"/>
    <w:rsid w:val="00604CB2"/>
    <w:rsid w:val="00626AE0"/>
    <w:rsid w:val="00633B99"/>
    <w:rsid w:val="00643044"/>
    <w:rsid w:val="006458D5"/>
    <w:rsid w:val="006651DB"/>
    <w:rsid w:val="006675BD"/>
    <w:rsid w:val="00682A93"/>
    <w:rsid w:val="006875E5"/>
    <w:rsid w:val="006958AC"/>
    <w:rsid w:val="006A0337"/>
    <w:rsid w:val="006B00AD"/>
    <w:rsid w:val="006C4715"/>
    <w:rsid w:val="006D59FE"/>
    <w:rsid w:val="006F2FA3"/>
    <w:rsid w:val="006F39E8"/>
    <w:rsid w:val="006F47D7"/>
    <w:rsid w:val="006F5009"/>
    <w:rsid w:val="007105BC"/>
    <w:rsid w:val="007147C9"/>
    <w:rsid w:val="0071518F"/>
    <w:rsid w:val="007315DD"/>
    <w:rsid w:val="00732D9F"/>
    <w:rsid w:val="00742649"/>
    <w:rsid w:val="007544AE"/>
    <w:rsid w:val="00760775"/>
    <w:rsid w:val="00762577"/>
    <w:rsid w:val="00763162"/>
    <w:rsid w:val="00767E67"/>
    <w:rsid w:val="00771DC3"/>
    <w:rsid w:val="00775153"/>
    <w:rsid w:val="00796075"/>
    <w:rsid w:val="007A644F"/>
    <w:rsid w:val="007B40A5"/>
    <w:rsid w:val="007B66F8"/>
    <w:rsid w:val="007C4ECB"/>
    <w:rsid w:val="007D42ED"/>
    <w:rsid w:val="007E5E39"/>
    <w:rsid w:val="007F2F8A"/>
    <w:rsid w:val="00811B49"/>
    <w:rsid w:val="0081245D"/>
    <w:rsid w:val="008172D1"/>
    <w:rsid w:val="00820B2E"/>
    <w:rsid w:val="0083259C"/>
    <w:rsid w:val="00833AC1"/>
    <w:rsid w:val="00837A53"/>
    <w:rsid w:val="00860323"/>
    <w:rsid w:val="008654AA"/>
    <w:rsid w:val="00873F4B"/>
    <w:rsid w:val="00877D71"/>
    <w:rsid w:val="00885BA1"/>
    <w:rsid w:val="00885DF9"/>
    <w:rsid w:val="00886DDD"/>
    <w:rsid w:val="00887C99"/>
    <w:rsid w:val="008965C2"/>
    <w:rsid w:val="008A470D"/>
    <w:rsid w:val="008A48E5"/>
    <w:rsid w:val="008B6113"/>
    <w:rsid w:val="008C1157"/>
    <w:rsid w:val="008E6174"/>
    <w:rsid w:val="008E756A"/>
    <w:rsid w:val="00900604"/>
    <w:rsid w:val="0092337B"/>
    <w:rsid w:val="00951D2E"/>
    <w:rsid w:val="009539AE"/>
    <w:rsid w:val="00971CF7"/>
    <w:rsid w:val="009800E2"/>
    <w:rsid w:val="0099550C"/>
    <w:rsid w:val="00996BAF"/>
    <w:rsid w:val="009A47C4"/>
    <w:rsid w:val="009B0AC2"/>
    <w:rsid w:val="009B2DC0"/>
    <w:rsid w:val="009D1C78"/>
    <w:rsid w:val="009E1CDE"/>
    <w:rsid w:val="009E39EA"/>
    <w:rsid w:val="009E45EA"/>
    <w:rsid w:val="00A0420B"/>
    <w:rsid w:val="00A05396"/>
    <w:rsid w:val="00A25D01"/>
    <w:rsid w:val="00A26E45"/>
    <w:rsid w:val="00A2790C"/>
    <w:rsid w:val="00A300A6"/>
    <w:rsid w:val="00A41957"/>
    <w:rsid w:val="00A443E7"/>
    <w:rsid w:val="00A50428"/>
    <w:rsid w:val="00A50CBA"/>
    <w:rsid w:val="00A65D22"/>
    <w:rsid w:val="00A82161"/>
    <w:rsid w:val="00AC78DD"/>
    <w:rsid w:val="00AD0E5D"/>
    <w:rsid w:val="00AE09CF"/>
    <w:rsid w:val="00AE20E7"/>
    <w:rsid w:val="00AF1147"/>
    <w:rsid w:val="00B00AC8"/>
    <w:rsid w:val="00B01605"/>
    <w:rsid w:val="00B12099"/>
    <w:rsid w:val="00B12A4E"/>
    <w:rsid w:val="00B131CA"/>
    <w:rsid w:val="00B15ABD"/>
    <w:rsid w:val="00B31238"/>
    <w:rsid w:val="00B36F64"/>
    <w:rsid w:val="00B37790"/>
    <w:rsid w:val="00B37A16"/>
    <w:rsid w:val="00B40CD9"/>
    <w:rsid w:val="00B51FAE"/>
    <w:rsid w:val="00B55126"/>
    <w:rsid w:val="00B63EA5"/>
    <w:rsid w:val="00B7383D"/>
    <w:rsid w:val="00B7469D"/>
    <w:rsid w:val="00B91BD4"/>
    <w:rsid w:val="00BA3E8C"/>
    <w:rsid w:val="00BA59A2"/>
    <w:rsid w:val="00BB6930"/>
    <w:rsid w:val="00BD5ECE"/>
    <w:rsid w:val="00BD7D42"/>
    <w:rsid w:val="00BE194C"/>
    <w:rsid w:val="00BE4D2E"/>
    <w:rsid w:val="00BE5558"/>
    <w:rsid w:val="00BF03CE"/>
    <w:rsid w:val="00BF30FD"/>
    <w:rsid w:val="00C001DD"/>
    <w:rsid w:val="00C04B16"/>
    <w:rsid w:val="00C07FDE"/>
    <w:rsid w:val="00C201B3"/>
    <w:rsid w:val="00C23F18"/>
    <w:rsid w:val="00C26D97"/>
    <w:rsid w:val="00C40DFE"/>
    <w:rsid w:val="00C4738C"/>
    <w:rsid w:val="00C51BD9"/>
    <w:rsid w:val="00C52064"/>
    <w:rsid w:val="00C6239D"/>
    <w:rsid w:val="00C70A01"/>
    <w:rsid w:val="00C77E54"/>
    <w:rsid w:val="00CB15F1"/>
    <w:rsid w:val="00CB15F6"/>
    <w:rsid w:val="00CB2EF1"/>
    <w:rsid w:val="00CB52B9"/>
    <w:rsid w:val="00CB6E63"/>
    <w:rsid w:val="00CC2853"/>
    <w:rsid w:val="00CC421B"/>
    <w:rsid w:val="00CC5519"/>
    <w:rsid w:val="00CE0109"/>
    <w:rsid w:val="00CE0773"/>
    <w:rsid w:val="00CE0EE8"/>
    <w:rsid w:val="00CE4E49"/>
    <w:rsid w:val="00CE6DA9"/>
    <w:rsid w:val="00CF1D72"/>
    <w:rsid w:val="00D01E92"/>
    <w:rsid w:val="00D174C7"/>
    <w:rsid w:val="00D2432B"/>
    <w:rsid w:val="00D25DCD"/>
    <w:rsid w:val="00D33BF8"/>
    <w:rsid w:val="00D45B97"/>
    <w:rsid w:val="00D503B4"/>
    <w:rsid w:val="00D65C7A"/>
    <w:rsid w:val="00D87B85"/>
    <w:rsid w:val="00D913F8"/>
    <w:rsid w:val="00DA002C"/>
    <w:rsid w:val="00DA5585"/>
    <w:rsid w:val="00DD1C81"/>
    <w:rsid w:val="00DD3613"/>
    <w:rsid w:val="00DE6E39"/>
    <w:rsid w:val="00E071E1"/>
    <w:rsid w:val="00E26FBF"/>
    <w:rsid w:val="00E335B6"/>
    <w:rsid w:val="00E367F9"/>
    <w:rsid w:val="00E36A97"/>
    <w:rsid w:val="00E55120"/>
    <w:rsid w:val="00E578D5"/>
    <w:rsid w:val="00E62ACB"/>
    <w:rsid w:val="00E66748"/>
    <w:rsid w:val="00E77B24"/>
    <w:rsid w:val="00EA338A"/>
    <w:rsid w:val="00EA46D0"/>
    <w:rsid w:val="00EA71C7"/>
    <w:rsid w:val="00ED0E06"/>
    <w:rsid w:val="00ED3D1A"/>
    <w:rsid w:val="00EE1510"/>
    <w:rsid w:val="00F230B2"/>
    <w:rsid w:val="00F24CC2"/>
    <w:rsid w:val="00F25A3D"/>
    <w:rsid w:val="00F30D76"/>
    <w:rsid w:val="00F43D56"/>
    <w:rsid w:val="00F4719B"/>
    <w:rsid w:val="00F60E69"/>
    <w:rsid w:val="00F61357"/>
    <w:rsid w:val="00F70592"/>
    <w:rsid w:val="00F802FE"/>
    <w:rsid w:val="00F94D1C"/>
    <w:rsid w:val="00FA526F"/>
    <w:rsid w:val="00FC2A54"/>
    <w:rsid w:val="00FC3CCA"/>
    <w:rsid w:val="00FC4A4E"/>
    <w:rsid w:val="00FE758C"/>
    <w:rsid w:val="00FF53C2"/>
    <w:rsid w:val="076D0F4F"/>
    <w:rsid w:val="117C32B4"/>
    <w:rsid w:val="662F58B3"/>
    <w:rsid w:val="670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6958AC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58A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rsid w:val="006958A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695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basedOn w:val="a0"/>
    <w:semiHidden/>
    <w:qFormat/>
    <w:rsid w:val="006958AC"/>
    <w:rPr>
      <w:vertAlign w:val="superscript"/>
    </w:rPr>
  </w:style>
  <w:style w:type="table" w:styleId="ab">
    <w:name w:val="Table Grid"/>
    <w:basedOn w:val="a1"/>
    <w:uiPriority w:val="59"/>
    <w:qFormat/>
    <w:rsid w:val="0069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basedOn w:val="a0"/>
    <w:link w:val="a3"/>
    <w:semiHidden/>
    <w:qFormat/>
    <w:rsid w:val="006958AC"/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6958AC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sid w:val="006958A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2"/>
    <w:qFormat/>
    <w:locked/>
    <w:rsid w:val="006958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qFormat/>
    <w:rsid w:val="006958AC"/>
    <w:pPr>
      <w:widowControl w:val="0"/>
      <w:shd w:val="clear" w:color="auto" w:fill="FFFFFF"/>
      <w:spacing w:before="120" w:after="120" w:line="192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d">
    <w:name w:val="Основной текст + Полужирный"/>
    <w:basedOn w:val="ac"/>
    <w:qFormat/>
    <w:rsid w:val="006958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1"/>
    <w:basedOn w:val="ac"/>
    <w:qFormat/>
    <w:rsid w:val="006958A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e">
    <w:name w:val="No Spacing"/>
    <w:uiPriority w:val="1"/>
    <w:qFormat/>
    <w:rsid w:val="006958AC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60">
    <w:name w:val="c60"/>
    <w:basedOn w:val="a"/>
    <w:rsid w:val="00B74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basedOn w:val="a0"/>
    <w:rsid w:val="00B7469D"/>
  </w:style>
  <w:style w:type="character" w:customStyle="1" w:styleId="c28">
    <w:name w:val="c28"/>
    <w:basedOn w:val="a0"/>
    <w:rsid w:val="00B7469D"/>
  </w:style>
  <w:style w:type="paragraph" w:customStyle="1" w:styleId="c19">
    <w:name w:val="c19"/>
    <w:basedOn w:val="a"/>
    <w:rsid w:val="00B74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74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B74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7469D"/>
  </w:style>
  <w:style w:type="character" w:customStyle="1" w:styleId="c0">
    <w:name w:val="c0"/>
    <w:basedOn w:val="a0"/>
    <w:rsid w:val="00B7469D"/>
  </w:style>
  <w:style w:type="paragraph" w:styleId="af">
    <w:name w:val="Balloon Text"/>
    <w:basedOn w:val="a"/>
    <w:link w:val="af0"/>
    <w:uiPriority w:val="99"/>
    <w:semiHidden/>
    <w:unhideWhenUsed/>
    <w:rsid w:val="0017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74F4E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Body Text"/>
    <w:basedOn w:val="a"/>
    <w:link w:val="af2"/>
    <w:semiHidden/>
    <w:qFormat/>
    <w:rsid w:val="007B66F8"/>
    <w:pPr>
      <w:suppressAutoHyphens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qFormat/>
    <w:rsid w:val="007B66F8"/>
    <w:rPr>
      <w:rFonts w:ascii="Calibri" w:eastAsia="Times New Roman" w:hAnsi="Calibri" w:cs="Times New Roman"/>
      <w:lang w:eastAsia="ar-SA"/>
    </w:rPr>
  </w:style>
  <w:style w:type="character" w:styleId="af3">
    <w:name w:val="Hyperlink"/>
    <w:basedOn w:val="a0"/>
    <w:uiPriority w:val="99"/>
    <w:unhideWhenUsed/>
    <w:rsid w:val="003C0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76/" TargetMode="External"/><Relationship Id="rId18" Type="http://schemas.openxmlformats.org/officeDocument/2006/relationships/hyperlink" Target="https://resh.edu.ru/subject/l%20esson/3796/" TargetMode="External"/><Relationship Id="rId26" Type="http://schemas.openxmlformats.org/officeDocument/2006/relationships/hyperlink" Target="https://resh.edu.ru/subject/lesson/6382/" TargetMode="External"/><Relationship Id="rId39" Type="http://schemas.openxmlformats.org/officeDocument/2006/relationships/hyperlink" Target="https://resh.edu.ru/subject/lesson/6411/" TargetMode="External"/><Relationship Id="rId21" Type="http://schemas.openxmlformats.org/officeDocument/2006/relationships/hyperlink" Target="https://resh.edu.ru/subject/lesson/3796/" TargetMode="External"/><Relationship Id="rId34" Type="http://schemas.openxmlformats.org/officeDocument/2006/relationships/hyperlink" Target="https://resh.edu.ru/subject/lesson/6431/" TargetMode="External"/><Relationship Id="rId42" Type="http://schemas.openxmlformats.org/officeDocument/2006/relationships/hyperlink" Target="https://resh.edu.ru/subject/lesson/4149/" TargetMode="External"/><Relationship Id="rId47" Type="http://schemas.openxmlformats.org/officeDocument/2006/relationships/hyperlink" Target="https://resh.edu.ru/subject/lesson/4158/" TargetMode="External"/><Relationship Id="rId50" Type="http://schemas.openxmlformats.org/officeDocument/2006/relationships/hyperlink" Target="https://resh.edu.ru/subject/lesson/3903/" TargetMode="External"/><Relationship Id="rId55" Type="http://schemas.openxmlformats.org/officeDocument/2006/relationships/hyperlink" Target="https://resh.edu.ru/subject/lesson/4175/" TargetMode="External"/><Relationship Id="rId63" Type="http://schemas.microsoft.com/office/2007/relationships/stylesWithEffects" Target="stylesWithEffects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6" Type="http://schemas.openxmlformats.org/officeDocument/2006/relationships/hyperlink" Target="https://resh.edu.ru/subject/lesson/3789/" TargetMode="External"/><Relationship Id="rId20" Type="http://schemas.openxmlformats.org/officeDocument/2006/relationships/hyperlink" Target="https://resh.edu.ru/subject/lesson/3796/" TargetMode="External"/><Relationship Id="rId29" Type="http://schemas.openxmlformats.org/officeDocument/2006/relationships/hyperlink" Target="https://resh.edu.ru/subject/lesson/4143/" TargetMode="External"/><Relationship Id="rId41" Type="http://schemas.openxmlformats.org/officeDocument/2006/relationships/hyperlink" Target="https://resh.edu.ru/subject/lesson/5087/" TargetMode="External"/><Relationship Id="rId54" Type="http://schemas.openxmlformats.org/officeDocument/2006/relationships/hyperlink" Target="https://resh.edu.ru/subject/lesson/4176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3765/" TargetMode="External"/><Relationship Id="rId24" Type="http://schemas.openxmlformats.org/officeDocument/2006/relationships/hyperlink" Target="https://resh.edu.ru/subject/lesson/6386/" TargetMode="External"/><Relationship Id="rId32" Type="http://schemas.openxmlformats.org/officeDocument/2006/relationships/hyperlink" Target="https://resh.edu.ru/subject/lesson/6384/" TargetMode="External"/><Relationship Id="rId37" Type="http://schemas.openxmlformats.org/officeDocument/2006/relationships/hyperlink" Target="https://resh.edu.ru/subject/lesson/6416/" TargetMode="External"/><Relationship Id="rId40" Type="http://schemas.openxmlformats.org/officeDocument/2006/relationships/hyperlink" Target="https://resh.edu.ru/subject/lesson/6458/" TargetMode="External"/><Relationship Id="rId45" Type="http://schemas.openxmlformats.org/officeDocument/2006/relationships/hyperlink" Target="https://resh.edu.ru/subject/lesson/3881/" TargetMode="External"/><Relationship Id="rId53" Type="http://schemas.openxmlformats.org/officeDocument/2006/relationships/hyperlink" Target="https://resh.edu.ru/subject/lesson/3982/" TargetMode="External"/><Relationship Id="rId58" Type="http://schemas.openxmlformats.org/officeDocument/2006/relationships/hyperlink" Target="https://resh.edu.ru/subject/lesson/417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4131/" TargetMode="External"/><Relationship Id="rId23" Type="http://schemas.openxmlformats.org/officeDocument/2006/relationships/hyperlink" Target="https://resh.edu.ru/subject/lesson/3808/" TargetMode="External"/><Relationship Id="rId28" Type="http://schemas.openxmlformats.org/officeDocument/2006/relationships/hyperlink" Target="https://resh.edu.ru/subject/lesson/3821/" TargetMode="External"/><Relationship Id="rId36" Type="http://schemas.openxmlformats.org/officeDocument/2006/relationships/hyperlink" Target="https://resh.edu.ru/subject/lesson/3832/" TargetMode="External"/><Relationship Id="rId49" Type="http://schemas.openxmlformats.org/officeDocument/2006/relationships/hyperlink" Target="https://resh.edu.ru/subject/lesson/4166/" TargetMode="External"/><Relationship Id="rId57" Type="http://schemas.openxmlformats.org/officeDocument/2006/relationships/hyperlink" Target="https://resh.edu.ru/subject/lesson/4056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esh.edu.ru/subject/lesson/6389/" TargetMode="External"/><Relationship Id="rId19" Type="http://schemas.openxmlformats.org/officeDocument/2006/relationships/hyperlink" Target="https://resh.edu.ru/subject/lesson/3796/" TargetMode="External"/><Relationship Id="rId31" Type="http://schemas.openxmlformats.org/officeDocument/2006/relationships/hyperlink" Target="https://resh.edu.ru/subject/lesson/3831/" TargetMode="External"/><Relationship Id="rId44" Type="http://schemas.openxmlformats.org/officeDocument/2006/relationships/hyperlink" Target="https://resh.edu.ru/subject/lesson/6461/" TargetMode="External"/><Relationship Id="rId52" Type="http://schemas.openxmlformats.org/officeDocument/2006/relationships/hyperlink" Target="https://resh.edu.ru/subject/lesson/3915/" TargetMode="External"/><Relationship Id="rId60" Type="http://schemas.openxmlformats.org/officeDocument/2006/relationships/hyperlink" Target="https://resh.edu.ru/subject/lesson/6465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h.edu.ru/subject/lesson/4101/" TargetMode="External"/><Relationship Id="rId14" Type="http://schemas.openxmlformats.org/officeDocument/2006/relationships/hyperlink" Target="https://resh.edu.ru/subject/lesson/6390/" TargetMode="External"/><Relationship Id="rId22" Type="http://schemas.openxmlformats.org/officeDocument/2006/relationships/hyperlink" Target="https://resh.edu.ru/subject/lesson/6380/" TargetMode="External"/><Relationship Id="rId27" Type="http://schemas.openxmlformats.org/officeDocument/2006/relationships/hyperlink" Target="https://resh.edu.ru/subject/lesson/4152/" TargetMode="External"/><Relationship Id="rId30" Type="http://schemas.openxmlformats.org/officeDocument/2006/relationships/hyperlink" Target="https://resh.edu.ru/subject/lesson/6387/" TargetMode="External"/><Relationship Id="rId35" Type="http://schemas.openxmlformats.org/officeDocument/2006/relationships/hyperlink" Target="https://resh.edu.ru/subject/lesson/3551/" TargetMode="External"/><Relationship Id="rId43" Type="http://schemas.openxmlformats.org/officeDocument/2006/relationships/hyperlink" Target="https://resh.edu.ru/subject/lesson/3882/" TargetMode="External"/><Relationship Id="rId48" Type="http://schemas.openxmlformats.org/officeDocument/2006/relationships/hyperlink" Target="https://resh.edu.ru/subject/lesson/3893/" TargetMode="External"/><Relationship Id="rId56" Type="http://schemas.openxmlformats.org/officeDocument/2006/relationships/hyperlink" Target="https://resh.edu.ru/subject/lesson/4194/" TargetMode="External"/><Relationship Id="rId8" Type="http://schemas.openxmlformats.org/officeDocument/2006/relationships/hyperlink" Target="https://resh.edu.ru/subject/lesson/3766/" TargetMode="External"/><Relationship Id="rId51" Type="http://schemas.openxmlformats.org/officeDocument/2006/relationships/hyperlink" Target="https://resh.edu.ru/subject/lesson/6463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resh.edu.ru/subject/lesson/4113/" TargetMode="External"/><Relationship Id="rId17" Type="http://schemas.openxmlformats.org/officeDocument/2006/relationships/hyperlink" Target="https://resh.edu.ru/subject/lesson/6376/" TargetMode="External"/><Relationship Id="rId25" Type="http://schemas.openxmlformats.org/officeDocument/2006/relationships/hyperlink" Target="https://resh.edu.ru/subject/lesson/3820/" TargetMode="External"/><Relationship Id="rId33" Type="http://schemas.openxmlformats.org/officeDocument/2006/relationships/hyperlink" Target="https://resh.edu.ru/subject/lesson/6428/" TargetMode="External"/><Relationship Id="rId38" Type="http://schemas.openxmlformats.org/officeDocument/2006/relationships/hyperlink" Target="https://resh.edu.ru/subject/lesson/3480/" TargetMode="External"/><Relationship Id="rId46" Type="http://schemas.openxmlformats.org/officeDocument/2006/relationships/hyperlink" Target="https://resh.edu.ru/subject/lesson/3892/" TargetMode="External"/><Relationship Id="rId59" Type="http://schemas.openxmlformats.org/officeDocument/2006/relationships/hyperlink" Target="https://resh.edu.ru/subject/lesson/4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3758C-AF4D-46BD-BA27-C172BDDA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16</Pages>
  <Words>5266</Words>
  <Characters>30020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Егор</cp:lastModifiedBy>
  <cp:revision>127</cp:revision>
  <cp:lastPrinted>2021-09-13T09:46:00Z</cp:lastPrinted>
  <dcterms:created xsi:type="dcterms:W3CDTF">2012-06-13T16:02:00Z</dcterms:created>
  <dcterms:modified xsi:type="dcterms:W3CDTF">2021-09-27T17:44:00Z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