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57" w:rsidRPr="00AC036D" w:rsidRDefault="00F36983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6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46312" cy="10671175"/>
            <wp:effectExtent l="0" t="0" r="0" b="0"/>
            <wp:docPr id="1" name="Рисунок 1" descr="C:\Users\Лариса\Pictures\2021-09-2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5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001" cy="106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1F" w:rsidRDefault="009C1B1F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44557" w:rsidRPr="00AC036D" w:rsidRDefault="00644557" w:rsidP="009C1B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Default="009C1B1F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Программа курса внеурочной деятельности «Сложности русского языка» для учащихся 9 класса составлена</w:t>
      </w:r>
      <w:r w:rsidR="00096E6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</w:t>
      </w:r>
      <w:proofErr w:type="gramStart"/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утв.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РФ от 17 мая 2012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N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413). С изменениями и дополнениями от: 29 декабря 2014 г., 31 декабря 2015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г., 29 июня 2017 г., 24 сентября, 11 декабря 2020 г.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 1/15) (ред. от 04.02.2020).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образовательной программа МОУ Ишненская СОШ.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РФ от 17 мая 2012 г. </w:t>
      </w:r>
      <w:r w:rsidRPr="00096E6E">
        <w:rPr>
          <w:rFonts w:ascii="Times New Roman" w:eastAsia="Times New Roman" w:hAnsi="Times New Roman"/>
          <w:sz w:val="24"/>
          <w:szCs w:val="24"/>
          <w:lang w:val="en-US" w:eastAsia="ru-RU"/>
        </w:rPr>
        <w:t>N </w:t>
      </w: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096E6E" w:rsidRPr="00096E6E" w:rsidRDefault="00096E6E" w:rsidP="0009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>,  доцент</w:t>
      </w:r>
      <w:proofErr w:type="gramEnd"/>
      <w:r w:rsidRPr="00096E6E">
        <w:rPr>
          <w:rFonts w:ascii="Times New Roman" w:eastAsia="Times New Roman" w:hAnsi="Times New Roman"/>
          <w:sz w:val="24"/>
          <w:szCs w:val="24"/>
          <w:lang w:eastAsia="ru-RU"/>
        </w:rPr>
        <w:t xml:space="preserve"> КГД ГАУ ДПО ЯО ИРО, канд. культурологии)</w:t>
      </w:r>
    </w:p>
    <w:p w:rsidR="00096E6E" w:rsidRPr="00AC036D" w:rsidRDefault="00096E6E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B1F" w:rsidRDefault="00AA73E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На освоение курса в 9 классе отводится 34 часа в год (1 час в неделю</w:t>
      </w:r>
      <w:proofErr w:type="gramStart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C1B1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44557" w:rsidRPr="00AC036D" w:rsidRDefault="009C1B1F" w:rsidP="009C1B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представляет собой отбор такого материала из разных разделов русского языка, который может вызвать у учащихся познавательный интерес, позволит сформировать у них целостный взгляд на науку о русском языке, представление о языке как системе. На этой основе учащиеся смогут лучше овладеть и практической грамотностью, усвоить правила орфографии и пунктуации и повысить речевую грамотность. Данная программа позволит расширить знания учащихся по таким разделам, как орфоэпия, орфография, лексика, морфология, синтаксис; активизировать их внимание к собственной письменной и устной речи. Курс позволит обобщить полученные знания и применять их в практической ситуации.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44557"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изучения курса: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 формирование языковой и лингвистической компетенции при подготовке к ОГЭ, что соответствует цели программы основного общего образовании по русскому языку в 5-9 классах основной школы: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освоение необходимых знаний о языке как знаковой системе и общественном явлении, его устройстве, развитии и функционировании;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овладение основными нормами русского литературного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обогащение словарного запаса и грамматического строя речи учащихся;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формирование способности к анализу и оценке языковых явлений и фактов, необходимых знаний о лингвистике как науке и ученых-русистах;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умение пользоваться различными лингвистическими словарями.</w:t>
      </w:r>
    </w:p>
    <w:p w:rsidR="00644557" w:rsidRPr="00AA73E7" w:rsidRDefault="00644557" w:rsidP="00AA73E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73E7">
        <w:rPr>
          <w:rFonts w:ascii="Times New Roman" w:hAnsi="Times New Roman" w:cs="Times New Roman"/>
          <w:i/>
          <w:sz w:val="24"/>
          <w:szCs w:val="24"/>
          <w:lang w:eastAsia="ru-RU"/>
        </w:rPr>
        <w:t>Задачи изучения спецкурса: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обобщение знаний по русскому языку, полученных в основной школе;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обобщённых знаний и умений при анализе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углубление знаний о рассуждении - основном коммуникативном виде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указанных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Механизм формирования лингворечевой компетенции: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использование основных видов чтения (ознакомительно-изучающего, ознакомительно-реферативного и др.) в зависимости от коммуникативной задачи;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извлечение необходимой информации из различных источников, в том числе представленных в электронном виде;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анализ текста с точки зрения понимания его содержания и проблематики;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анализ текста с точки зрения характера смысловых отношений между его частями;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анализ особенностей использования лексических средств и средств выразительности;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тренинг в овладении орфографическими, пунктуационными и речевыми нормами русского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создание сочинения-рассуждения по данному тексту;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редактирование собственного текста;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соблюдение в практике письма основных норм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- использование в практике основных приёмов информационной переработки устного и письменного текста.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В основу программы положена идея личностно ориентированного и когнитивно-коммуникативного (сознательно-коммуникативного) обучения русскому языку. Таким образом, программа создает условия для реализации деятельностного подхода к изучению русского языка в 9 классе.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3E7" w:rsidRDefault="00AA73E7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КУРСА 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Требования к результатам освоения основной образовательной программы основного общего образования являются ключевой составляющей Стандарта, которые расширяют представление об образовательных результатах и ориентируют не только на нормирование </w:t>
      </w:r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 результатов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, но и на достижение </w:t>
      </w:r>
      <w:proofErr w:type="spellStart"/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личностных результатов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. Эти 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 Они представляют собой конкретизированные и </w:t>
      </w:r>
      <w:proofErr w:type="spellStart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операционализированные</w:t>
      </w:r>
      <w:proofErr w:type="spellEnd"/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цели образования.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A73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результатами</w:t>
      </w:r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чтение: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говорение и письмо: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владение различными видами монолога повествование, описание, рассуждение, сочетание разных видов монолога и диалога и этикетный, диалог-расспрос, диалог-побуждение, диалог - обмен мнениями и другие, сочетание разных видов диалога;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44557" w:rsidRPr="00AC036D" w:rsidRDefault="00AA73E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="00644557" w:rsidRPr="00AC03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="00644557" w:rsidRPr="00AC036D">
        <w:rPr>
          <w:rFonts w:ascii="Times New Roman" w:hAnsi="Times New Roman" w:cs="Times New Roman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4) освоение базовых понятий лингвистики и ее основных разделов: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 Построение сжатого изложения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Сжатое изложение. Содержательные и языковые способы сокращения текста. Построение сжатого изложения. Редактирование изложения. Основные правила работы с текстом.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Определение круга предметов и явлений действительности, отражаемой в тексте; авторский замысел; главное в информации; сокращение текста различными способами;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использование языковых средств обобщенной передачи содержания.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Контроль знаний: построение сжатого изложения.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Средства выразительности речи</w:t>
      </w:r>
    </w:p>
    <w:p w:rsidR="00644557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Богатые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 Анализ текста с точки зрения использования в нём средств выразительности.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Стилистика русского языка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4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Нормы русской орфографии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Правописание корня слова. Правописание приставок. Правописание суффиксов. Правописание н –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частях речи. Текстовые иллюстрации орфографических норм.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5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Морфемика и словообразование.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Основные способы образования слов.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6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Морфология.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Самостоятельные и служебные части речи.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7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Синтаксические и пунктуационные нормы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t>. Построение сочинения-рассуждения</w:t>
      </w:r>
    </w:p>
    <w:p w:rsidR="00644557" w:rsidRPr="00AC036D" w:rsidRDefault="00644557" w:rsidP="00AA73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 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Правила построения рассуждения на лингвистическую тему и рассуждения на основе анализа текста.</w:t>
      </w:r>
    </w:p>
    <w:p w:rsidR="00C03022" w:rsidRDefault="00C03022" w:rsidP="00AA73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AA73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A73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AA73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9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2439"/>
        <w:gridCol w:w="826"/>
        <w:gridCol w:w="3949"/>
        <w:gridCol w:w="3223"/>
      </w:tblGrid>
      <w:tr w:rsidR="00F2484C" w:rsidRPr="00AC036D" w:rsidTr="00BC7B5F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096E6E" w:rsidRDefault="00F2484C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096E6E" w:rsidRDefault="00F2484C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096E6E" w:rsidRDefault="00F2484C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096E6E" w:rsidRDefault="002B42BA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096E6E" w:rsidRDefault="002B42BA" w:rsidP="00096E6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E6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ЦОР</w:t>
            </w:r>
          </w:p>
        </w:tc>
      </w:tr>
      <w:tr w:rsidR="00096E6E" w:rsidRPr="00AC036D" w:rsidTr="00C2690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сжатого изложения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096E6E" w:rsidRDefault="00096E6E" w:rsidP="00096E6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096E6E" w:rsidRPr="00AC036D" w:rsidRDefault="00096E6E" w:rsidP="00096E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Calibri" w:hAnsi="Times New Roman" w:cs="Times New Roman"/>
                <w:color w:val="000000"/>
              </w:rPr>
              <w:t>создание диалогов в соответствии с речевым этикетом.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https://resh.edu.ru/subject/lesson/2241/main/</w:t>
              </w:r>
            </w:hyperlink>
          </w:p>
        </w:tc>
      </w:tr>
      <w:tr w:rsidR="00096E6E" w:rsidRPr="00AC036D" w:rsidTr="00C26905">
        <w:trPr>
          <w:trHeight w:val="632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https://resh.edu.ru/subject/lesson/6942/</w:t>
              </w:r>
            </w:hyperlink>
            <w:r w:rsidR="00096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6E6E" w:rsidRPr="00AC036D" w:rsidTr="00FD232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096E6E" w:rsidRDefault="00096E6E" w:rsidP="00096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96E6E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об искусстве, живописи, красоте природы</w:t>
            </w:r>
          </w:p>
          <w:p w:rsidR="00096E6E" w:rsidRPr="00AC036D" w:rsidRDefault="00096E6E" w:rsidP="00096E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https://resh.edu.ru/subject/lesson/3080/</w:t>
              </w:r>
            </w:hyperlink>
            <w:r w:rsidR="00096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096E6E" w:rsidRPr="00AC036D" w:rsidTr="00FD2321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6E6E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96E6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https://resh.edu.ru/subject/lesson/2219/</w:t>
              </w:r>
            </w:hyperlink>
            <w:r w:rsidR="00096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F2484C" w:rsidRPr="00AC036D" w:rsidTr="00BC7B5F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AC036D" w:rsidRDefault="00F2484C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AC036D" w:rsidRDefault="00F2484C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сочинения-рассуждения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AC036D" w:rsidRDefault="00F2484C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AC036D" w:rsidRDefault="00096E6E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6E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https://www.youtube.com/watch?v=BHEfCgnjxcw</w:t>
              </w:r>
            </w:hyperlink>
          </w:p>
        </w:tc>
      </w:tr>
      <w:tr w:rsidR="00F2484C" w:rsidRPr="00AC036D" w:rsidTr="00BC7B5F">
        <w:tc>
          <w:tcPr>
            <w:tcW w:w="38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84C" w:rsidRPr="00C03022" w:rsidRDefault="00F2484C" w:rsidP="00AC03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02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C03022" w:rsidRDefault="00F2484C" w:rsidP="00AC03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484C" w:rsidRPr="00C03022" w:rsidRDefault="00F2484C" w:rsidP="00AC036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2BA" w:rsidRDefault="002B42BA" w:rsidP="002B42B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ИСПОЛЬЗУЕМЫЕ   ЦОР</w:t>
      </w:r>
    </w:p>
    <w:p w:rsidR="002B42BA" w:rsidRDefault="005B228B" w:rsidP="002B4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B42BA" w:rsidRPr="00F01EEC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="002B4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BA" w:rsidRDefault="005B228B" w:rsidP="002B4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B42BA" w:rsidRPr="00F01EEC">
          <w:rPr>
            <w:rStyle w:val="a7"/>
            <w:rFonts w:ascii="Times New Roman" w:hAnsi="Times New Roman" w:cs="Times New Roman"/>
            <w:sz w:val="24"/>
            <w:szCs w:val="24"/>
          </w:rPr>
          <w:t>https://edu.skysmart.ru/homework/new/914</w:t>
        </w:r>
      </w:hyperlink>
    </w:p>
    <w:p w:rsidR="002B42BA" w:rsidRDefault="005B228B" w:rsidP="002B4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B42BA" w:rsidRPr="00F01EEC">
          <w:rPr>
            <w:rStyle w:val="a7"/>
            <w:rFonts w:ascii="Times New Roman" w:hAnsi="Times New Roman" w:cs="Times New Roman"/>
            <w:sz w:val="24"/>
            <w:szCs w:val="24"/>
          </w:rPr>
          <w:t>https://rus-ege.sdamgia.ru/</w:t>
        </w:r>
      </w:hyperlink>
    </w:p>
    <w:p w:rsidR="00C03022" w:rsidRDefault="00C03022" w:rsidP="002B42B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3022" w:rsidRDefault="00C03022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2BA" w:rsidRDefault="002B42BA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2BA" w:rsidRDefault="002B42BA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667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C03022" w:rsidP="006670F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Поурочное планирование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567"/>
        <w:gridCol w:w="708"/>
        <w:gridCol w:w="4111"/>
        <w:gridCol w:w="5076"/>
      </w:tblGrid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03022" w:rsidRPr="00AC036D" w:rsidRDefault="00C0302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03022" w:rsidRPr="00AC036D" w:rsidRDefault="00C0302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4C427F" w:rsidP="00896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C03022" w:rsidRPr="00AC036D" w:rsidTr="004C427F">
        <w:tc>
          <w:tcPr>
            <w:tcW w:w="18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сжатого изложения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темы занятия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Абзацное членение текста.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https://resh.edu.ru/subject/lesson/1962/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сжатия текста.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03022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https://resh.edu.ru/subject/lesson/2241/main/</w:t>
              </w:r>
            </w:hyperlink>
            <w:r w:rsidR="00C03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сжатия текста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03022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https://resh.edu.ru/subject/lesson/2241/main/</w:t>
              </w:r>
            </w:hyperlink>
            <w:r w:rsidR="00C03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18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Синонимы, антонимы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C427F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https://www.youtube.com/watch?v=7syt6tCPR0s</w:t>
              </w:r>
            </w:hyperlink>
            <w:r w:rsidR="004C4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https://resh.edu.ru/subject/lesson/6942/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https://resh.edu.ru/subject/lesson/6942/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https://resh.edu.ru/subject/lesson/6947/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18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и орфография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Словосочетание. Замена словосочетаний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03022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https://resh.edu.ru/subject/lesson/2564/</w:t>
              </w:r>
            </w:hyperlink>
            <w:r w:rsidR="00C03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корней.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https://resh.edu.ru/subject/lesson/6928/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приставок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453F8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https://resh.edu.ru/subject/lesson/6927/</w:t>
              </w:r>
            </w:hyperlink>
            <w:r w:rsidR="0064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суффиксов существительных и прилагательных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453F8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https://www.youtube.com/watch?v=75bPTeR4OLQ</w:t>
              </w:r>
            </w:hyperlink>
            <w:r w:rsidR="0064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https://resh.edu.ru/subject/lesson/3084/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наречий и их омонимов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3F8" w:rsidRPr="00AC036D" w:rsidRDefault="005B228B" w:rsidP="004C4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C427F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https://yandex.ru/video/preview/?text=видеоуроктиНаписание%20наречий%20и%20их%20омонимов&amp;path=wizard&amp;parent-reqid</w:t>
              </w:r>
            </w:hyperlink>
            <w:r w:rsidR="004C4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https://resh.edu.ru/subject/lesson/1939/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суффиксов глаголов и причастий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https://resh.edu.ru/subject/lesson/7019/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окончаний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453F8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https://resh.edu.ru/subject/lesson/6929/</w:t>
              </w:r>
            </w:hyperlink>
            <w:r w:rsidR="0064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с разными частями речи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https://resh.edu.ru/subject/lesson/1956/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с разными частями речи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https://resh.edu.ru/subject/lesson/1956/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Дефисное написание слов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https://resh.edu.ru/subject/lesson/6987/</w:t>
              </w:r>
            </w:hyperlink>
            <w:r w:rsidR="00020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01E" w:rsidRPr="00AC036D" w:rsidRDefault="005B228B" w:rsidP="000200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2001E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https://resh.edu.ru/subject/lesson/6988/</w:t>
              </w:r>
            </w:hyperlink>
          </w:p>
        </w:tc>
      </w:tr>
      <w:tr w:rsidR="00C03022" w:rsidRPr="00AC036D" w:rsidTr="004C427F">
        <w:tc>
          <w:tcPr>
            <w:tcW w:w="18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BA0F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Pr="00AC036D" w:rsidRDefault="00C03022" w:rsidP="00BA0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https://resh.edu.ru/subject/lesson/1960/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" Знаки препинания при однородных членах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обособленных определениях и приложениях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https://resh.edu.ru/subject/lesson/1958/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обособленных обстоятельствах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https://resh.edu.ru/subject/lesson/2249/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" Знаки препинания при обособленных членах"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Default="005B228B" w:rsidP="00AC036D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  <w:r w:rsidR="002B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2BA" w:rsidRPr="00AC036D" w:rsidRDefault="002B42BA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Синтаксический разбор осложнённых предложений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https://resh.edu.ru/subject/lesson/2616/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вводных конструкциях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F2484C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https://resh.edu.ru/subject/lesson/1957/</w:t>
              </w:r>
            </w:hyperlink>
            <w:r w:rsidR="00F24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" Знаки препинания при вводных, вставных конструкциях"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</w:tc>
      </w:tr>
      <w:tr w:rsidR="00C03022" w:rsidRPr="00AC036D" w:rsidTr="004C427F">
        <w:tc>
          <w:tcPr>
            <w:tcW w:w="18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BA0F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022" w:rsidRPr="00AC036D" w:rsidRDefault="00C03022" w:rsidP="00BA0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сочинения-рассуждения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текстом. Подготовка к сочинению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https://rus-oge.sdamgia.ru/</w:t>
              </w:r>
            </w:hyperlink>
            <w:r w:rsidR="002B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сочинения на лингвистическую тему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https://www.youtube.com/watch?v=BHEfCgnjxcw</w:t>
              </w:r>
            </w:hyperlink>
            <w:r w:rsidR="002B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сочинения по финальным строкам.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https://www.youtube.com/watch?v=BHEfCgnjxcw</w:t>
              </w:r>
            </w:hyperlink>
            <w:r w:rsidR="002B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rPr>
          <w:trHeight w:val="228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сочинения по значению слова.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B42BA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https://www.youtube.com/watch?v=BHEfCgnjxcw</w:t>
              </w:r>
            </w:hyperlink>
            <w:r w:rsidR="002B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Пробный ОГЭ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4C427F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https://rus-oge.sdamgia.ru/</w:t>
              </w:r>
            </w:hyperlink>
            <w:r w:rsidR="004C4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022" w:rsidRPr="00AC036D" w:rsidTr="004C427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C03022" w:rsidP="0066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03022" w:rsidRPr="00AC036D" w:rsidRDefault="00C03022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пробного ОГЭ. Итоговое занятие.</w:t>
            </w:r>
          </w:p>
        </w:tc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022" w:rsidRPr="00AC036D" w:rsidRDefault="005B228B" w:rsidP="00AC03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4C427F" w:rsidRPr="00F8039F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https://rus-oge.sdamgia.ru/</w:t>
              </w:r>
            </w:hyperlink>
            <w:r w:rsidR="004C4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28B" w:rsidRDefault="005B228B" w:rsidP="00AC036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644557" w:rsidRPr="00AA73E7" w:rsidRDefault="00644557" w:rsidP="00AC03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73E7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 для учителя: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сост.: И.П.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, Л.С. Степанова. М.: "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2. Сычева В.П. 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3. Иванова С.Ю. 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4. Львова С.И.,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Замураева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Т.И. ГИА 2009: Русский язык: Тренировочные задания: 9 класс (по новой форме). Государственная итоговая аттестация. М.: "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Г.Т. Русский язык. 9 класс. Типовые тестовые задания: Государственная итоговая аттестация (в новой форме). М.: "Экзамен".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6. Антонова Е.С. Методика преподавания русского языка: коммуникативно</w:t>
      </w:r>
      <w:r w:rsidRPr="00AC036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подход. М.: КНОРУС, 2010.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AC036D">
        <w:rPr>
          <w:rFonts w:ascii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AC036D">
        <w:rPr>
          <w:rFonts w:ascii="Times New Roman" w:hAnsi="Times New Roman" w:cs="Times New Roman"/>
          <w:sz w:val="24"/>
          <w:szCs w:val="24"/>
          <w:lang w:eastAsia="ru-RU"/>
        </w:rPr>
        <w:t xml:space="preserve"> А.Г. Сочинение на ЕГЭ. Формулировки, аргументы, комментарии. М.: Просвещение, 2011.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9. Опыты анализа художественного текста / Сост. Н.А. Шапиро. М.: МЦНМО, 2010.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10. Материалы сайта ФИПИ www.fipi.ru.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Компьютер.</w:t>
      </w:r>
    </w:p>
    <w:p w:rsidR="00644557" w:rsidRPr="00AC036D" w:rsidRDefault="00644557" w:rsidP="00AC03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036D">
        <w:rPr>
          <w:rFonts w:ascii="Times New Roman" w:hAnsi="Times New Roman" w:cs="Times New Roman"/>
          <w:sz w:val="24"/>
          <w:szCs w:val="24"/>
          <w:lang w:eastAsia="ru-RU"/>
        </w:rPr>
        <w:t>Интерактивная приставка.</w:t>
      </w:r>
    </w:p>
    <w:p w:rsidR="008673AA" w:rsidRPr="00AC036D" w:rsidRDefault="008673AA" w:rsidP="00AC03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73AA" w:rsidRPr="00AC036D" w:rsidSect="005B228B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37E4"/>
    <w:multiLevelType w:val="multilevel"/>
    <w:tmpl w:val="B9A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161E"/>
    <w:multiLevelType w:val="hybridMultilevel"/>
    <w:tmpl w:val="79D0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57"/>
    <w:rsid w:val="0002001E"/>
    <w:rsid w:val="00096E6E"/>
    <w:rsid w:val="00167014"/>
    <w:rsid w:val="001C1A6C"/>
    <w:rsid w:val="002B42BA"/>
    <w:rsid w:val="004C427F"/>
    <w:rsid w:val="005577C2"/>
    <w:rsid w:val="005B228B"/>
    <w:rsid w:val="00644557"/>
    <w:rsid w:val="006453F8"/>
    <w:rsid w:val="006670FB"/>
    <w:rsid w:val="008673AA"/>
    <w:rsid w:val="00896462"/>
    <w:rsid w:val="009C1B1F"/>
    <w:rsid w:val="009F6DE0"/>
    <w:rsid w:val="00AA73E7"/>
    <w:rsid w:val="00AC036D"/>
    <w:rsid w:val="00BA0FBF"/>
    <w:rsid w:val="00BC7B5F"/>
    <w:rsid w:val="00C03022"/>
    <w:rsid w:val="00F2484C"/>
    <w:rsid w:val="00F36983"/>
    <w:rsid w:val="00F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E7C6-AEFE-4714-A979-0FFF7770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4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302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96E6E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9F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" TargetMode="External"/><Relationship Id="rId18" Type="http://schemas.openxmlformats.org/officeDocument/2006/relationships/hyperlink" Target="https://www.youtube.com/watch?v=7syt6tCPR0s" TargetMode="External"/><Relationship Id="rId26" Type="http://schemas.openxmlformats.org/officeDocument/2006/relationships/hyperlink" Target="https://resh.edu.ru/subject/lesson/3084/" TargetMode="External"/><Relationship Id="rId39" Type="http://schemas.openxmlformats.org/officeDocument/2006/relationships/hyperlink" Target="https://edu.skysmart.ru/" TargetMode="External"/><Relationship Id="rId21" Type="http://schemas.openxmlformats.org/officeDocument/2006/relationships/hyperlink" Target="https://resh.edu.ru/subject/lesson/6947/" TargetMode="External"/><Relationship Id="rId34" Type="http://schemas.openxmlformats.org/officeDocument/2006/relationships/hyperlink" Target="https://resh.edu.ru/subject/lesson/6988/" TargetMode="External"/><Relationship Id="rId42" Type="http://schemas.openxmlformats.org/officeDocument/2006/relationships/hyperlink" Target="https://edu.skysmart.ru/" TargetMode="External"/><Relationship Id="rId47" Type="http://schemas.openxmlformats.org/officeDocument/2006/relationships/hyperlink" Target="https://rus-oge.sdamgia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subject/lesson/69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241/main/" TargetMode="External"/><Relationship Id="rId29" Type="http://schemas.openxmlformats.org/officeDocument/2006/relationships/hyperlink" Target="https://resh.edu.ru/subject/lesson/7019/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/subject/lesson/6927/" TargetMode="External"/><Relationship Id="rId32" Type="http://schemas.openxmlformats.org/officeDocument/2006/relationships/hyperlink" Target="https://resh.edu.ru/subject/lesson/1956/" TargetMode="External"/><Relationship Id="rId37" Type="http://schemas.openxmlformats.org/officeDocument/2006/relationships/hyperlink" Target="https://resh.edu.ru/subject/lesson/1958/" TargetMode="External"/><Relationship Id="rId40" Type="http://schemas.openxmlformats.org/officeDocument/2006/relationships/hyperlink" Target="https://resh.edu.ru/subject/lesson/2616/" TargetMode="External"/><Relationship Id="rId45" Type="http://schemas.openxmlformats.org/officeDocument/2006/relationships/hyperlink" Target="https://www.youtube.com/watch?v=BHEfCgnjxc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1962/" TargetMode="External"/><Relationship Id="rId23" Type="http://schemas.openxmlformats.org/officeDocument/2006/relationships/hyperlink" Target="https://resh.edu.ru/subject/lesson/6928/" TargetMode="External"/><Relationship Id="rId28" Type="http://schemas.openxmlformats.org/officeDocument/2006/relationships/hyperlink" Target="https://resh.edu.ru/subject/lesson/1939/" TargetMode="External"/><Relationship Id="rId36" Type="http://schemas.openxmlformats.org/officeDocument/2006/relationships/hyperlink" Target="https://edu.skysmart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BHEfCgnjxcw" TargetMode="External"/><Relationship Id="rId19" Type="http://schemas.openxmlformats.org/officeDocument/2006/relationships/hyperlink" Target="https://resh.edu.ru/subject/lesson/6942/" TargetMode="External"/><Relationship Id="rId31" Type="http://schemas.openxmlformats.org/officeDocument/2006/relationships/hyperlink" Target="https://resh.edu.ru/subject/lesson/1956/" TargetMode="External"/><Relationship Id="rId44" Type="http://schemas.openxmlformats.org/officeDocument/2006/relationships/hyperlink" Target="https://www.youtube.com/watch?v=BHEfCgnjx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19/" TargetMode="External"/><Relationship Id="rId14" Type="http://schemas.openxmlformats.org/officeDocument/2006/relationships/hyperlink" Target="https://edu.skysmart.ru/" TargetMode="External"/><Relationship Id="rId22" Type="http://schemas.openxmlformats.org/officeDocument/2006/relationships/hyperlink" Target="https://resh.edu.ru/subject/lesson/2564/" TargetMode="External"/><Relationship Id="rId27" Type="http://schemas.openxmlformats.org/officeDocument/2006/relationships/hyperlink" Target="https://yandex.ru/video/preview/?text=&#1074;&#1080;&#1076;&#1077;&#1086;&#1091;&#1088;&#1086;&#1082;&#1090;&#1080;&#1053;&#1072;&#1087;&#1080;&#1089;&#1072;&#1085;&#1080;&#1077;%20&#1085;&#1072;&#1088;&#1077;&#1095;&#1080;&#1081;%20&#1080;%20&#1080;&#1093;%20&#1086;&#1084;&#1086;&#1085;&#1080;&#1084;&#1086;&#1074;&amp;path=wizard&amp;parent-reqid" TargetMode="External"/><Relationship Id="rId30" Type="http://schemas.openxmlformats.org/officeDocument/2006/relationships/hyperlink" Target="https://resh.edu.ru/subject/lesson/6929/" TargetMode="External"/><Relationship Id="rId35" Type="http://schemas.openxmlformats.org/officeDocument/2006/relationships/hyperlink" Target="https://resh.edu.ru/subject/lesson/1960/" TargetMode="External"/><Relationship Id="rId43" Type="http://schemas.openxmlformats.org/officeDocument/2006/relationships/hyperlink" Target="https://rus-oge.sdamgia.ru/" TargetMode="External"/><Relationship Id="rId48" Type="http://schemas.openxmlformats.org/officeDocument/2006/relationships/hyperlink" Target="https://rus-oge.sdamgia.ru/" TargetMode="External"/><Relationship Id="rId8" Type="http://schemas.openxmlformats.org/officeDocument/2006/relationships/hyperlink" Target="https://resh.edu.ru/subject/lesson/308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.skysmart.ru/homework/new/914" TargetMode="External"/><Relationship Id="rId17" Type="http://schemas.openxmlformats.org/officeDocument/2006/relationships/hyperlink" Target="https://resh.edu.ru/subject/lesson/2241/main/" TargetMode="External"/><Relationship Id="rId25" Type="http://schemas.openxmlformats.org/officeDocument/2006/relationships/hyperlink" Target="https://www.youtube.com/watch?v=75bPTeR4OLQ" TargetMode="External"/><Relationship Id="rId33" Type="http://schemas.openxmlformats.org/officeDocument/2006/relationships/hyperlink" Target="https://resh.edu.ru/subject/lesson/6987/" TargetMode="External"/><Relationship Id="rId38" Type="http://schemas.openxmlformats.org/officeDocument/2006/relationships/hyperlink" Target="https://resh.edu.ru/subject/lesson/2249/" TargetMode="External"/><Relationship Id="rId46" Type="http://schemas.openxmlformats.org/officeDocument/2006/relationships/hyperlink" Target="https://www.youtube.com/watch?v=BHEfCgnjxcw" TargetMode="External"/><Relationship Id="rId20" Type="http://schemas.openxmlformats.org/officeDocument/2006/relationships/hyperlink" Target="https://resh.edu.ru/subject/lesson/6942/" TargetMode="External"/><Relationship Id="rId41" Type="http://schemas.openxmlformats.org/officeDocument/2006/relationships/hyperlink" Target="https://resh.edu.ru/subject/lesson/195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4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2020-06-03T21:46:00Z</dcterms:created>
  <dcterms:modified xsi:type="dcterms:W3CDTF">2021-10-17T18:34:00Z</dcterms:modified>
</cp:coreProperties>
</file>