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159A7">
        <w:rPr>
          <w:rFonts w:ascii="Times New Roman" w:hAnsi="Times New Roman" w:cs="Times New Roman"/>
          <w:sz w:val="24"/>
          <w:szCs w:val="24"/>
        </w:rPr>
        <w:t>о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610937" w:rsidRPr="00610937" w:rsidRDefault="00610937" w:rsidP="00610937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B159A7">
        <w:rPr>
          <w:rFonts w:ascii="Times New Roman" w:hAnsi="Times New Roman" w:cs="Times New Roman"/>
          <w:sz w:val="24"/>
          <w:szCs w:val="24"/>
        </w:rPr>
        <w:t xml:space="preserve">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A05863" w:rsidRP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A05863" w:rsidRPr="00F93B76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B159A7" w:rsidRPr="00F93B76">
        <w:rPr>
          <w:rFonts w:ascii="Times New Roman" w:hAnsi="Times New Roman" w:cs="Times New Roman"/>
          <w:sz w:val="24"/>
          <w:szCs w:val="24"/>
        </w:rPr>
        <w:t xml:space="preserve">Каждый народ </w:t>
      </w:r>
      <w:proofErr w:type="gramStart"/>
      <w:r w:rsidR="00B159A7" w:rsidRPr="00F93B76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B159A7" w:rsidRPr="00F93B76">
        <w:rPr>
          <w:rFonts w:ascii="Times New Roman" w:hAnsi="Times New Roman" w:cs="Times New Roman"/>
          <w:sz w:val="24"/>
          <w:szCs w:val="24"/>
        </w:rPr>
        <w:t>удожник.4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B159A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тетрадь.4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0586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B159A7" w:rsidTr="00B23FA8"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159A7" w:rsidTr="00B23FA8"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159A7" w:rsidTr="00B23FA8"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 </w:t>
            </w:r>
          </w:p>
        </w:tc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159A7" w:rsidTr="00B23FA8"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159A7" w:rsidTr="00B23FA8"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</w:tcPr>
          <w:p w:rsidR="00B159A7" w:rsidRPr="002263EA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159A7" w:rsidTr="00B23FA8">
        <w:tc>
          <w:tcPr>
            <w:tcW w:w="4927" w:type="dxa"/>
          </w:tcPr>
          <w:p w:rsidR="00B159A7" w:rsidRDefault="00B159A7" w:rsidP="002D5BE1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B159A7" w:rsidRDefault="00B159A7" w:rsidP="002D5BE1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A05863" w:rsidRDefault="00A05863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2B3159" w:rsidRDefault="00610937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159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1C7C58" w:rsidRPr="00610937" w:rsidRDefault="001C7C58" w:rsidP="001C7C5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в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  4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C7C58" w:rsidRPr="001F5ECF" w:rsidRDefault="001F5ECF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B159A7">
        <w:rPr>
          <w:rFonts w:ascii="Times New Roman" w:eastAsia="Times New Roman" w:hAnsi="Times New Roman" w:cs="Times New Roman"/>
          <w:sz w:val="24"/>
          <w:szCs w:val="24"/>
        </w:rPr>
        <w:t>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тетрадь.4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3523"/>
        <w:gridCol w:w="4961"/>
      </w:tblGrid>
      <w:tr w:rsidR="001F5ECF" w:rsidTr="00A05863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vAlign w:val="bottom"/>
          </w:tcPr>
          <w:p w:rsidR="001F5ECF" w:rsidRPr="00C209DB" w:rsidRDefault="001F5ECF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B159A7" w:rsidTr="00810E2B">
        <w:tc>
          <w:tcPr>
            <w:tcW w:w="3523" w:type="dxa"/>
          </w:tcPr>
          <w:p w:rsidR="00B159A7" w:rsidRPr="00B159A7" w:rsidRDefault="00B159A7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4961" w:type="dxa"/>
          </w:tcPr>
          <w:p w:rsidR="00B159A7" w:rsidRPr="00B159A7" w:rsidRDefault="00B159A7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9A7" w:rsidRPr="00B159A7" w:rsidRDefault="00B159A7" w:rsidP="002D5B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B159A7" w:rsidTr="00810E2B">
        <w:tc>
          <w:tcPr>
            <w:tcW w:w="3523" w:type="dxa"/>
          </w:tcPr>
          <w:p w:rsidR="00B159A7" w:rsidRPr="00B159A7" w:rsidRDefault="00B159A7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«Дружный класс» </w:t>
            </w:r>
          </w:p>
        </w:tc>
        <w:tc>
          <w:tcPr>
            <w:tcW w:w="4961" w:type="dxa"/>
          </w:tcPr>
          <w:p w:rsidR="00B159A7" w:rsidRPr="00B159A7" w:rsidRDefault="00B159A7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A7" w:rsidRPr="00B159A7" w:rsidRDefault="00B159A7" w:rsidP="002D5B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159A7" w:rsidTr="00810E2B">
        <w:tc>
          <w:tcPr>
            <w:tcW w:w="3523" w:type="dxa"/>
          </w:tcPr>
          <w:p w:rsidR="00B159A7" w:rsidRPr="00B159A7" w:rsidRDefault="00B159A7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«Реклама» </w:t>
            </w:r>
          </w:p>
        </w:tc>
        <w:tc>
          <w:tcPr>
            <w:tcW w:w="4961" w:type="dxa"/>
          </w:tcPr>
          <w:p w:rsidR="00B159A7" w:rsidRPr="00B159A7" w:rsidRDefault="00B159A7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9A7" w:rsidRPr="00B159A7" w:rsidRDefault="00B159A7" w:rsidP="002D5B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159A7" w:rsidTr="00810E2B">
        <w:tc>
          <w:tcPr>
            <w:tcW w:w="3523" w:type="dxa"/>
          </w:tcPr>
          <w:p w:rsidR="00B159A7" w:rsidRPr="00B159A7" w:rsidRDefault="00B159A7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«Декор интерьера» </w:t>
            </w:r>
          </w:p>
        </w:tc>
        <w:tc>
          <w:tcPr>
            <w:tcW w:w="4961" w:type="dxa"/>
          </w:tcPr>
          <w:p w:rsidR="00B159A7" w:rsidRPr="00B159A7" w:rsidRDefault="00B159A7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9A7" w:rsidRPr="00B159A7" w:rsidRDefault="00B159A7" w:rsidP="002D5B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B159A7" w:rsidTr="00810E2B">
        <w:tc>
          <w:tcPr>
            <w:tcW w:w="3523" w:type="dxa"/>
          </w:tcPr>
          <w:p w:rsidR="00B159A7" w:rsidRPr="00B159A7" w:rsidRDefault="00B159A7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студия </w:t>
            </w:r>
          </w:p>
        </w:tc>
        <w:tc>
          <w:tcPr>
            <w:tcW w:w="4961" w:type="dxa"/>
          </w:tcPr>
          <w:p w:rsidR="00B159A7" w:rsidRPr="00B159A7" w:rsidRDefault="00B159A7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159A7" w:rsidTr="00810E2B">
        <w:tc>
          <w:tcPr>
            <w:tcW w:w="3523" w:type="dxa"/>
          </w:tcPr>
          <w:p w:rsidR="00B159A7" w:rsidRPr="00B159A7" w:rsidRDefault="00B159A7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«Мода» </w:t>
            </w:r>
          </w:p>
        </w:tc>
        <w:tc>
          <w:tcPr>
            <w:tcW w:w="4961" w:type="dxa"/>
          </w:tcPr>
          <w:p w:rsidR="00B159A7" w:rsidRPr="00B159A7" w:rsidRDefault="00B159A7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</w:tr>
      <w:tr w:rsidR="00263D8B" w:rsidTr="00810E2B">
        <w:tc>
          <w:tcPr>
            <w:tcW w:w="3523" w:type="dxa"/>
          </w:tcPr>
          <w:p w:rsidR="00263D8B" w:rsidRPr="00263D8B" w:rsidRDefault="00263D8B" w:rsidP="003651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«Подарки»</w:t>
            </w:r>
          </w:p>
        </w:tc>
        <w:tc>
          <w:tcPr>
            <w:tcW w:w="4961" w:type="dxa"/>
          </w:tcPr>
          <w:p w:rsidR="00263D8B" w:rsidRPr="00263D8B" w:rsidRDefault="00263D8B" w:rsidP="0036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263D8B" w:rsidTr="00810E2B">
        <w:tc>
          <w:tcPr>
            <w:tcW w:w="3523" w:type="dxa"/>
          </w:tcPr>
          <w:p w:rsidR="00263D8B" w:rsidRPr="00263D8B" w:rsidRDefault="00263D8B" w:rsidP="003651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sz w:val="24"/>
                <w:szCs w:val="24"/>
              </w:rPr>
              <w:t xml:space="preserve">Студия «Игрушки» </w:t>
            </w:r>
          </w:p>
        </w:tc>
        <w:tc>
          <w:tcPr>
            <w:tcW w:w="4961" w:type="dxa"/>
          </w:tcPr>
          <w:p w:rsidR="00263D8B" w:rsidRPr="00263D8B" w:rsidRDefault="00263D8B" w:rsidP="0036514B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8B" w:rsidRPr="00263D8B" w:rsidRDefault="00263D8B" w:rsidP="0036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263D8B" w:rsidTr="00810E2B">
        <w:tc>
          <w:tcPr>
            <w:tcW w:w="3523" w:type="dxa"/>
          </w:tcPr>
          <w:p w:rsidR="00263D8B" w:rsidRPr="00B159A7" w:rsidRDefault="00263D8B" w:rsidP="002D5B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961" w:type="dxa"/>
          </w:tcPr>
          <w:p w:rsidR="00263D8B" w:rsidRPr="00263D8B" w:rsidRDefault="00263D8B" w:rsidP="002D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5863" w:rsidRDefault="00A05863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DB" w:rsidRPr="002B3159" w:rsidRDefault="00C209DB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209DB" w:rsidRDefault="00C209DB" w:rsidP="00C209DB"/>
    <w:p w:rsidR="001C7C58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A05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A05863" w:rsidRDefault="00A05863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263D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C209DB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B159A7">
        <w:rPr>
          <w:rFonts w:ascii="Times New Roman" w:hAnsi="Times New Roman" w:cs="Times New Roman"/>
          <w:sz w:val="24"/>
          <w:szCs w:val="24"/>
        </w:rPr>
        <w:t xml:space="preserve"> 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C209DB" w:rsidRPr="00C209DB" w:rsidRDefault="00C209DB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209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B159A7"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bookmarkStart w:id="2" w:name="_GoBack"/>
      <w:bookmarkEnd w:id="2"/>
      <w:r w:rsidRPr="00C209DB">
        <w:rPr>
          <w:rFonts w:ascii="Times New Roman" w:hAnsi="Times New Roman" w:cs="Times New Roman"/>
          <w:sz w:val="24"/>
          <w:szCs w:val="24"/>
        </w:rPr>
        <w:t>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B159A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4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737863">
              <w:rPr>
                <w:sz w:val="24"/>
                <w:lang w:val="ru-RU"/>
              </w:rPr>
              <w:t>рабочей</w:t>
            </w:r>
            <w:proofErr w:type="gramEnd"/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B159A7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человечество</w:t>
            </w:r>
            <w:proofErr w:type="spellEnd"/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Pr="0068142D" w:rsidRDefault="00B159A7" w:rsidP="002D5BE1">
            <w:pPr>
              <w:pStyle w:val="TableParagraph"/>
              <w:jc w:val="left"/>
              <w:rPr>
                <w:sz w:val="24"/>
                <w:lang w:val="ru-RU"/>
              </w:rPr>
            </w:pPr>
            <w:r w:rsidRPr="0068142D">
              <w:rPr>
                <w:sz w:val="24"/>
                <w:lang w:val="ru-RU"/>
              </w:rPr>
              <w:t>Родной край – часть большой страны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всемирной истории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9A7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59A7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59A7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159A7" w:rsidRDefault="00B159A7" w:rsidP="002D5B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111" w:type="dxa"/>
          </w:tcPr>
          <w:p w:rsidR="00B159A7" w:rsidRDefault="00B159A7" w:rsidP="002D5BE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37863" w:rsidRPr="002B3159" w:rsidRDefault="00737863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737863" w:rsidRDefault="00737863" w:rsidP="00B159A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263D8B" w:rsidRDefault="00263D8B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73786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B159A7">
        <w:rPr>
          <w:rFonts w:ascii="Times New Roman" w:hAnsi="Times New Roman" w:cs="Times New Roman"/>
          <w:sz w:val="24"/>
          <w:szCs w:val="24"/>
        </w:rPr>
        <w:t xml:space="preserve"> в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737863" w:rsidRPr="00C209DB" w:rsidRDefault="00737863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159A7">
        <w:rPr>
          <w:rFonts w:ascii="Times New Roman" w:hAnsi="Times New Roman" w:cs="Times New Roman"/>
          <w:sz w:val="24"/>
          <w:szCs w:val="24"/>
        </w:rPr>
        <w:t>в 4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C5244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737863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 xml:space="preserve"> для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proofErr w:type="gramStart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403"/>
        <w:gridCol w:w="3118"/>
      </w:tblGrid>
      <w:tr w:rsidR="00B24876" w:rsidRPr="00B24876" w:rsidTr="007C5244">
        <w:trPr>
          <w:trHeight w:val="264"/>
        </w:trPr>
        <w:tc>
          <w:tcPr>
            <w:tcW w:w="6403" w:type="dxa"/>
          </w:tcPr>
          <w:p w:rsidR="00B24876" w:rsidRPr="00B24876" w:rsidRDefault="00B24876" w:rsidP="00B23FA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B24876" w:rsidRPr="00B24876" w:rsidRDefault="00B24876" w:rsidP="00B23FA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B24876" w:rsidRPr="00B24876" w:rsidTr="007C5244">
        <w:trPr>
          <w:trHeight w:val="280"/>
        </w:trPr>
        <w:tc>
          <w:tcPr>
            <w:tcW w:w="6403" w:type="dxa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4876" w:rsidRPr="00B24876" w:rsidRDefault="00B24876" w:rsidP="00B2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B159A7" w:rsidRPr="00B24876" w:rsidTr="00B57A77">
        <w:trPr>
          <w:trHeight w:val="261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159A7" w:rsidRPr="00B24876" w:rsidTr="00B57A77">
        <w:trPr>
          <w:trHeight w:val="209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B159A7" w:rsidRPr="00B24876" w:rsidTr="00B57A77">
        <w:trPr>
          <w:trHeight w:val="261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68142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159A7" w:rsidRPr="00B24876" w:rsidTr="00B57A77">
        <w:trPr>
          <w:trHeight w:val="258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B159A7" w:rsidRPr="00B24876" w:rsidTr="00B57A77">
        <w:trPr>
          <w:trHeight w:val="209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B159A7" w:rsidRPr="00B24876" w:rsidTr="00B57A77">
        <w:trPr>
          <w:trHeight w:val="209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 </w:t>
            </w:r>
            <w:proofErr w:type="gramStart"/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отехе час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159A7" w:rsidRPr="00B24876" w:rsidTr="00B57A77">
        <w:trPr>
          <w:trHeight w:val="344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68142D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11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Поэтическая тетрадь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118" w:type="dxa"/>
            <w:vAlign w:val="bottom"/>
          </w:tcPr>
          <w:p w:rsidR="00B159A7" w:rsidRPr="00B159A7" w:rsidRDefault="00263D8B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118" w:type="dxa"/>
            <w:vAlign w:val="bottom"/>
          </w:tcPr>
          <w:p w:rsidR="00B159A7" w:rsidRPr="00B159A7" w:rsidRDefault="0068142D" w:rsidP="0068142D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</w:t>
            </w:r>
            <w:r w:rsidR="00263D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B159A7" w:rsidRPr="00B24876" w:rsidTr="00B57A77">
        <w:trPr>
          <w:trHeight w:val="256"/>
        </w:trPr>
        <w:tc>
          <w:tcPr>
            <w:tcW w:w="6403" w:type="dxa"/>
            <w:vAlign w:val="bottom"/>
          </w:tcPr>
          <w:p w:rsidR="00B159A7" w:rsidRPr="00B159A7" w:rsidRDefault="00B159A7" w:rsidP="002D5BE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3118" w:type="dxa"/>
            <w:vAlign w:val="bottom"/>
          </w:tcPr>
          <w:p w:rsidR="00B159A7" w:rsidRPr="00B159A7" w:rsidRDefault="00B159A7" w:rsidP="002D5BE1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9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</w:tbl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B24876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8E2401">
        <w:rPr>
          <w:rFonts w:ascii="Times New Roman" w:hAnsi="Times New Roman" w:cs="Times New Roman"/>
          <w:sz w:val="24"/>
          <w:szCs w:val="24"/>
        </w:rPr>
        <w:t xml:space="preserve"> 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B24876" w:rsidRPr="00C209DB" w:rsidRDefault="00B24876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B24876" w:rsidRPr="00733454" w:rsidRDefault="00B24876" w:rsidP="00B24876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B24876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8E2401">
        <w:rPr>
          <w:rFonts w:ascii="Times New Roman" w:hAnsi="Times New Roman" w:cs="Times New Roman"/>
          <w:sz w:val="24"/>
          <w:szCs w:val="24"/>
        </w:rPr>
        <w:t>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E2401">
        <w:rPr>
          <w:rFonts w:ascii="Times New Roman" w:hAnsi="Times New Roman" w:cs="Times New Roman"/>
          <w:sz w:val="24"/>
          <w:szCs w:val="24"/>
        </w:rPr>
        <w:t xml:space="preserve"> отводится 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E24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E2401">
        <w:rPr>
          <w:rFonts w:ascii="Times New Roman" w:hAnsi="Times New Roman" w:cs="Times New Roman"/>
          <w:sz w:val="24"/>
          <w:szCs w:val="24"/>
        </w:rPr>
        <w:t xml:space="preserve"> 170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B24876" w:rsidP="00350131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>Горецкий. Ру</w:t>
      </w:r>
      <w:r w:rsidR="008E2401">
        <w:rPr>
          <w:rFonts w:ascii="Times New Roman" w:hAnsi="Times New Roman" w:cs="Times New Roman"/>
          <w:sz w:val="24"/>
          <w:szCs w:val="24"/>
        </w:rPr>
        <w:t>сский язык. Учебник для 4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>Электронное приложение к учебнику «Русский язык». (Диск С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 xml:space="preserve">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350131" w:rsidTr="00B23FA8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350131">
              <w:rPr>
                <w:sz w:val="24"/>
                <w:lang w:val="ru-RU"/>
              </w:rPr>
              <w:t>рабочей</w:t>
            </w:r>
            <w:proofErr w:type="gramEnd"/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8E2401" w:rsidTr="00B23FA8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74" w:type="dxa"/>
          </w:tcPr>
          <w:p w:rsidR="008E2401" w:rsidRPr="008E2401" w:rsidRDefault="00263D8B" w:rsidP="004A1A45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874" w:type="dxa"/>
          </w:tcPr>
          <w:p w:rsidR="008E2401" w:rsidRPr="008E2401" w:rsidRDefault="00263D8B" w:rsidP="004A1A45">
            <w:pPr>
              <w:pStyle w:val="TableParagraph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Pr="008E2401" w:rsidRDefault="008E2401" w:rsidP="002D5BE1">
            <w:pPr>
              <w:pStyle w:val="TableParagraph"/>
              <w:rPr>
                <w:sz w:val="24"/>
                <w:lang w:val="ru-RU"/>
              </w:rPr>
            </w:pPr>
            <w:r w:rsidRPr="008E2401">
              <w:rPr>
                <w:sz w:val="24"/>
                <w:lang w:val="ru-RU"/>
              </w:rPr>
              <w:t>Слово в языке и речи.</w:t>
            </w:r>
          </w:p>
        </w:tc>
        <w:tc>
          <w:tcPr>
            <w:tcW w:w="2874" w:type="dxa"/>
          </w:tcPr>
          <w:p w:rsidR="008E2401" w:rsidRPr="00263D8B" w:rsidRDefault="00263D8B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</w:p>
        </w:tc>
        <w:tc>
          <w:tcPr>
            <w:tcW w:w="2874" w:type="dxa"/>
          </w:tcPr>
          <w:p w:rsidR="008E2401" w:rsidRPr="00263D8B" w:rsidRDefault="00263D8B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2874" w:type="dxa"/>
          </w:tcPr>
          <w:p w:rsidR="008E2401" w:rsidRPr="00263D8B" w:rsidRDefault="00263D8B" w:rsidP="002D5BE1">
            <w:pPr>
              <w:pStyle w:val="TableParagraph"/>
              <w:spacing w:line="270" w:lineRule="exact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2874" w:type="dxa"/>
          </w:tcPr>
          <w:p w:rsidR="008E2401" w:rsidRPr="00263D8B" w:rsidRDefault="00263D8B" w:rsidP="002D5BE1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2874" w:type="dxa"/>
          </w:tcPr>
          <w:p w:rsidR="008E2401" w:rsidRPr="00263D8B" w:rsidRDefault="00263D8B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74" w:type="dxa"/>
          </w:tcPr>
          <w:p w:rsidR="008E2401" w:rsidRPr="00263D8B" w:rsidRDefault="008E2401" w:rsidP="002D5BE1">
            <w:pPr>
              <w:pStyle w:val="TableParagraph"/>
              <w:ind w:left="263" w:right="25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63D8B">
              <w:rPr>
                <w:sz w:val="24"/>
                <w:lang w:val="ru-RU"/>
              </w:rPr>
              <w:t>5</w:t>
            </w:r>
          </w:p>
        </w:tc>
      </w:tr>
      <w:tr w:rsidR="008E240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8E2401" w:rsidRDefault="008E2401" w:rsidP="002D5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  <w:p w:rsidR="008E2401" w:rsidRDefault="008E2401" w:rsidP="002D5B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(диктантов)</w:t>
            </w:r>
          </w:p>
        </w:tc>
        <w:tc>
          <w:tcPr>
            <w:tcW w:w="2874" w:type="dxa"/>
          </w:tcPr>
          <w:p w:rsidR="008E2401" w:rsidRDefault="008E2401" w:rsidP="002D5BE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350131" w:rsidRDefault="00350131" w:rsidP="005F307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rFonts w:ascii="Times New Roman" w:hAnsi="Times New Roman" w:cs="Times New Roman"/>
          <w:b/>
          <w:sz w:val="24"/>
          <w:szCs w:val="24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350131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>
        <w:rPr>
          <w:rFonts w:ascii="Times New Roman" w:hAnsi="Times New Roman" w:cs="Times New Roman"/>
          <w:sz w:val="24"/>
          <w:szCs w:val="24"/>
        </w:rPr>
        <w:t>атематика»</w:t>
      </w:r>
      <w:r w:rsidR="008E2401">
        <w:rPr>
          <w:rFonts w:ascii="Times New Roman" w:hAnsi="Times New Roman" w:cs="Times New Roman"/>
          <w:sz w:val="24"/>
          <w:szCs w:val="24"/>
        </w:rPr>
        <w:t xml:space="preserve"> в 4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350131" w:rsidRPr="00C209DB" w:rsidRDefault="00350131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8E2401">
        <w:rPr>
          <w:rFonts w:ascii="Times New Roman" w:hAnsi="Times New Roman" w:cs="Times New Roman"/>
          <w:sz w:val="24"/>
          <w:szCs w:val="24"/>
        </w:rPr>
        <w:t>во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350131" w:rsidP="00350131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«Математика» (диск </w:t>
      </w:r>
      <w:proofErr w:type="gramStart"/>
      <w:r w:rsidRPr="003501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50131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77"/>
        <w:gridCol w:w="3261"/>
      </w:tblGrid>
      <w:tr w:rsidR="00350131" w:rsidRPr="00DA6233" w:rsidTr="005F3077">
        <w:trPr>
          <w:trHeight w:val="265"/>
        </w:trPr>
        <w:tc>
          <w:tcPr>
            <w:tcW w:w="5977" w:type="dxa"/>
          </w:tcPr>
          <w:p w:rsidR="00350131" w:rsidRPr="00DA6233" w:rsidRDefault="00350131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350131" w:rsidRPr="00DA6233" w:rsidRDefault="00350131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5F3077"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8E2401" w:rsidRPr="00DA6233" w:rsidTr="00BD3FB5">
        <w:trPr>
          <w:trHeight w:val="261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до1000. Повторение.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8E2401" w:rsidRPr="00DA6233" w:rsidTr="00BD3FB5">
        <w:trPr>
          <w:trHeight w:val="256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8E2401" w:rsidRPr="00DA6233" w:rsidTr="00BD3FB5">
        <w:trPr>
          <w:trHeight w:val="261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8E2401" w:rsidRPr="00DA6233" w:rsidTr="00BD3FB5">
        <w:trPr>
          <w:trHeight w:val="261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8E2401" w:rsidRPr="00DA6233" w:rsidTr="004873B4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</w:tr>
      <w:tr w:rsidR="008E2401" w:rsidRPr="00DA6233" w:rsidTr="004873B4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3261" w:type="dxa"/>
            <w:vAlign w:val="bottom"/>
          </w:tcPr>
          <w:p w:rsidR="008E2401" w:rsidRPr="00907E0D" w:rsidRDefault="008E2401" w:rsidP="002D5BE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8E2401" w:rsidRPr="00DA6233" w:rsidTr="002F3AFF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Умножение и </w:t>
            </w: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</w:t>
            </w:r>
            <w:proofErr w:type="gramStart"/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3261" w:type="dxa"/>
          </w:tcPr>
          <w:p w:rsidR="008E2401" w:rsidRPr="00907E0D" w:rsidRDefault="008E2401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8E2401" w:rsidRPr="00DA6233" w:rsidTr="002F3AFF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8E2401" w:rsidP="002D5BE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Итоговое повторение. Контроль и учёт знаний.</w:t>
            </w:r>
          </w:p>
        </w:tc>
        <w:tc>
          <w:tcPr>
            <w:tcW w:w="3261" w:type="dxa"/>
          </w:tcPr>
          <w:p w:rsidR="008E2401" w:rsidRPr="00907E0D" w:rsidRDefault="00907E0D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401" w:rsidRPr="00DA6233" w:rsidTr="002F3AFF">
        <w:trPr>
          <w:trHeight w:val="209"/>
        </w:trPr>
        <w:tc>
          <w:tcPr>
            <w:tcW w:w="5977" w:type="dxa"/>
            <w:vAlign w:val="bottom"/>
          </w:tcPr>
          <w:p w:rsidR="008E2401" w:rsidRPr="00907E0D" w:rsidRDefault="00907E0D" w:rsidP="002D5BE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261" w:type="dxa"/>
          </w:tcPr>
          <w:p w:rsidR="008E2401" w:rsidRPr="00907E0D" w:rsidRDefault="00907E0D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907E0D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907E0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DA6233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907E0D">
        <w:rPr>
          <w:rFonts w:ascii="Times New Roman" w:hAnsi="Times New Roman" w:cs="Times New Roman"/>
          <w:sz w:val="24"/>
          <w:szCs w:val="24"/>
        </w:rPr>
        <w:t>в 4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907E0D" w:rsidP="00DA6233">
      <w:pPr>
        <w:pStyle w:val="a6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4</w:t>
      </w:r>
      <w:r w:rsidR="00DA6233" w:rsidRPr="00867F8F">
        <w:rPr>
          <w:sz w:val="24"/>
          <w:szCs w:val="24"/>
        </w:rPr>
        <w:t xml:space="preserve"> класс : учеб</w:t>
      </w:r>
      <w:proofErr w:type="gramStart"/>
      <w:r w:rsidR="00DA6233" w:rsidRPr="00867F8F">
        <w:rPr>
          <w:sz w:val="24"/>
          <w:szCs w:val="24"/>
        </w:rPr>
        <w:t>.</w:t>
      </w:r>
      <w:proofErr w:type="gramEnd"/>
      <w:r w:rsidR="00DA6233" w:rsidRPr="00867F8F">
        <w:rPr>
          <w:sz w:val="24"/>
          <w:szCs w:val="24"/>
        </w:rPr>
        <w:t xml:space="preserve"> </w:t>
      </w:r>
      <w:proofErr w:type="gramStart"/>
      <w:r w:rsidR="00DA6233" w:rsidRPr="00867F8F">
        <w:rPr>
          <w:sz w:val="24"/>
          <w:szCs w:val="24"/>
        </w:rPr>
        <w:t>п</w:t>
      </w:r>
      <w:proofErr w:type="gramEnd"/>
      <w:r w:rsidR="00DA6233" w:rsidRPr="00867F8F">
        <w:rPr>
          <w:sz w:val="24"/>
          <w:szCs w:val="24"/>
        </w:rPr>
        <w:t xml:space="preserve">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="00DA6233" w:rsidRPr="00867F8F">
        <w:rPr>
          <w:sz w:val="24"/>
          <w:szCs w:val="24"/>
        </w:rPr>
        <w:t xml:space="preserve"> :</w:t>
      </w:r>
      <w:proofErr w:type="gramEnd"/>
      <w:r w:rsidR="00DA6233"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DA6233" w:rsidRPr="00EF2FF1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Default="00DA623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DA6233" w:rsidRPr="00EF2FF1" w:rsidRDefault="00DA623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EF2FF1" w:rsidRDefault="00DA623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0214E5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907E0D" w:rsidRDefault="000214E5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 w:rsidRPr="00907E0D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0214E5" w:rsidRPr="00907E0D" w:rsidRDefault="00907E0D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214E5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907E0D" w:rsidRDefault="000214E5" w:rsidP="00B23F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Язык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0214E5" w:rsidRPr="00907E0D" w:rsidRDefault="00907E0D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214E5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907E0D" w:rsidRDefault="000214E5" w:rsidP="00B23F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Секреты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речи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0214E5" w:rsidRPr="00907E0D" w:rsidRDefault="00907E0D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907E0D">
        <w:rPr>
          <w:rFonts w:ascii="Times New Roman" w:hAnsi="Times New Roman" w:cs="Times New Roman"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DA6233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907E0D">
        <w:rPr>
          <w:rFonts w:ascii="Times New Roman" w:hAnsi="Times New Roman" w:cs="Times New Roman"/>
          <w:sz w:val="24"/>
          <w:szCs w:val="24"/>
        </w:rPr>
        <w:t>в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5507"/>
        <w:gridCol w:w="24"/>
        <w:gridCol w:w="3626"/>
      </w:tblGrid>
      <w:tr w:rsidR="00921EAD" w:rsidTr="00921EAD">
        <w:tc>
          <w:tcPr>
            <w:tcW w:w="5507" w:type="dxa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1EAD" w:rsidTr="00902C0C">
        <w:tc>
          <w:tcPr>
            <w:tcW w:w="9157" w:type="dxa"/>
            <w:gridSpan w:val="3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921EAD">
        <w:tc>
          <w:tcPr>
            <w:tcW w:w="5507" w:type="dxa"/>
          </w:tcPr>
          <w:p w:rsidR="00921EAD" w:rsidRDefault="00921EAD" w:rsidP="000214E5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921EAD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921EAD" w:rsidRDefault="00921EAD" w:rsidP="00921E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14E5" w:rsidTr="00921EAD">
        <w:tc>
          <w:tcPr>
            <w:tcW w:w="5507" w:type="dxa"/>
          </w:tcPr>
          <w:p w:rsidR="000214E5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0214E5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4E5" w:rsidTr="00921EAD">
        <w:tc>
          <w:tcPr>
            <w:tcW w:w="5507" w:type="dxa"/>
          </w:tcPr>
          <w:p w:rsidR="000214E5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0214E5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1EAD" w:rsidTr="00116C48">
        <w:tc>
          <w:tcPr>
            <w:tcW w:w="9157" w:type="dxa"/>
            <w:gridSpan w:val="3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921EAD" w:rsidTr="000214E5">
        <w:trPr>
          <w:trHeight w:val="590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921EAD" w:rsidRDefault="000214E5" w:rsidP="000214E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времена сынами </w:t>
            </w:r>
            <w:proofErr w:type="gramStart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сильна</w:t>
            </w:r>
            <w:proofErr w:type="gramEnd"/>
          </w:p>
        </w:tc>
        <w:tc>
          <w:tcPr>
            <w:tcW w:w="3626" w:type="dxa"/>
          </w:tcPr>
          <w:p w:rsidR="00921EAD" w:rsidRDefault="00907E0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  <w:tr w:rsidR="000214E5" w:rsidTr="000214E5">
        <w:trPr>
          <w:trHeight w:val="573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Народные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праздники,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связанные </w:t>
            </w:r>
            <w:proofErr w:type="gramStart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gramEnd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временами</w:t>
            </w:r>
          </w:p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0214E5" w:rsidRDefault="00907E0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0214E5" w:rsidTr="00921EAD">
        <w:trPr>
          <w:trHeight w:val="561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lastRenderedPageBreak/>
              <w:t>О родной природе</w:t>
            </w:r>
          </w:p>
          <w:p w:rsidR="000214E5" w:rsidRPr="000214E5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0214E5" w:rsidRDefault="00907E0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921EAD" w:rsidTr="00921EAD">
        <w:tc>
          <w:tcPr>
            <w:tcW w:w="5531" w:type="dxa"/>
            <w:gridSpan w:val="2"/>
          </w:tcPr>
          <w:p w:rsidR="00921EAD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</w:tbl>
    <w:p w:rsidR="00640E49" w:rsidRPr="002B3159" w:rsidRDefault="00640E49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2D" w:rsidRPr="0068142D" w:rsidRDefault="0068142D" w:rsidP="0068142D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религиозных культур </w:t>
      </w:r>
    </w:p>
    <w:p w:rsidR="0068142D" w:rsidRPr="0068142D" w:rsidRDefault="0068142D" w:rsidP="0068142D">
      <w:pPr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светской этики»</w:t>
      </w:r>
    </w:p>
    <w:p w:rsidR="0068142D" w:rsidRPr="006628FB" w:rsidRDefault="0068142D" w:rsidP="0068142D">
      <w:pPr>
        <w:spacing w:after="0" w:line="0" w:lineRule="atLeast"/>
        <w:ind w:firstLine="540"/>
        <w:jc w:val="center"/>
        <w:rPr>
          <w:b/>
          <w:bCs/>
          <w:color w:val="000000"/>
          <w:sz w:val="44"/>
          <w:szCs w:val="44"/>
        </w:rPr>
      </w:pPr>
      <w:r w:rsidRPr="00681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« Основы православной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142D" w:rsidRPr="002B3159" w:rsidRDefault="0068142D" w:rsidP="0068142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42D" w:rsidRPr="002B3159" w:rsidRDefault="0068142D" w:rsidP="00681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2D" w:rsidRPr="0068142D" w:rsidRDefault="0068142D" w:rsidP="0068142D">
      <w:pPr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68142D">
        <w:rPr>
          <w:rFonts w:ascii="Times New Roman" w:hAnsi="Times New Roman" w:cs="Times New Roman"/>
          <w:sz w:val="24"/>
          <w:szCs w:val="24"/>
        </w:rPr>
        <w:t>«</w:t>
      </w:r>
      <w:r w:rsidRPr="0068142D">
        <w:rPr>
          <w:rFonts w:ascii="Times New Roman" w:hAnsi="Times New Roman" w:cs="Times New Roman"/>
          <w:bCs/>
          <w:color w:val="000000"/>
          <w:sz w:val="24"/>
          <w:szCs w:val="24"/>
        </w:rPr>
        <w:t>Основы религиозных культур и светской этики»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8142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68142D">
        <w:rPr>
          <w:rFonts w:ascii="Times New Roman" w:hAnsi="Times New Roman" w:cs="Times New Roman"/>
          <w:bCs/>
          <w:color w:val="000000"/>
          <w:sz w:val="24"/>
          <w:szCs w:val="24"/>
        </w:rPr>
        <w:t>одуль « 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4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8142D" w:rsidRPr="00610937" w:rsidRDefault="0068142D" w:rsidP="0068142D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8142D" w:rsidRPr="00610937" w:rsidRDefault="0068142D" w:rsidP="0068142D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68142D" w:rsidRPr="00610937" w:rsidRDefault="0068142D" w:rsidP="0068142D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68142D" w:rsidRPr="001C7C58" w:rsidRDefault="0068142D" w:rsidP="0068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8142D" w:rsidRDefault="0068142D" w:rsidP="0068142D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42D" w:rsidRPr="0068142D" w:rsidRDefault="0068142D" w:rsidP="0068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142D">
        <w:rPr>
          <w:rFonts w:ascii="Times New Roman" w:hAnsi="Times New Roman" w:cs="Times New Roman"/>
          <w:bCs/>
          <w:sz w:val="24"/>
          <w:szCs w:val="24"/>
        </w:rPr>
        <w:t>Рабочая программа является частью комплекта учебно-методических материалов</w:t>
      </w:r>
      <w:r w:rsidRPr="0068142D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68142D">
        <w:rPr>
          <w:sz w:val="24"/>
          <w:szCs w:val="24"/>
        </w:rPr>
        <w:t>«</w:t>
      </w:r>
      <w:r w:rsidRPr="0068142D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культуры» под редакцией А.Кураева, с использованием </w:t>
      </w:r>
      <w:proofErr w:type="gramStart"/>
      <w:r w:rsidRPr="0068142D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68142D">
        <w:rPr>
          <w:rFonts w:ascii="Times New Roman" w:hAnsi="Times New Roman" w:cs="Times New Roman"/>
          <w:sz w:val="24"/>
          <w:szCs w:val="24"/>
        </w:rPr>
        <w:t xml:space="preserve">Кураева «Основы православной культуры» </w:t>
      </w:r>
      <w:r w:rsidRPr="0068142D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68142D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68142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8142D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68142D" w:rsidRPr="004D7494" w:rsidRDefault="0068142D" w:rsidP="0068142D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68142D" w:rsidTr="0036514B">
        <w:tc>
          <w:tcPr>
            <w:tcW w:w="4927" w:type="dxa"/>
          </w:tcPr>
          <w:p w:rsidR="0068142D" w:rsidRPr="002263EA" w:rsidRDefault="0068142D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8142D" w:rsidRPr="002263EA" w:rsidRDefault="0068142D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68142D" w:rsidTr="0036514B">
        <w:tc>
          <w:tcPr>
            <w:tcW w:w="4927" w:type="dxa"/>
          </w:tcPr>
          <w:p w:rsidR="0068142D" w:rsidRPr="009A0A7B" w:rsidRDefault="0068142D" w:rsidP="0036514B">
            <w:r w:rsidRPr="009A0A7B">
              <w:t>«Россия – наша Родина»</w:t>
            </w:r>
          </w:p>
        </w:tc>
        <w:tc>
          <w:tcPr>
            <w:tcW w:w="4927" w:type="dxa"/>
          </w:tcPr>
          <w:p w:rsidR="0068142D" w:rsidRPr="002263EA" w:rsidRDefault="0068142D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142D" w:rsidTr="0036514B">
        <w:tc>
          <w:tcPr>
            <w:tcW w:w="4927" w:type="dxa"/>
          </w:tcPr>
          <w:p w:rsidR="0068142D" w:rsidRPr="009A0A7B" w:rsidRDefault="0068142D" w:rsidP="0036514B">
            <w:r w:rsidRPr="009A0A7B">
              <w:t xml:space="preserve"> «Основы православной культуры»</w:t>
            </w:r>
          </w:p>
        </w:tc>
        <w:tc>
          <w:tcPr>
            <w:tcW w:w="4927" w:type="dxa"/>
          </w:tcPr>
          <w:p w:rsidR="0068142D" w:rsidRPr="002263EA" w:rsidRDefault="0068142D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8142D" w:rsidTr="0036514B">
        <w:tc>
          <w:tcPr>
            <w:tcW w:w="4927" w:type="dxa"/>
          </w:tcPr>
          <w:p w:rsidR="0068142D" w:rsidRPr="002263EA" w:rsidRDefault="0068142D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A7B">
              <w:t>«Подведение итогов курса»</w:t>
            </w:r>
          </w:p>
        </w:tc>
        <w:tc>
          <w:tcPr>
            <w:tcW w:w="4927" w:type="dxa"/>
          </w:tcPr>
          <w:p w:rsidR="0068142D" w:rsidRPr="002263EA" w:rsidRDefault="0068142D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68142D" w:rsidRDefault="0068142D" w:rsidP="0068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42D" w:rsidRPr="002B3159" w:rsidRDefault="0068142D" w:rsidP="00681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8142D" w:rsidRDefault="0068142D" w:rsidP="0068142D"/>
    <w:p w:rsidR="0068142D" w:rsidRDefault="0068142D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214E5"/>
    <w:rsid w:val="000403D1"/>
    <w:rsid w:val="001C7C58"/>
    <w:rsid w:val="001F5ECF"/>
    <w:rsid w:val="00263D8B"/>
    <w:rsid w:val="00350131"/>
    <w:rsid w:val="00374518"/>
    <w:rsid w:val="003A60B7"/>
    <w:rsid w:val="005F3077"/>
    <w:rsid w:val="00610937"/>
    <w:rsid w:val="00640E49"/>
    <w:rsid w:val="0068142D"/>
    <w:rsid w:val="00737863"/>
    <w:rsid w:val="0076486E"/>
    <w:rsid w:val="007C5244"/>
    <w:rsid w:val="00895818"/>
    <w:rsid w:val="008E2401"/>
    <w:rsid w:val="00907E0D"/>
    <w:rsid w:val="00921EAD"/>
    <w:rsid w:val="00982DB3"/>
    <w:rsid w:val="00A05863"/>
    <w:rsid w:val="00A5771A"/>
    <w:rsid w:val="00AF1B4B"/>
    <w:rsid w:val="00B159A7"/>
    <w:rsid w:val="00B24876"/>
    <w:rsid w:val="00BE2C68"/>
    <w:rsid w:val="00C209DB"/>
    <w:rsid w:val="00D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6814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2021-09-16T17:55:00Z</dcterms:created>
  <dcterms:modified xsi:type="dcterms:W3CDTF">2021-09-19T11:46:00Z</dcterms:modified>
</cp:coreProperties>
</file>