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BFA1" w14:textId="77777777" w:rsidR="00D7543C" w:rsidRDefault="00D7543C" w:rsidP="00D7543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АННОТАЦИЯ К ПРОГРАММЕ ПО ГЕОМЕТРИИ В 8 КЛАССЕ</w:t>
      </w:r>
    </w:p>
    <w:p w14:paraId="5C604A72" w14:textId="77777777" w:rsidR="00D7543C" w:rsidRDefault="00D7543C" w:rsidP="00D7543C">
      <w:pPr>
        <w:jc w:val="center"/>
        <w:rPr>
          <w:sz w:val="28"/>
          <w:szCs w:val="28"/>
        </w:rPr>
      </w:pPr>
    </w:p>
    <w:p w14:paraId="7514D1C6" w14:textId="77777777" w:rsidR="00D7543C" w:rsidRPr="00C00DDE" w:rsidRDefault="00D7543C" w:rsidP="00D7543C">
      <w:pPr>
        <w:rPr>
          <w:sz w:val="24"/>
          <w:szCs w:val="28"/>
        </w:rPr>
      </w:pPr>
      <w:r w:rsidRPr="00C00DDE">
        <w:rPr>
          <w:sz w:val="24"/>
          <w:szCs w:val="28"/>
        </w:rPr>
        <w:t>Рабочая программа учебного курса по математике разработана на основе:</w:t>
      </w:r>
    </w:p>
    <w:p w14:paraId="3AC09B61" w14:textId="77777777" w:rsidR="00D7543C" w:rsidRPr="00C00DDE" w:rsidRDefault="00D7543C" w:rsidP="00D7543C">
      <w:pPr>
        <w:rPr>
          <w:sz w:val="24"/>
          <w:szCs w:val="28"/>
        </w:rPr>
      </w:pPr>
    </w:p>
    <w:p w14:paraId="0A15BB39" w14:textId="77777777" w:rsidR="00D7543C" w:rsidRPr="00483930" w:rsidRDefault="00D7543C" w:rsidP="00D7543C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</w:rPr>
      </w:pPr>
      <w:r w:rsidRPr="00483930">
        <w:rPr>
          <w:sz w:val="24"/>
          <w:szCs w:val="28"/>
        </w:rPr>
        <w:t>Федерального государственного образовательного стандарта основного общего образования (приказ Министерства образования и    науки Российской Федерации от 17 декабря 2010 г. № 1897,</w:t>
      </w:r>
      <w:r w:rsidRPr="00483930">
        <w:rPr>
          <w:sz w:val="24"/>
        </w:rPr>
        <w:t xml:space="preserve"> изм. от: 29 декабря 2014 г., 31 декабря 2015 г.</w:t>
      </w:r>
      <w:r>
        <w:rPr>
          <w:sz w:val="24"/>
        </w:rPr>
        <w:t>, 11 декабря 2020 г.</w:t>
      </w:r>
      <w:r w:rsidRPr="00483930">
        <w:rPr>
          <w:sz w:val="24"/>
        </w:rPr>
        <w:t>);</w:t>
      </w:r>
    </w:p>
    <w:p w14:paraId="7EBC2B28" w14:textId="77777777" w:rsidR="00D7543C" w:rsidRDefault="00D7543C" w:rsidP="00D7543C">
      <w:pPr>
        <w:numPr>
          <w:ilvl w:val="0"/>
          <w:numId w:val="1"/>
        </w:numPr>
        <w:rPr>
          <w:sz w:val="24"/>
          <w:szCs w:val="28"/>
        </w:rPr>
      </w:pPr>
      <w:r w:rsidRPr="00C00DDE">
        <w:rPr>
          <w:sz w:val="24"/>
          <w:szCs w:val="28"/>
        </w:rPr>
        <w:t>Примерной программы министерства обра</w:t>
      </w:r>
      <w:r>
        <w:rPr>
          <w:sz w:val="24"/>
          <w:szCs w:val="28"/>
        </w:rPr>
        <w:t>зования РФ по геометрии: автор</w:t>
      </w:r>
      <w:r w:rsidRPr="00C00DDE">
        <w:rPr>
          <w:sz w:val="24"/>
          <w:szCs w:val="28"/>
        </w:rPr>
        <w:t>, В. Ф. Бутузов, С. Б. Кадомцев и др. (Составитель сборника программ: Т. А. Бурмистрова. «Просвещение», 2015 г.) в соответствии с учебником «Геометрия, 7–9», авторы Л. С. Атанасян, В. Ф. Бутузов, С. Б. Кадомцев и др., - М.: Просвещение, 201</w:t>
      </w:r>
      <w:r>
        <w:rPr>
          <w:sz w:val="24"/>
          <w:szCs w:val="28"/>
        </w:rPr>
        <w:t>8</w:t>
      </w:r>
      <w:r w:rsidRPr="00C00DDE">
        <w:rPr>
          <w:sz w:val="24"/>
          <w:szCs w:val="28"/>
        </w:rPr>
        <w:t>.</w:t>
      </w:r>
      <w:r>
        <w:rPr>
          <w:sz w:val="24"/>
          <w:szCs w:val="28"/>
        </w:rPr>
        <w:t xml:space="preserve"> (УМК Л. С. Атанасяна входит в Федеральный</w:t>
      </w:r>
      <w:r w:rsidRPr="006B438F">
        <w:rPr>
          <w:sz w:val="24"/>
          <w:szCs w:val="28"/>
        </w:rPr>
        <w:t xml:space="preserve"> перечень учебников Российской Федерации</w:t>
      </w:r>
      <w:r>
        <w:rPr>
          <w:sz w:val="24"/>
          <w:szCs w:val="28"/>
        </w:rPr>
        <w:t>)</w:t>
      </w:r>
    </w:p>
    <w:p w14:paraId="13D0993E" w14:textId="77777777" w:rsidR="00D7543C" w:rsidRDefault="00D7543C" w:rsidP="00D7543C">
      <w:pPr>
        <w:numPr>
          <w:ilvl w:val="0"/>
          <w:numId w:val="1"/>
        </w:numPr>
        <w:rPr>
          <w:sz w:val="24"/>
          <w:szCs w:val="28"/>
        </w:rPr>
      </w:pPr>
      <w:r w:rsidRPr="00195579">
        <w:rPr>
          <w:sz w:val="24"/>
          <w:szCs w:val="28"/>
        </w:rPr>
        <w:t>Примерной образовательной программы основного общего образования МОУ Ишненской СОШ</w:t>
      </w:r>
    </w:p>
    <w:p w14:paraId="44938ECE" w14:textId="77777777" w:rsidR="00D7543C" w:rsidRDefault="00D7543C" w:rsidP="00D7543C">
      <w:pPr>
        <w:ind w:left="720"/>
        <w:rPr>
          <w:sz w:val="24"/>
          <w:szCs w:val="28"/>
        </w:rPr>
      </w:pPr>
    </w:p>
    <w:p w14:paraId="6BDA3FE9" w14:textId="77777777" w:rsidR="00D7543C" w:rsidRDefault="00D7543C" w:rsidP="00D7543C">
      <w:pPr>
        <w:ind w:firstLine="284"/>
        <w:rPr>
          <w:sz w:val="24"/>
          <w:szCs w:val="28"/>
        </w:rPr>
      </w:pPr>
      <w:r w:rsidRPr="00483930">
        <w:rPr>
          <w:sz w:val="24"/>
          <w:szCs w:val="28"/>
        </w:rPr>
        <w:t>Рабочая программа ориентирована на использование учебник</w:t>
      </w:r>
      <w:r>
        <w:rPr>
          <w:sz w:val="24"/>
          <w:szCs w:val="28"/>
        </w:rPr>
        <w:t xml:space="preserve">а </w:t>
      </w:r>
      <w:r w:rsidRPr="00181210">
        <w:rPr>
          <w:b/>
          <w:bCs/>
          <w:sz w:val="24"/>
          <w:szCs w:val="28"/>
        </w:rPr>
        <w:t>Л. С. Атанасян</w:t>
      </w:r>
      <w:r>
        <w:rPr>
          <w:sz w:val="24"/>
          <w:szCs w:val="28"/>
        </w:rPr>
        <w:t>, В. Ф. Бутузов, С. Б. Кадомцев и др. – М: Просвещение, 2018 г. УМК Л. С. Атанасяна входит в Федеральный перечень учебников.</w:t>
      </w:r>
    </w:p>
    <w:p w14:paraId="2ED2CE00" w14:textId="77777777" w:rsidR="00D7543C" w:rsidRDefault="00D7543C" w:rsidP="00D7543C">
      <w:pPr>
        <w:rPr>
          <w:sz w:val="24"/>
          <w:szCs w:val="28"/>
        </w:rPr>
      </w:pPr>
    </w:p>
    <w:p w14:paraId="68358F51" w14:textId="44AAC03B" w:rsidR="00D7543C" w:rsidRDefault="00D7543C" w:rsidP="00D7543C">
      <w:pPr>
        <w:ind w:firstLine="284"/>
        <w:rPr>
          <w:sz w:val="24"/>
          <w:szCs w:val="28"/>
        </w:rPr>
      </w:pPr>
      <w:r w:rsidRPr="0048393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Программа рассчитана на </w:t>
      </w:r>
      <w:r w:rsidRPr="00181210">
        <w:rPr>
          <w:b/>
          <w:bCs/>
          <w:sz w:val="24"/>
          <w:szCs w:val="28"/>
        </w:rPr>
        <w:t>86 ч</w:t>
      </w:r>
      <w:r>
        <w:rPr>
          <w:sz w:val="24"/>
          <w:szCs w:val="28"/>
        </w:rPr>
        <w:t xml:space="preserve"> за 34 недели: </w:t>
      </w:r>
      <w:r w:rsidRPr="00181210">
        <w:rPr>
          <w:b/>
          <w:bCs/>
          <w:sz w:val="24"/>
          <w:szCs w:val="28"/>
        </w:rPr>
        <w:t>2 ч в неделю в первом полугодии и 3 ч в неделю во втором</w:t>
      </w:r>
      <w:r>
        <w:rPr>
          <w:sz w:val="24"/>
          <w:szCs w:val="28"/>
        </w:rPr>
        <w:t>. Программой предусмотрено 5 тематических контрольных работ, входная и итоговая контрольные работы.</w:t>
      </w:r>
    </w:p>
    <w:p w14:paraId="15434517" w14:textId="77777777" w:rsidR="00E6650A" w:rsidRDefault="00E6650A" w:rsidP="00E6650A">
      <w:pPr>
        <w:ind w:firstLine="284"/>
        <w:jc w:val="center"/>
        <w:rPr>
          <w:b/>
          <w:bCs/>
          <w:sz w:val="24"/>
          <w:szCs w:val="28"/>
        </w:rPr>
      </w:pPr>
    </w:p>
    <w:p w14:paraId="2DEE082C" w14:textId="1FBC3F27" w:rsidR="00E6650A" w:rsidRPr="00E6650A" w:rsidRDefault="00E6650A" w:rsidP="00E6650A">
      <w:pPr>
        <w:ind w:firstLine="284"/>
        <w:jc w:val="center"/>
        <w:rPr>
          <w:sz w:val="24"/>
          <w:szCs w:val="28"/>
        </w:rPr>
      </w:pPr>
      <w:r w:rsidRPr="00E6650A">
        <w:rPr>
          <w:b/>
          <w:bCs/>
          <w:sz w:val="24"/>
          <w:szCs w:val="28"/>
        </w:rPr>
        <w:t>ТЕМАТИЧЕСКОЕ ПЛАНИРОВАНИЕ</w:t>
      </w:r>
    </w:p>
    <w:tbl>
      <w:tblPr>
        <w:tblpPr w:leftFromText="180" w:rightFromText="180" w:vertAnchor="text" w:horzAnchor="page" w:tblpX="805" w:tblpY="439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899"/>
        <w:gridCol w:w="1110"/>
        <w:gridCol w:w="1073"/>
        <w:gridCol w:w="2852"/>
        <w:gridCol w:w="6326"/>
      </w:tblGrid>
      <w:tr w:rsidR="00E6650A" w:rsidRPr="00F919EA" w14:paraId="0587B6B5" w14:textId="77777777" w:rsidTr="00E6650A">
        <w:trPr>
          <w:trHeight w:val="479"/>
        </w:trPr>
        <w:tc>
          <w:tcPr>
            <w:tcW w:w="612" w:type="dxa"/>
          </w:tcPr>
          <w:p w14:paraId="6ECABDFE" w14:textId="77777777" w:rsidR="00E6650A" w:rsidRPr="00D214FA" w:rsidRDefault="00E6650A" w:rsidP="008E7E3D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214FA">
              <w:rPr>
                <w:b/>
                <w:bCs/>
              </w:rPr>
              <w:t>№</w:t>
            </w:r>
          </w:p>
        </w:tc>
        <w:tc>
          <w:tcPr>
            <w:tcW w:w="2899" w:type="dxa"/>
          </w:tcPr>
          <w:p w14:paraId="72E7A2B2" w14:textId="77777777" w:rsidR="00E6650A" w:rsidRPr="00D214FA" w:rsidRDefault="00E6650A" w:rsidP="008E7E3D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214FA">
              <w:rPr>
                <w:b/>
                <w:bCs/>
              </w:rPr>
              <w:t xml:space="preserve">Раздел </w:t>
            </w:r>
          </w:p>
        </w:tc>
        <w:tc>
          <w:tcPr>
            <w:tcW w:w="1110" w:type="dxa"/>
          </w:tcPr>
          <w:p w14:paraId="3B597662" w14:textId="77777777" w:rsidR="00E6650A" w:rsidRPr="00D214FA" w:rsidRDefault="00E6650A" w:rsidP="008E7E3D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214FA">
              <w:rPr>
                <w:b/>
                <w:bCs/>
              </w:rPr>
              <w:t>Кол-во часов</w:t>
            </w:r>
          </w:p>
        </w:tc>
        <w:tc>
          <w:tcPr>
            <w:tcW w:w="1073" w:type="dxa"/>
          </w:tcPr>
          <w:p w14:paraId="721F60D8" w14:textId="77777777" w:rsidR="00E6650A" w:rsidRPr="00D214FA" w:rsidRDefault="00E6650A" w:rsidP="008E7E3D">
            <w:pPr>
              <w:pStyle w:val="style56"/>
              <w:spacing w:before="0" w:beforeAutospacing="0" w:after="0" w:afterAutospacing="0"/>
              <w:rPr>
                <w:b/>
                <w:bCs/>
              </w:rPr>
            </w:pPr>
            <w:r w:rsidRPr="00D214FA">
              <w:rPr>
                <w:b/>
                <w:bCs/>
              </w:rPr>
              <w:t>В т.ч. контр. работ</w:t>
            </w:r>
          </w:p>
        </w:tc>
        <w:tc>
          <w:tcPr>
            <w:tcW w:w="2852" w:type="dxa"/>
          </w:tcPr>
          <w:p w14:paraId="38D3371B" w14:textId="77777777" w:rsidR="00E6650A" w:rsidRPr="00D214FA" w:rsidRDefault="00E6650A" w:rsidP="008E7E3D">
            <w:pPr>
              <w:pStyle w:val="style56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Воспитательный потенциал урока</w:t>
            </w:r>
          </w:p>
        </w:tc>
        <w:tc>
          <w:tcPr>
            <w:tcW w:w="6326" w:type="dxa"/>
          </w:tcPr>
          <w:p w14:paraId="19F5CB5F" w14:textId="77777777" w:rsidR="00E6650A" w:rsidRPr="00D214FA" w:rsidRDefault="00E6650A" w:rsidP="008E7E3D">
            <w:pPr>
              <w:pStyle w:val="style56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ЦОР</w:t>
            </w:r>
          </w:p>
        </w:tc>
      </w:tr>
      <w:tr w:rsidR="00E6650A" w:rsidRPr="00F919EA" w14:paraId="63E30E2F" w14:textId="77777777" w:rsidTr="00E6650A">
        <w:trPr>
          <w:trHeight w:val="235"/>
        </w:trPr>
        <w:tc>
          <w:tcPr>
            <w:tcW w:w="612" w:type="dxa"/>
          </w:tcPr>
          <w:p w14:paraId="42790443" w14:textId="77777777" w:rsidR="00E6650A" w:rsidRPr="00D214FA" w:rsidRDefault="00E6650A" w:rsidP="00E6650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37A55542" w14:textId="77777777" w:rsidR="00E6650A" w:rsidRPr="00D214FA" w:rsidRDefault="00E6650A" w:rsidP="008E7E3D">
            <w:pPr>
              <w:rPr>
                <w:sz w:val="24"/>
                <w:szCs w:val="24"/>
              </w:rPr>
            </w:pPr>
            <w:r w:rsidRPr="00D214FA">
              <w:rPr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110" w:type="dxa"/>
          </w:tcPr>
          <w:p w14:paraId="5CC4936D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7C589D40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к/р</w:t>
            </w:r>
          </w:p>
        </w:tc>
        <w:tc>
          <w:tcPr>
            <w:tcW w:w="2852" w:type="dxa"/>
            <w:vMerge w:val="restart"/>
          </w:tcPr>
          <w:p w14:paraId="6E95AC97" w14:textId="77777777" w:rsidR="00E6650A" w:rsidRDefault="00E6650A" w:rsidP="008E7E3D">
            <w:pPr>
              <w:rPr>
                <w:sz w:val="24"/>
                <w:szCs w:val="24"/>
              </w:rPr>
            </w:pPr>
            <w:r w:rsidRPr="007E27A6">
              <w:rPr>
                <w:sz w:val="24"/>
                <w:szCs w:val="24"/>
              </w:rPr>
              <w:t xml:space="preserve">Развитие у обучающихся точной, рациональной и информативной речи. Ясное, точное, грамотное выражение учащимся своей точки зрения в устных и письменных текстах. Понимание преимущества командной и индивидуальной работы, умение самостоятельно </w:t>
            </w:r>
            <w:r w:rsidRPr="007E27A6">
              <w:rPr>
                <w:sz w:val="24"/>
                <w:szCs w:val="24"/>
              </w:rPr>
              <w:lastRenderedPageBreak/>
              <w:t>составлять план, алгоритм решения задачи. Применение знаний в конкретной жизненной ситуации</w:t>
            </w:r>
          </w:p>
        </w:tc>
        <w:tc>
          <w:tcPr>
            <w:tcW w:w="6326" w:type="dxa"/>
          </w:tcPr>
          <w:p w14:paraId="7F0AFEEF" w14:textId="77777777" w:rsidR="00E6650A" w:rsidRDefault="00E6650A" w:rsidP="008E7E3D">
            <w:pPr>
              <w:rPr>
                <w:sz w:val="24"/>
                <w:szCs w:val="24"/>
              </w:rPr>
            </w:pPr>
          </w:p>
        </w:tc>
      </w:tr>
      <w:tr w:rsidR="00E6650A" w:rsidRPr="00F919EA" w14:paraId="009418FE" w14:textId="77777777" w:rsidTr="00E6650A">
        <w:trPr>
          <w:trHeight w:val="235"/>
        </w:trPr>
        <w:tc>
          <w:tcPr>
            <w:tcW w:w="612" w:type="dxa"/>
          </w:tcPr>
          <w:p w14:paraId="18A4088E" w14:textId="77777777" w:rsidR="00E6650A" w:rsidRPr="00D214FA" w:rsidRDefault="00E6650A" w:rsidP="00E6650A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67E8DD24" w14:textId="77777777" w:rsidR="00E6650A" w:rsidRPr="00D214FA" w:rsidRDefault="00E6650A" w:rsidP="008E7E3D">
            <w:pPr>
              <w:rPr>
                <w:sz w:val="24"/>
                <w:szCs w:val="24"/>
              </w:rPr>
            </w:pPr>
            <w:r w:rsidRPr="00D214FA">
              <w:rPr>
                <w:sz w:val="24"/>
                <w:szCs w:val="24"/>
              </w:rPr>
              <w:t>Четырехугольники</w:t>
            </w:r>
          </w:p>
        </w:tc>
        <w:tc>
          <w:tcPr>
            <w:tcW w:w="1110" w:type="dxa"/>
          </w:tcPr>
          <w:p w14:paraId="6B7898B3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14:paraId="0C86F714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2852" w:type="dxa"/>
            <w:vMerge/>
          </w:tcPr>
          <w:p w14:paraId="30C16B0C" w14:textId="77777777" w:rsidR="00E6650A" w:rsidRDefault="00E6650A" w:rsidP="008E7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14:paraId="0734685B" w14:textId="77777777" w:rsidR="00E6650A" w:rsidRDefault="00E6650A" w:rsidP="008E7E3D">
            <w:pPr>
              <w:rPr>
                <w:sz w:val="24"/>
                <w:szCs w:val="24"/>
              </w:rPr>
            </w:pPr>
            <w:hyperlink r:id="rId5" w:history="1">
              <w:r w:rsidRPr="00371F60">
                <w:rPr>
                  <w:rStyle w:val="a5"/>
                  <w:sz w:val="24"/>
                  <w:szCs w:val="24"/>
                </w:rPr>
                <w:t>https://resh.edu.ru/subject/lesson/2011/start/</w:t>
              </w:r>
            </w:hyperlink>
          </w:p>
        </w:tc>
      </w:tr>
      <w:tr w:rsidR="00E6650A" w:rsidRPr="00F919EA" w14:paraId="149BB0CB" w14:textId="77777777" w:rsidTr="00E6650A">
        <w:trPr>
          <w:trHeight w:val="252"/>
        </w:trPr>
        <w:tc>
          <w:tcPr>
            <w:tcW w:w="612" w:type="dxa"/>
          </w:tcPr>
          <w:p w14:paraId="4C8F8903" w14:textId="77777777" w:rsidR="00E6650A" w:rsidRPr="00D214FA" w:rsidRDefault="00E6650A" w:rsidP="00E6650A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39880F88" w14:textId="77777777" w:rsidR="00E6650A" w:rsidRPr="00D214FA" w:rsidRDefault="00E6650A" w:rsidP="008E7E3D">
            <w:pPr>
              <w:rPr>
                <w:sz w:val="24"/>
                <w:szCs w:val="24"/>
              </w:rPr>
            </w:pPr>
            <w:r w:rsidRPr="00D214FA">
              <w:rPr>
                <w:sz w:val="24"/>
                <w:szCs w:val="24"/>
              </w:rPr>
              <w:t>Площади фигур</w:t>
            </w:r>
          </w:p>
        </w:tc>
        <w:tc>
          <w:tcPr>
            <w:tcW w:w="1110" w:type="dxa"/>
          </w:tcPr>
          <w:p w14:paraId="33C8B8BC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14:paraId="3663E674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2852" w:type="dxa"/>
            <w:vMerge/>
          </w:tcPr>
          <w:p w14:paraId="318CC808" w14:textId="77777777" w:rsidR="00E6650A" w:rsidRDefault="00E6650A" w:rsidP="008E7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14:paraId="00E2B739" w14:textId="77777777" w:rsidR="00E6650A" w:rsidRDefault="00E6650A" w:rsidP="008E7E3D">
            <w:pPr>
              <w:rPr>
                <w:sz w:val="24"/>
                <w:szCs w:val="24"/>
              </w:rPr>
            </w:pPr>
            <w:hyperlink r:id="rId6" w:history="1">
              <w:r w:rsidRPr="00371F60">
                <w:rPr>
                  <w:rStyle w:val="a5"/>
                  <w:sz w:val="24"/>
                  <w:szCs w:val="24"/>
                </w:rPr>
                <w:t>https://resh.edu.ru/subject/lesson/2013/start/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6650A" w:rsidRPr="00F919EA" w14:paraId="082E0DC9" w14:textId="77777777" w:rsidTr="00E6650A">
        <w:trPr>
          <w:trHeight w:val="252"/>
        </w:trPr>
        <w:tc>
          <w:tcPr>
            <w:tcW w:w="612" w:type="dxa"/>
          </w:tcPr>
          <w:p w14:paraId="33DA203C" w14:textId="77777777" w:rsidR="00E6650A" w:rsidRPr="00D214FA" w:rsidRDefault="00E6650A" w:rsidP="00E6650A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52135D86" w14:textId="77777777" w:rsidR="00E6650A" w:rsidRPr="00D214FA" w:rsidRDefault="00E6650A" w:rsidP="008E7E3D">
            <w:pPr>
              <w:rPr>
                <w:sz w:val="24"/>
                <w:szCs w:val="24"/>
              </w:rPr>
            </w:pPr>
            <w:r w:rsidRPr="00D214FA">
              <w:rPr>
                <w:sz w:val="24"/>
                <w:szCs w:val="24"/>
              </w:rPr>
              <w:t>Подобные треугольники</w:t>
            </w:r>
          </w:p>
        </w:tc>
        <w:tc>
          <w:tcPr>
            <w:tcW w:w="1110" w:type="dxa"/>
          </w:tcPr>
          <w:p w14:paraId="4BF7B6F5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14:paraId="7932ABEB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 и №4</w:t>
            </w:r>
          </w:p>
        </w:tc>
        <w:tc>
          <w:tcPr>
            <w:tcW w:w="2852" w:type="dxa"/>
            <w:vMerge/>
          </w:tcPr>
          <w:p w14:paraId="27FA4B30" w14:textId="77777777" w:rsidR="00E6650A" w:rsidRDefault="00E6650A" w:rsidP="008E7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14:paraId="48232ACE" w14:textId="77777777" w:rsidR="00E6650A" w:rsidRDefault="00E6650A" w:rsidP="008E7E3D">
            <w:pPr>
              <w:rPr>
                <w:sz w:val="24"/>
                <w:szCs w:val="24"/>
              </w:rPr>
            </w:pPr>
            <w:hyperlink r:id="rId7" w:history="1">
              <w:r w:rsidRPr="00371F60">
                <w:rPr>
                  <w:rStyle w:val="a5"/>
                  <w:sz w:val="24"/>
                  <w:szCs w:val="24"/>
                </w:rPr>
                <w:t>https://resh.edu.ru/subject/lesson/2018/start/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6650A" w:rsidRPr="00F919EA" w14:paraId="77C11A14" w14:textId="77777777" w:rsidTr="00E6650A">
        <w:trPr>
          <w:trHeight w:val="252"/>
        </w:trPr>
        <w:tc>
          <w:tcPr>
            <w:tcW w:w="612" w:type="dxa"/>
          </w:tcPr>
          <w:p w14:paraId="69D38F8A" w14:textId="77777777" w:rsidR="00E6650A" w:rsidRPr="00D214FA" w:rsidRDefault="00E6650A" w:rsidP="00E6650A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743691D2" w14:textId="77777777" w:rsidR="00E6650A" w:rsidRPr="00D214FA" w:rsidRDefault="00E6650A" w:rsidP="008E7E3D">
            <w:pPr>
              <w:rPr>
                <w:sz w:val="24"/>
                <w:szCs w:val="24"/>
              </w:rPr>
            </w:pPr>
            <w:r w:rsidRPr="00D214FA">
              <w:rPr>
                <w:sz w:val="24"/>
                <w:szCs w:val="24"/>
              </w:rPr>
              <w:t>Окружность</w:t>
            </w:r>
          </w:p>
        </w:tc>
        <w:tc>
          <w:tcPr>
            <w:tcW w:w="1110" w:type="dxa"/>
          </w:tcPr>
          <w:p w14:paraId="6C852CAF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14:paraId="4C10181B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  <w:tc>
          <w:tcPr>
            <w:tcW w:w="2852" w:type="dxa"/>
            <w:vMerge/>
          </w:tcPr>
          <w:p w14:paraId="20799841" w14:textId="77777777" w:rsidR="00E6650A" w:rsidRDefault="00E6650A" w:rsidP="008E7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14:paraId="73D2C449" w14:textId="77777777" w:rsidR="00E6650A" w:rsidRDefault="00E6650A" w:rsidP="008E7E3D">
            <w:pPr>
              <w:rPr>
                <w:sz w:val="24"/>
                <w:szCs w:val="24"/>
              </w:rPr>
            </w:pPr>
            <w:hyperlink r:id="rId8" w:history="1">
              <w:r w:rsidRPr="00371F60">
                <w:rPr>
                  <w:rStyle w:val="a5"/>
                  <w:sz w:val="24"/>
                  <w:szCs w:val="24"/>
                </w:rPr>
                <w:t>https://resh.edu.ru/subject/lesson/2022/start/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6650A" w:rsidRPr="00F919EA" w14:paraId="65665F8F" w14:textId="77777777" w:rsidTr="00E6650A">
        <w:trPr>
          <w:trHeight w:val="252"/>
        </w:trPr>
        <w:tc>
          <w:tcPr>
            <w:tcW w:w="612" w:type="dxa"/>
          </w:tcPr>
          <w:p w14:paraId="46127151" w14:textId="77777777" w:rsidR="00E6650A" w:rsidRPr="00D214FA" w:rsidRDefault="00E6650A" w:rsidP="008E7E3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99" w:type="dxa"/>
          </w:tcPr>
          <w:p w14:paraId="4C921A99" w14:textId="77777777" w:rsidR="00E6650A" w:rsidRPr="00D214FA" w:rsidRDefault="00E6650A" w:rsidP="008E7E3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214FA">
              <w:rPr>
                <w:sz w:val="24"/>
                <w:szCs w:val="24"/>
              </w:rPr>
              <w:t>Итоговое повторение курса 8 класса</w:t>
            </w:r>
          </w:p>
        </w:tc>
        <w:tc>
          <w:tcPr>
            <w:tcW w:w="1110" w:type="dxa"/>
          </w:tcPr>
          <w:p w14:paraId="1C13482F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14:paraId="2AC4FC6E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к/р</w:t>
            </w:r>
          </w:p>
        </w:tc>
        <w:tc>
          <w:tcPr>
            <w:tcW w:w="2852" w:type="dxa"/>
            <w:vMerge/>
          </w:tcPr>
          <w:p w14:paraId="6214DB21" w14:textId="77777777" w:rsidR="00E6650A" w:rsidRDefault="00E6650A" w:rsidP="008E7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14:paraId="552772A7" w14:textId="77777777" w:rsidR="00E6650A" w:rsidRDefault="00E6650A" w:rsidP="008E7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sz w:val="24"/>
                <w:szCs w:val="24"/>
              </w:rPr>
              <w:t>ЯКлассе</w:t>
            </w:r>
            <w:proofErr w:type="spellEnd"/>
          </w:p>
        </w:tc>
      </w:tr>
      <w:tr w:rsidR="00E6650A" w:rsidRPr="00F919EA" w14:paraId="3387379D" w14:textId="77777777" w:rsidTr="00E6650A">
        <w:trPr>
          <w:trHeight w:val="252"/>
        </w:trPr>
        <w:tc>
          <w:tcPr>
            <w:tcW w:w="612" w:type="dxa"/>
          </w:tcPr>
          <w:p w14:paraId="236CEA8F" w14:textId="77777777" w:rsidR="00E6650A" w:rsidRDefault="00E6650A" w:rsidP="008E7E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99" w:type="dxa"/>
          </w:tcPr>
          <w:p w14:paraId="246F4239" w14:textId="77777777" w:rsidR="00E6650A" w:rsidRDefault="00E6650A" w:rsidP="008E7E3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1110" w:type="dxa"/>
          </w:tcPr>
          <w:p w14:paraId="5B4C491D" w14:textId="77777777" w:rsidR="00E6650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189DD785" w14:textId="77777777" w:rsidR="00E6650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52" w:type="dxa"/>
            <w:vMerge/>
          </w:tcPr>
          <w:p w14:paraId="7A61D810" w14:textId="77777777" w:rsidR="00E6650A" w:rsidRDefault="00E6650A" w:rsidP="008E7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14:paraId="16AADA59" w14:textId="77777777" w:rsidR="00E6650A" w:rsidRDefault="00E6650A" w:rsidP="008E7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sz w:val="24"/>
                <w:szCs w:val="24"/>
              </w:rPr>
              <w:t>ЯКлассе</w:t>
            </w:r>
            <w:proofErr w:type="spellEnd"/>
          </w:p>
        </w:tc>
      </w:tr>
      <w:tr w:rsidR="00E6650A" w:rsidRPr="00F919EA" w14:paraId="7294E26E" w14:textId="77777777" w:rsidTr="00E6650A">
        <w:trPr>
          <w:trHeight w:val="252"/>
        </w:trPr>
        <w:tc>
          <w:tcPr>
            <w:tcW w:w="612" w:type="dxa"/>
          </w:tcPr>
          <w:p w14:paraId="656D4D1D" w14:textId="77777777" w:rsidR="00E6650A" w:rsidRPr="00D214FA" w:rsidRDefault="00E6650A" w:rsidP="008E7E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2D342B87" w14:textId="77777777" w:rsidR="00E6650A" w:rsidRPr="00D214FA" w:rsidRDefault="00E6650A" w:rsidP="008E7E3D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10" w:type="dxa"/>
          </w:tcPr>
          <w:p w14:paraId="4576934A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73" w:type="dxa"/>
          </w:tcPr>
          <w:p w14:paraId="70FD4F07" w14:textId="77777777" w:rsidR="00E6650A" w:rsidRPr="00D214FA" w:rsidRDefault="00E6650A" w:rsidP="008E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52" w:type="dxa"/>
            <w:vMerge/>
          </w:tcPr>
          <w:p w14:paraId="40CDB4E2" w14:textId="77777777" w:rsidR="00E6650A" w:rsidRDefault="00E6650A" w:rsidP="008E7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14:paraId="2EA106F6" w14:textId="77777777" w:rsidR="00E6650A" w:rsidRDefault="00E6650A" w:rsidP="008E7E3D">
            <w:pPr>
              <w:rPr>
                <w:sz w:val="24"/>
                <w:szCs w:val="24"/>
              </w:rPr>
            </w:pPr>
          </w:p>
        </w:tc>
      </w:tr>
    </w:tbl>
    <w:p w14:paraId="79B10EF3" w14:textId="77777777" w:rsidR="00E6650A" w:rsidRDefault="00E6650A" w:rsidP="00D7543C">
      <w:pPr>
        <w:ind w:firstLine="284"/>
        <w:rPr>
          <w:sz w:val="24"/>
          <w:szCs w:val="28"/>
        </w:rPr>
      </w:pPr>
    </w:p>
    <w:p w14:paraId="69C814E7" w14:textId="77777777" w:rsidR="00D7543C" w:rsidRPr="00195579" w:rsidRDefault="00D7543C" w:rsidP="00D7543C">
      <w:pPr>
        <w:ind w:firstLine="284"/>
        <w:rPr>
          <w:sz w:val="24"/>
          <w:szCs w:val="28"/>
        </w:rPr>
      </w:pPr>
      <w:r>
        <w:rPr>
          <w:sz w:val="24"/>
          <w:szCs w:val="28"/>
        </w:rPr>
        <w:t>Данная программа позволяет реализовать ФГОС ООО в полном объёме.</w:t>
      </w:r>
    </w:p>
    <w:p w14:paraId="5A3BC2BA" w14:textId="77777777" w:rsidR="00D95B9D" w:rsidRDefault="00D95B9D"/>
    <w:sectPr w:rsidR="00D95B9D" w:rsidSect="00E665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12E"/>
    <w:multiLevelType w:val="hybridMultilevel"/>
    <w:tmpl w:val="FED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522AA"/>
    <w:multiLevelType w:val="hybridMultilevel"/>
    <w:tmpl w:val="05FC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F05EE"/>
    <w:multiLevelType w:val="hybridMultilevel"/>
    <w:tmpl w:val="061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3C"/>
    <w:rsid w:val="00D7543C"/>
    <w:rsid w:val="00D95B9D"/>
    <w:rsid w:val="00E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DAD3"/>
  <w15:chartTrackingRefBased/>
  <w15:docId w15:val="{61FCA456-A96D-41D1-B967-6665A435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7543C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link w:val="a3"/>
    <w:uiPriority w:val="1"/>
    <w:locked/>
    <w:rsid w:val="00D7543C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a"/>
    <w:uiPriority w:val="99"/>
    <w:rsid w:val="00E665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E66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22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18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13/start/" TargetMode="External"/><Relationship Id="rId5" Type="http://schemas.openxmlformats.org/officeDocument/2006/relationships/hyperlink" Target="https://resh.edu.ru/subject/lesson/2011/st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 Дзык</cp:lastModifiedBy>
  <cp:revision>2</cp:revision>
  <dcterms:created xsi:type="dcterms:W3CDTF">2021-09-06T17:42:00Z</dcterms:created>
  <dcterms:modified xsi:type="dcterms:W3CDTF">2021-09-06T18:45:00Z</dcterms:modified>
</cp:coreProperties>
</file>