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B" w:rsidRPr="004F04EB" w:rsidRDefault="00EE7B1B" w:rsidP="004F04EB">
      <w:pPr>
        <w:pStyle w:val="a7"/>
        <w:jc w:val="center"/>
        <w:rPr>
          <w:b/>
        </w:rPr>
      </w:pPr>
      <w:r w:rsidRPr="004F04EB">
        <w:rPr>
          <w:b/>
        </w:rPr>
        <w:t>Аннотация к рабочей программе</w:t>
      </w:r>
    </w:p>
    <w:p w:rsidR="00EE7B1B" w:rsidRPr="004F04EB" w:rsidRDefault="00EE7B1B" w:rsidP="004F04EB">
      <w:pPr>
        <w:pStyle w:val="a7"/>
        <w:jc w:val="center"/>
        <w:rPr>
          <w:rFonts w:eastAsia="Calibri"/>
          <w:b/>
        </w:rPr>
      </w:pPr>
    </w:p>
    <w:p w:rsidR="00EE7B1B" w:rsidRPr="004F04EB" w:rsidRDefault="00EE7B1B" w:rsidP="004F04EB">
      <w:pPr>
        <w:pStyle w:val="a7"/>
        <w:jc w:val="center"/>
        <w:rPr>
          <w:rFonts w:eastAsia="Calibri"/>
          <w:b/>
          <w:bCs/>
        </w:rPr>
      </w:pPr>
      <w:r w:rsidRPr="004F04EB">
        <w:rPr>
          <w:rFonts w:eastAsia="Calibri"/>
          <w:b/>
          <w:bCs/>
        </w:rPr>
        <w:t>по обществознанию</w:t>
      </w:r>
    </w:p>
    <w:p w:rsidR="00EE7B1B" w:rsidRPr="004F04EB" w:rsidRDefault="00EE7B1B" w:rsidP="004F04EB">
      <w:pPr>
        <w:pStyle w:val="a7"/>
        <w:jc w:val="center"/>
        <w:rPr>
          <w:rFonts w:eastAsia="Calibri"/>
          <w:b/>
          <w:bCs/>
        </w:rPr>
      </w:pPr>
      <w:r w:rsidRPr="004F04EB">
        <w:rPr>
          <w:rFonts w:eastAsia="Calibri"/>
          <w:b/>
          <w:bCs/>
        </w:rPr>
        <w:t>6 класс</w:t>
      </w:r>
    </w:p>
    <w:p w:rsidR="00EE7B1B" w:rsidRPr="004F04EB" w:rsidRDefault="00EE7B1B" w:rsidP="004F04EB">
      <w:pPr>
        <w:pStyle w:val="a7"/>
        <w:jc w:val="both"/>
        <w:rPr>
          <w:rFonts w:eastAsia="Calibri"/>
        </w:rPr>
      </w:pPr>
    </w:p>
    <w:p w:rsidR="00EE7B1B" w:rsidRPr="004F04EB" w:rsidRDefault="00EE7B1B" w:rsidP="004F04EB">
      <w:pPr>
        <w:pStyle w:val="a7"/>
        <w:jc w:val="both"/>
      </w:pPr>
      <w:r w:rsidRPr="004F04EB">
        <w:t>Рабочая программа курса «Обществознание» составлена на основе следующих нормативных документов:</w:t>
      </w:r>
    </w:p>
    <w:p w:rsidR="00154C9E" w:rsidRPr="004F04EB" w:rsidRDefault="00154C9E" w:rsidP="004F04EB">
      <w:pPr>
        <w:pStyle w:val="a7"/>
        <w:jc w:val="both"/>
      </w:pPr>
      <w:r w:rsidRPr="004F04EB">
        <w:t>Закон «Об образовании в Российской Федерации» от 29.12.2012 г. № 273-ФЗ (ред. от 02.07.2021).</w:t>
      </w:r>
    </w:p>
    <w:p w:rsidR="00154C9E" w:rsidRPr="004F04EB" w:rsidRDefault="00154C9E" w:rsidP="004F04EB">
      <w:pPr>
        <w:pStyle w:val="a7"/>
        <w:jc w:val="both"/>
      </w:pPr>
      <w:r w:rsidRPr="004F04EB">
        <w:t>ФГОС ООО (</w:t>
      </w:r>
      <w:proofErr w:type="gramStart"/>
      <w:r w:rsidRPr="004F04EB">
        <w:t>утвержден</w:t>
      </w:r>
      <w:proofErr w:type="gramEnd"/>
      <w:r w:rsidRPr="004F04EB">
        <w:t xml:space="preserve">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154C9E" w:rsidRPr="004F04EB" w:rsidRDefault="00154C9E" w:rsidP="004F04EB">
      <w:pPr>
        <w:pStyle w:val="a7"/>
        <w:jc w:val="both"/>
      </w:pPr>
      <w:r w:rsidRPr="004F04EB">
        <w:t xml:space="preserve">ООП ООО МОУ </w:t>
      </w:r>
      <w:proofErr w:type="spellStart"/>
      <w:r w:rsidRPr="004F04EB">
        <w:t>Ишненская</w:t>
      </w:r>
      <w:proofErr w:type="spellEnd"/>
      <w:r w:rsidRPr="004F04EB">
        <w:t xml:space="preserve"> СОШ (утв. приказом директора № 15а д/</w:t>
      </w:r>
      <w:proofErr w:type="gramStart"/>
      <w:r w:rsidRPr="004F04EB">
        <w:t>о</w:t>
      </w:r>
      <w:proofErr w:type="gramEnd"/>
      <w:r w:rsidRPr="004F04EB">
        <w:t xml:space="preserve"> от 15.01.21 г);</w:t>
      </w:r>
    </w:p>
    <w:p w:rsidR="00154C9E" w:rsidRPr="004F04EB" w:rsidRDefault="00154C9E" w:rsidP="004F04EB">
      <w:pPr>
        <w:pStyle w:val="a7"/>
        <w:jc w:val="both"/>
      </w:pPr>
      <w:r w:rsidRPr="004F04EB">
        <w:t xml:space="preserve">Учебный план </w:t>
      </w:r>
      <w:bookmarkStart w:id="0" w:name="_Hlk72260734"/>
      <w:r w:rsidRPr="004F04EB">
        <w:t xml:space="preserve">МОУ </w:t>
      </w:r>
      <w:proofErr w:type="spellStart"/>
      <w:r w:rsidRPr="004F04EB">
        <w:t>Ишненская</w:t>
      </w:r>
      <w:proofErr w:type="spellEnd"/>
      <w:r w:rsidRPr="004F04EB">
        <w:t xml:space="preserve"> СОШ (утв. приказом директора № 247  о/д от 30.08.21 г);</w:t>
      </w:r>
    </w:p>
    <w:bookmarkEnd w:id="0"/>
    <w:p w:rsidR="00154C9E" w:rsidRPr="004F04EB" w:rsidRDefault="00154C9E" w:rsidP="004F04EB">
      <w:pPr>
        <w:pStyle w:val="a7"/>
        <w:jc w:val="both"/>
      </w:pPr>
      <w:r w:rsidRPr="004F04EB">
        <w:t xml:space="preserve">Календарный учебный график МОУ </w:t>
      </w:r>
      <w:bookmarkStart w:id="1" w:name="_Hlk72260759"/>
      <w:proofErr w:type="spellStart"/>
      <w:r w:rsidRPr="004F04EB">
        <w:t>Ишненская</w:t>
      </w:r>
      <w:proofErr w:type="spellEnd"/>
      <w:r w:rsidRPr="004F04EB">
        <w:t xml:space="preserve"> СОШ (утв. приказом директора № 248 о/д  от 30.08.21 г);</w:t>
      </w:r>
    </w:p>
    <w:bookmarkEnd w:id="1"/>
    <w:p w:rsidR="00154C9E" w:rsidRPr="004F04EB" w:rsidRDefault="00154C9E" w:rsidP="004F04EB">
      <w:pPr>
        <w:pStyle w:val="a7"/>
        <w:jc w:val="both"/>
      </w:pPr>
      <w:r w:rsidRPr="004F04EB">
        <w:t>Положение о рабочей программе по ФГО ООО (утв. приказом директора № 85 от 31.08.20 г);</w:t>
      </w:r>
    </w:p>
    <w:p w:rsidR="00154C9E" w:rsidRPr="004F04EB" w:rsidRDefault="00154C9E" w:rsidP="004F04EB">
      <w:pPr>
        <w:pStyle w:val="a7"/>
        <w:jc w:val="both"/>
      </w:pPr>
      <w:r w:rsidRPr="004F04EB">
        <w:t>Методическое письмо ГОАУ ИРО «О преподавании учебных предметов «История», «Обществознание» в образовательных  организациях Ярославской области в 2021/2022 уч. г.»</w:t>
      </w:r>
    </w:p>
    <w:p w:rsidR="00EE7B1B" w:rsidRPr="004F04EB" w:rsidRDefault="00EE7B1B" w:rsidP="004F04EB">
      <w:pPr>
        <w:pStyle w:val="a7"/>
        <w:jc w:val="both"/>
      </w:pPr>
    </w:p>
    <w:p w:rsidR="00EE7B1B" w:rsidRPr="004F04EB" w:rsidRDefault="00EE7B1B" w:rsidP="004F04EB">
      <w:pPr>
        <w:pStyle w:val="a7"/>
        <w:jc w:val="both"/>
      </w:pPr>
      <w:r w:rsidRPr="004F04EB">
        <w:t>Программа курса “Обществознания” рассчитана на один год. Общее количество часов за уровень среднего общего образования составляет __</w:t>
      </w:r>
      <w:r w:rsidRPr="004F04EB">
        <w:rPr>
          <w:u w:val="single"/>
        </w:rPr>
        <w:t>34</w:t>
      </w:r>
      <w:r w:rsidRPr="004F04EB">
        <w:t>_ часов со следующим распределением часов по классам: 6-й класс – __</w:t>
      </w:r>
      <w:r w:rsidRPr="004F04EB">
        <w:rPr>
          <w:u w:val="single"/>
        </w:rPr>
        <w:t>34_</w:t>
      </w:r>
      <w:r w:rsidRPr="004F04EB">
        <w:t xml:space="preserve"> часа.</w:t>
      </w:r>
    </w:p>
    <w:p w:rsidR="00EE7B1B" w:rsidRPr="004F04EB" w:rsidRDefault="00EE7B1B" w:rsidP="004F04EB">
      <w:pPr>
        <w:pStyle w:val="a7"/>
        <w:jc w:val="both"/>
      </w:pPr>
    </w:p>
    <w:p w:rsidR="00EE7B1B" w:rsidRPr="004F04EB" w:rsidRDefault="00EE7B1B" w:rsidP="004F04EB">
      <w:pPr>
        <w:pStyle w:val="a7"/>
        <w:jc w:val="both"/>
      </w:pPr>
      <w:bookmarkStart w:id="2" w:name="_GoBack"/>
      <w:bookmarkEnd w:id="2"/>
      <w:r w:rsidRPr="004F04EB">
        <w:t>Целью реализации ООП СОО по курсу  “___</w:t>
      </w:r>
      <w:r w:rsidRPr="004F04EB">
        <w:rPr>
          <w:u w:val="single"/>
        </w:rPr>
        <w:t>Обществознание</w:t>
      </w:r>
      <w:r w:rsidRPr="004F04EB">
        <w:t>__” является освоение содержания предмета ____</w:t>
      </w:r>
      <w:r w:rsidRPr="004F04EB">
        <w:rPr>
          <w:u w:val="single"/>
        </w:rPr>
        <w:t>обществознание__</w:t>
      </w:r>
      <w:r w:rsidRPr="004F04EB">
        <w:t xml:space="preserve"> и достижение обучающимися результатов освоения ООП СОО в соответствии с требованиями ФГОС СОО и ООП СОО МОУ </w:t>
      </w:r>
      <w:proofErr w:type="spellStart"/>
      <w:r w:rsidRPr="004F04EB">
        <w:t>Ишненская</w:t>
      </w:r>
      <w:proofErr w:type="spellEnd"/>
      <w:r w:rsidRPr="004F04EB">
        <w:t xml:space="preserve"> СОШ.</w:t>
      </w:r>
    </w:p>
    <w:p w:rsidR="00EE7B1B" w:rsidRPr="004F04EB" w:rsidRDefault="00EE7B1B" w:rsidP="004F04EB">
      <w:pPr>
        <w:pStyle w:val="a7"/>
        <w:jc w:val="both"/>
      </w:pPr>
    </w:p>
    <w:p w:rsidR="00EE7B1B" w:rsidRPr="004F04EB" w:rsidRDefault="00EE7B1B" w:rsidP="004F04EB">
      <w:pPr>
        <w:pStyle w:val="a7"/>
        <w:jc w:val="both"/>
        <w:rPr>
          <w:rFonts w:eastAsia="Microsoft YaHei"/>
          <w:color w:val="333333"/>
          <w:shd w:val="clear" w:color="auto" w:fill="FFFFFF"/>
        </w:rPr>
      </w:pPr>
      <w:r w:rsidRPr="004F04EB">
        <w:rPr>
          <w:rFonts w:eastAsia="Microsoft YaHei"/>
          <w:color w:val="333333"/>
          <w:shd w:val="clear" w:color="auto" w:fill="FFFFFF"/>
        </w:rPr>
        <w:t xml:space="preserve">Рабочая программа составлена в соответствии с федеральным государственным    образовательным стандартом </w:t>
      </w:r>
      <w:r w:rsidRPr="004F04EB">
        <w:rPr>
          <w:rFonts w:eastAsia="Microsoft YaHei"/>
          <w:iCs/>
          <w:color w:val="333333"/>
          <w:shd w:val="clear" w:color="auto" w:fill="FFFFFF"/>
        </w:rPr>
        <w:t>основного</w:t>
      </w:r>
      <w:r w:rsidRPr="004F04EB">
        <w:rPr>
          <w:rFonts w:eastAsia="Microsoft YaHei"/>
          <w:color w:val="333333"/>
          <w:shd w:val="clear" w:color="auto" w:fill="FFFFFF"/>
        </w:rPr>
        <w:t xml:space="preserve"> общего образования и примерной программой </w:t>
      </w:r>
      <w:r w:rsidRPr="004F04EB">
        <w:rPr>
          <w:rFonts w:eastAsia="Microsoft YaHei"/>
          <w:iCs/>
          <w:color w:val="333333"/>
          <w:shd w:val="clear" w:color="auto" w:fill="FFFFFF"/>
        </w:rPr>
        <w:t>основного</w:t>
      </w:r>
      <w:r w:rsidRPr="004F04EB">
        <w:rPr>
          <w:rFonts w:eastAsia="Microsoft YaHei"/>
          <w:color w:val="333333"/>
          <w:shd w:val="clear" w:color="auto" w:fill="FFFFFF"/>
        </w:rPr>
        <w:t xml:space="preserve"> общего образования по </w:t>
      </w:r>
      <w:r w:rsidRPr="004F04EB">
        <w:rPr>
          <w:rFonts w:eastAsia="Microsoft YaHei"/>
          <w:iCs/>
          <w:color w:val="333333"/>
          <w:shd w:val="clear" w:color="auto" w:fill="FFFFFF"/>
        </w:rPr>
        <w:t>обществознанию.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rFonts w:eastAsia="Microsoft YaHei"/>
          <w:color w:val="333333"/>
          <w:shd w:val="clear" w:color="auto" w:fill="FFFFFF"/>
        </w:rPr>
        <w:t xml:space="preserve"> </w:t>
      </w:r>
      <w:proofErr w:type="gramStart"/>
      <w:r w:rsidRPr="004F04EB">
        <w:rPr>
          <w:rFonts w:eastAsia="Microsoft YaHei"/>
          <w:color w:val="333333"/>
          <w:shd w:val="clear" w:color="auto" w:fill="FFFFFF"/>
        </w:rPr>
        <w:t>За о</w:t>
      </w:r>
      <w:r w:rsidRPr="004F04EB">
        <w:rPr>
          <w:rFonts w:eastAsia="Microsoft YaHei"/>
          <w:b/>
          <w:bCs/>
          <w:color w:val="333333"/>
          <w:shd w:val="clear" w:color="auto" w:fill="FFFFFF"/>
        </w:rPr>
        <w:t>снову рабочей программы взята авторская программа</w:t>
      </w:r>
      <w:r w:rsidRPr="004F04EB">
        <w:rPr>
          <w:rFonts w:eastAsia="Microsoft YaHei"/>
          <w:color w:val="333333"/>
          <w:shd w:val="clear" w:color="auto" w:fill="FFFFFF"/>
        </w:rPr>
        <w:t xml:space="preserve"> курса </w:t>
      </w:r>
      <w:r w:rsidRPr="004F04EB">
        <w:rPr>
          <w:rFonts w:eastAsia="Microsoft YaHei"/>
          <w:iCs/>
          <w:color w:val="333333"/>
          <w:shd w:val="clear" w:color="auto" w:fill="FFFFFF"/>
        </w:rPr>
        <w:t>обществознанию для</w:t>
      </w:r>
      <w:r w:rsidRPr="004F04EB">
        <w:rPr>
          <w:lang w:eastAsia="en-US"/>
        </w:rPr>
        <w:t xml:space="preserve"> 5-9 классов</w:t>
      </w:r>
      <w:r w:rsidRPr="004F04EB">
        <w:rPr>
          <w:rFonts w:eastAsia="Microsoft YaHei"/>
          <w:iCs/>
          <w:color w:val="333333"/>
          <w:shd w:val="clear" w:color="auto" w:fill="FFFFFF"/>
        </w:rPr>
        <w:t xml:space="preserve"> общеобразовательных учреждений (автор</w:t>
      </w:r>
      <w:r w:rsidRPr="004F04EB">
        <w:rPr>
          <w:lang w:eastAsia="en-US"/>
        </w:rPr>
        <w:t>.</w:t>
      </w:r>
      <w:proofErr w:type="gramEnd"/>
      <w:r w:rsidRPr="004F04EB">
        <w:rPr>
          <w:lang w:eastAsia="en-US"/>
        </w:rPr>
        <w:t xml:space="preserve">  </w:t>
      </w:r>
      <w:proofErr w:type="gramStart"/>
      <w:r w:rsidRPr="004F04EB">
        <w:rPr>
          <w:lang w:eastAsia="en-US"/>
        </w:rPr>
        <w:t>Боголюбов Л. Н., Городецкая Н. И., Иванова Л. Ф. и др. М.: Просвещение, 2016)</w:t>
      </w:r>
      <w:proofErr w:type="gramEnd"/>
    </w:p>
    <w:p w:rsidR="00EE7B1B" w:rsidRPr="004F04EB" w:rsidRDefault="00EE7B1B" w:rsidP="004F04EB">
      <w:pPr>
        <w:pStyle w:val="a7"/>
        <w:jc w:val="both"/>
        <w:rPr>
          <w:rFonts w:eastAsia="Microsoft YaHei"/>
          <w:b/>
          <w:bCs/>
          <w:color w:val="333333"/>
          <w:shd w:val="clear" w:color="auto" w:fill="FFFFFF"/>
        </w:rPr>
      </w:pP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rFonts w:eastAsia="Microsoft YaHei"/>
          <w:b/>
          <w:bCs/>
          <w:color w:val="333333"/>
          <w:shd w:val="clear" w:color="auto" w:fill="FFFFFF"/>
        </w:rPr>
        <w:t>Учебник</w:t>
      </w:r>
      <w:r w:rsidRPr="004F04EB">
        <w:rPr>
          <w:rFonts w:eastAsia="Microsoft YaHei"/>
          <w:color w:val="333333"/>
          <w:shd w:val="clear" w:color="auto" w:fill="FFFFFF"/>
        </w:rPr>
        <w:t>:</w:t>
      </w:r>
      <w:proofErr w:type="gramStart"/>
      <w:r w:rsidRPr="004F04EB">
        <w:rPr>
          <w:lang w:eastAsia="en-US"/>
        </w:rPr>
        <w:t xml:space="preserve"> .</w:t>
      </w:r>
      <w:proofErr w:type="gramEnd"/>
      <w:r w:rsidRPr="004F04EB">
        <w:rPr>
          <w:lang w:eastAsia="en-US"/>
        </w:rPr>
        <w:t xml:space="preserve"> Обществознание. 6 класс. Виноградова Н. Ф., Городецкая Н. И., Иванова Л. Ф. / Под ред. Л. Н. Боголюбова, Л. Ф. Ивановой. М.: Просвещение, 2020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lang w:eastAsia="en-US"/>
        </w:rPr>
        <w:t xml:space="preserve">Электронное приложение к учебнику. Обществознание. 6 класс. 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EE7B1B" w:rsidRPr="004F04EB" w:rsidRDefault="00EE7B1B" w:rsidP="004F04EB">
      <w:pPr>
        <w:pStyle w:val="a7"/>
        <w:jc w:val="both"/>
        <w:rPr>
          <w:rFonts w:eastAsia="Microsoft YaHei"/>
          <w:color w:val="333333"/>
        </w:rPr>
      </w:pPr>
      <w:r w:rsidRPr="004F04EB">
        <w:rPr>
          <w:rFonts w:eastAsia="Microsoft YaHei"/>
          <w:b/>
          <w:color w:val="333333"/>
          <w:shd w:val="clear" w:color="auto" w:fill="FFFFFF"/>
        </w:rPr>
        <w:t>Рабочая программа</w:t>
      </w:r>
      <w:r w:rsidRPr="004F04EB">
        <w:rPr>
          <w:rFonts w:eastAsia="Microsoft YaHei"/>
          <w:color w:val="333333"/>
          <w:shd w:val="clear" w:color="auto" w:fill="FFFFFF"/>
        </w:rPr>
        <w:t xml:space="preserve"> рассчитана на </w:t>
      </w:r>
      <w:r w:rsidRPr="004F04EB">
        <w:rPr>
          <w:rFonts w:eastAsia="Microsoft YaHei"/>
          <w:iCs/>
          <w:color w:val="333333"/>
          <w:shd w:val="clear" w:color="auto" w:fill="FFFFFF"/>
        </w:rPr>
        <w:t>34 часа в 6 классе, из расчета - 1 учебный час в   неделю, из них: для проведения контрольных – 2 часа, практических работ - 2 часа</w:t>
      </w:r>
      <w:r w:rsidRPr="004F04EB">
        <w:rPr>
          <w:rFonts w:eastAsia="Microsoft YaHei"/>
          <w:color w:val="333333"/>
          <w:shd w:val="clear" w:color="auto" w:fill="FFFFFF"/>
        </w:rPr>
        <w:t xml:space="preserve"> тестовых работ  4 часа.</w:t>
      </w:r>
    </w:p>
    <w:p w:rsidR="00EE7B1B" w:rsidRPr="004F04EB" w:rsidRDefault="00EE7B1B" w:rsidP="004F04EB">
      <w:pPr>
        <w:pStyle w:val="a7"/>
        <w:jc w:val="both"/>
        <w:rPr>
          <w:rFonts w:eastAsia="Microsoft YaHei"/>
          <w:iCs/>
          <w:color w:val="333333"/>
        </w:rPr>
      </w:pPr>
      <w:r w:rsidRPr="004F04EB">
        <w:rPr>
          <w:rFonts w:eastAsia="Microsoft YaHei"/>
          <w:color w:val="333333"/>
          <w:shd w:val="clear" w:color="auto" w:fill="FFFFFF"/>
        </w:rPr>
        <w:t xml:space="preserve">Преобладающими </w:t>
      </w:r>
      <w:r w:rsidRPr="004F04EB">
        <w:rPr>
          <w:rFonts w:eastAsia="Microsoft YaHei"/>
          <w:b/>
          <w:bCs/>
          <w:color w:val="333333"/>
          <w:shd w:val="clear" w:color="auto" w:fill="FFFFFF"/>
        </w:rPr>
        <w:t>формами текущего контроля</w:t>
      </w:r>
      <w:r w:rsidRPr="004F04EB">
        <w:rPr>
          <w:rFonts w:eastAsia="Microsoft YaHei"/>
          <w:color w:val="333333"/>
          <w:shd w:val="clear" w:color="auto" w:fill="FFFFFF"/>
        </w:rPr>
        <w:t xml:space="preserve"> являются с</w:t>
      </w:r>
      <w:r w:rsidRPr="004F04EB">
        <w:rPr>
          <w:rFonts w:eastAsia="Microsoft YaHei"/>
          <w:iCs/>
          <w:color w:val="333333"/>
          <w:shd w:val="clear" w:color="auto" w:fill="FFFFFF"/>
        </w:rPr>
        <w:t>амостоятельные и контрольные работы, различные тестовые задания.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</w:p>
    <w:p w:rsidR="00EE7B1B" w:rsidRPr="004F04EB" w:rsidRDefault="00EE7B1B" w:rsidP="004F04EB">
      <w:pPr>
        <w:pStyle w:val="a7"/>
        <w:jc w:val="both"/>
        <w:rPr>
          <w:b/>
          <w:bCs/>
          <w:color w:val="000000"/>
        </w:rPr>
      </w:pPr>
      <w:r w:rsidRPr="004F04EB">
        <w:rPr>
          <w:b/>
          <w:bCs/>
          <w:color w:val="000000"/>
        </w:rPr>
        <w:t>Общая характеристика учебного предмета «Обществознание»</w:t>
      </w:r>
    </w:p>
    <w:p w:rsidR="00EE7B1B" w:rsidRPr="004F04EB" w:rsidRDefault="00EE7B1B" w:rsidP="004F04EB">
      <w:pPr>
        <w:pStyle w:val="a7"/>
        <w:jc w:val="both"/>
        <w:rPr>
          <w:b/>
          <w:bCs/>
          <w:color w:val="000000"/>
        </w:rPr>
      </w:pPr>
      <w:r w:rsidRPr="004F04EB">
        <w:rPr>
          <w:color w:val="000000"/>
        </w:rPr>
        <w:t xml:space="preserve">«Обществознание» - учебный предмет, изучаемый в основной школе с 6 по 9 класс. Фундаментом курса являются научные знания об обществе и человеке. Обществознание </w:t>
      </w:r>
      <w:r w:rsidRPr="004F04EB">
        <w:rPr>
          <w:color w:val="000000"/>
        </w:rPr>
        <w:lastRenderedPageBreak/>
        <w:t xml:space="preserve">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4F04EB">
        <w:rPr>
          <w:color w:val="000000"/>
        </w:rPr>
        <w:t>предпрофильной</w:t>
      </w:r>
      <w:proofErr w:type="spellEnd"/>
      <w:r w:rsidRPr="004F04EB">
        <w:rPr>
          <w:color w:val="000000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4F04EB">
        <w:rPr>
          <w:color w:val="000000"/>
        </w:rPr>
        <w:t>метапредметную</w:t>
      </w:r>
      <w:proofErr w:type="spellEnd"/>
      <w:r w:rsidRPr="004F04EB">
        <w:rPr>
          <w:color w:val="000000"/>
        </w:rPr>
        <w:t xml:space="preserve"> основу и учитывать возрастные особенности учащихся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Содержание курса обществознания для 6 класса, обращенное к младшему подростковому возрасту, посвящено актуальным для растущей личности проблемам жизни человека в социуме. Даются  элементарные научные представления об обществе, о социальном окружении.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</w:p>
    <w:p w:rsidR="00EE7B1B" w:rsidRPr="004F04EB" w:rsidRDefault="00EE7B1B" w:rsidP="004F04EB">
      <w:pPr>
        <w:pStyle w:val="a7"/>
        <w:jc w:val="both"/>
        <w:rPr>
          <w:b/>
          <w:color w:val="000000"/>
        </w:rPr>
      </w:pPr>
      <w:r w:rsidRPr="004F04EB">
        <w:rPr>
          <w:b/>
          <w:bCs/>
          <w:color w:val="000000"/>
        </w:rPr>
        <w:t>Общие цели основного общего образования с учётом специфики учебного предмета «Обществознание»</w:t>
      </w:r>
    </w:p>
    <w:p w:rsidR="00EE7B1B" w:rsidRPr="004F04EB" w:rsidRDefault="00EE7B1B" w:rsidP="004F04EB">
      <w:pPr>
        <w:pStyle w:val="a7"/>
        <w:jc w:val="both"/>
      </w:pPr>
    </w:p>
    <w:p w:rsidR="00EE7B1B" w:rsidRPr="004F04EB" w:rsidRDefault="00EE7B1B" w:rsidP="004F04EB">
      <w:pPr>
        <w:pStyle w:val="a7"/>
        <w:jc w:val="both"/>
        <w:rPr>
          <w:b/>
        </w:rPr>
      </w:pPr>
      <w:r w:rsidRPr="004F04EB">
        <w:rPr>
          <w:b/>
        </w:rPr>
        <w:t>Изучение обществознания в 6 классе направлено на достижение следующих целей:</w:t>
      </w:r>
    </w:p>
    <w:p w:rsidR="00EE7B1B" w:rsidRPr="004F04EB" w:rsidRDefault="00EE7B1B" w:rsidP="004F04EB">
      <w:pPr>
        <w:pStyle w:val="a7"/>
        <w:jc w:val="both"/>
      </w:pPr>
      <w:r w:rsidRPr="004F04EB"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E7B1B" w:rsidRPr="004F04EB" w:rsidRDefault="00EE7B1B" w:rsidP="004F04EB">
      <w:pPr>
        <w:pStyle w:val="a7"/>
        <w:jc w:val="both"/>
      </w:pPr>
      <w:r w:rsidRPr="004F04EB"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высокопроизводительной, наукоемкой трудовой деятельности;</w:t>
      </w:r>
    </w:p>
    <w:p w:rsidR="00EE7B1B" w:rsidRPr="004F04EB" w:rsidRDefault="00EE7B1B" w:rsidP="004F04EB">
      <w:pPr>
        <w:pStyle w:val="a7"/>
        <w:jc w:val="both"/>
      </w:pPr>
      <w:proofErr w:type="gramStart"/>
      <w:r w:rsidRPr="004F04EB">
        <w:t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EE7B1B" w:rsidRPr="004F04EB" w:rsidRDefault="00EE7B1B" w:rsidP="004F04EB">
      <w:pPr>
        <w:pStyle w:val="a7"/>
        <w:jc w:val="both"/>
      </w:pPr>
      <w:r w:rsidRPr="004F04EB">
        <w:t>овладение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EE7B1B" w:rsidRPr="004F04EB" w:rsidRDefault="00EE7B1B" w:rsidP="004F04EB">
      <w:pPr>
        <w:pStyle w:val="a7"/>
        <w:jc w:val="both"/>
      </w:pPr>
      <w:proofErr w:type="gramStart"/>
      <w:r w:rsidRPr="004F04EB">
        <w:lastRenderedPageBreak/>
        <w:t>формирование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</w:r>
      <w:proofErr w:type="gramEnd"/>
      <w:r w:rsidRPr="004F04EB">
        <w:t xml:space="preserve">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4F04EB">
        <w:tab/>
      </w:r>
    </w:p>
    <w:p w:rsidR="00EE7B1B" w:rsidRPr="004F04EB" w:rsidRDefault="00EE7B1B" w:rsidP="004F04EB">
      <w:pPr>
        <w:pStyle w:val="a7"/>
        <w:jc w:val="both"/>
      </w:pPr>
    </w:p>
    <w:p w:rsidR="00EE7B1B" w:rsidRPr="004F04EB" w:rsidRDefault="00EE7B1B" w:rsidP="004F04EB">
      <w:pPr>
        <w:pStyle w:val="a7"/>
        <w:jc w:val="both"/>
        <w:rPr>
          <w:b/>
        </w:rPr>
      </w:pPr>
      <w:r w:rsidRPr="004F04EB">
        <w:rPr>
          <w:b/>
        </w:rPr>
        <w:t>Задачи изучения обществознания в 6 классе:</w:t>
      </w:r>
    </w:p>
    <w:p w:rsidR="00EE7B1B" w:rsidRPr="004F04EB" w:rsidRDefault="00EE7B1B" w:rsidP="004F04EB">
      <w:pPr>
        <w:pStyle w:val="a7"/>
        <w:jc w:val="both"/>
      </w:pPr>
      <w:r w:rsidRPr="004F04EB">
        <w:t>создание условий для социализации личности;</w:t>
      </w:r>
    </w:p>
    <w:p w:rsidR="00EE7B1B" w:rsidRPr="004F04EB" w:rsidRDefault="00EE7B1B" w:rsidP="004F04EB">
      <w:pPr>
        <w:pStyle w:val="a7"/>
        <w:jc w:val="both"/>
      </w:pPr>
      <w:r w:rsidRPr="004F04EB"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EE7B1B" w:rsidRPr="004F04EB" w:rsidRDefault="00EE7B1B" w:rsidP="004F04EB">
      <w:pPr>
        <w:pStyle w:val="a7"/>
        <w:jc w:val="both"/>
      </w:pPr>
      <w:r w:rsidRPr="004F04EB">
        <w:t xml:space="preserve">формирование знаний и интеллектуальных умений; </w:t>
      </w:r>
    </w:p>
    <w:p w:rsidR="00EE7B1B" w:rsidRPr="004F04EB" w:rsidRDefault="00EE7B1B" w:rsidP="004F04EB">
      <w:pPr>
        <w:pStyle w:val="a7"/>
        <w:jc w:val="both"/>
      </w:pPr>
      <w:r w:rsidRPr="004F04EB">
        <w:t xml:space="preserve">воспитания уважения к семье и семейным традициям; </w:t>
      </w:r>
    </w:p>
    <w:p w:rsidR="00EE7B1B" w:rsidRPr="004F04EB" w:rsidRDefault="00EE7B1B" w:rsidP="004F04EB">
      <w:pPr>
        <w:pStyle w:val="a7"/>
        <w:jc w:val="both"/>
      </w:pPr>
      <w:r w:rsidRPr="004F04EB"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EE7B1B" w:rsidRPr="004F04EB" w:rsidRDefault="00EE7B1B" w:rsidP="004F04EB">
      <w:pPr>
        <w:pStyle w:val="a7"/>
        <w:jc w:val="both"/>
      </w:pPr>
      <w:r w:rsidRPr="004F04EB">
        <w:t xml:space="preserve">воспитание толерантного отношения к людям другой национальности; </w:t>
      </w:r>
    </w:p>
    <w:p w:rsidR="00EE7B1B" w:rsidRPr="004F04EB" w:rsidRDefault="00EE7B1B" w:rsidP="004F04EB">
      <w:pPr>
        <w:pStyle w:val="a7"/>
        <w:jc w:val="both"/>
      </w:pPr>
      <w:r w:rsidRPr="004F04EB">
        <w:t>воспитания уважения к трудовой деятельности.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Цели обучения</w:t>
      </w:r>
      <w:r w:rsidRPr="004F04EB">
        <w:rPr>
          <w:color w:val="000000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формирование представлений о человеке как личности, о путях и условиях формирования личности;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развитие личности, становление социального поведения, основанного на понимании значимости личности и межличностных отношений;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формирование умения выстраивать отношения в группе, с представителями разнообразных социальных групп;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освоение на уровне функциональной грамотности системы необходимых для социальной адаптации знаний об обществе, о позитивно оцениваемых обществом качествах личности;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формирование опыта и умений получения знания для решения задач в области социальных отношений;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овладение умениями коммуникативной, практической деятельности в основных, характерных для подростка социальных ролях;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овладения навыками получения информации из разнообразных источников, систематизирования информации;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освоение способов познавательной деятельности необходимых для участия в жизни гражданского общества и правового государства.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Задачи обучения: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приобретение новых обществоведческих знаний и умений;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содействие усвоению на информационном, эмоциональном, практическом уровне ценностей демократического общества;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содействие в выборе ориентиров в основных морально – этических нормах;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овладение обобщёнными способами мыслительной, поисковой деятельности, творческой;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- освоение таких компетенций как: </w:t>
      </w:r>
      <w:proofErr w:type="gramStart"/>
      <w:r w:rsidRPr="004F04EB">
        <w:rPr>
          <w:color w:val="000000"/>
        </w:rPr>
        <w:t>учебно-познавательная</w:t>
      </w:r>
      <w:proofErr w:type="gramEnd"/>
      <w:r w:rsidRPr="004F04EB">
        <w:rPr>
          <w:color w:val="000000"/>
        </w:rPr>
        <w:t>, коммуникативная, рефлексивная, личностного саморазвития, ценностно-смысловая.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Формы контроля, критерии оценивания: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контроль разных видов работы на уроке и домашней работы, контроль работы в тетради с учётом качества выполнения, грамотности с точки зрения изучаемого предмета, фронтальные опросы и тестирование, оценка работ по описанию иллюстраций, составлению планов, самостоятельные работы, творческие и продуктивные задания. Оценивание по пятибалльной системе с учётом индивидуальных особенностей обучающихся.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lastRenderedPageBreak/>
        <w:t>Планируемые результаты</w:t>
      </w:r>
      <w:r w:rsidRPr="004F04EB">
        <w:rPr>
          <w:color w:val="000000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iCs/>
          <w:color w:val="000000"/>
          <w:u w:val="single"/>
        </w:rPr>
        <w:t>Личностные</w:t>
      </w:r>
      <w:r w:rsidRPr="004F04EB">
        <w:rPr>
          <w:color w:val="000000"/>
          <w:u w:val="single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- </w:t>
      </w:r>
      <w:proofErr w:type="spellStart"/>
      <w:r w:rsidRPr="004F04EB">
        <w:rPr>
          <w:color w:val="000000"/>
        </w:rPr>
        <w:t>мотивированность</w:t>
      </w:r>
      <w:proofErr w:type="spellEnd"/>
      <w:r w:rsidRPr="004F04EB">
        <w:rPr>
          <w:color w:val="000000"/>
        </w:rPr>
        <w:t xml:space="preserve"> и направленность на активное участие в общественной и государственной жизни, заинтересованность не только в своём личном успехе, но и в процветании, благополучии Родины;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заинтересованность не только в личном успехе, но и в благополучии и процветании своей страны;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ценностные ориентиры, основанные на идеях патриотизма, любви и уважения к Отечеству, необходимости поддержания гражданского мира и согласия;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отношение к человеку, его правам и свободам как высшей ценности;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на признании равноправия народов, на убеждённости важности для общества семьи, семейных традиций, при безусловном уважении каждой личности;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 сознание своей ответственности за страну перед нынешним и грядущим поколением.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iCs/>
          <w:color w:val="000000"/>
          <w:u w:val="single"/>
        </w:rPr>
        <w:t>Метапредметные</w:t>
      </w:r>
      <w:proofErr w:type="spellEnd"/>
      <w:r w:rsidRPr="004F04EB">
        <w:rPr>
          <w:color w:val="000000"/>
          <w:u w:val="single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 </w:t>
      </w:r>
      <w:r w:rsidRPr="004F04EB">
        <w:rPr>
          <w:iCs/>
          <w:color w:val="000000"/>
        </w:rPr>
        <w:t>регулятивные УУД: </w:t>
      </w:r>
      <w:r w:rsidRPr="004F04EB">
        <w:rPr>
          <w:color w:val="000000"/>
        </w:rPr>
        <w:t>самостоятельно формулировать и определять проблему, определять цель УД; выдвигать версии решения проблемы, осознавать конечный результат, выбирать средства для решения проблемы, для достижения цели;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 </w:t>
      </w:r>
      <w:r w:rsidRPr="004F04EB">
        <w:rPr>
          <w:iCs/>
          <w:color w:val="000000"/>
        </w:rPr>
        <w:t>познавательные УУД</w:t>
      </w:r>
      <w:r w:rsidRPr="004F04EB">
        <w:rPr>
          <w:color w:val="000000"/>
        </w:rPr>
        <w:t>: анализировать, сравнивать, классифицировать факты, явления, обобщать их; давать определения понятиям, проводить наблюдения под руководством учителя; осуществлять поиск информации с использованием библиотеки, Интернета;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- </w:t>
      </w:r>
      <w:r w:rsidRPr="004F04EB">
        <w:rPr>
          <w:iCs/>
          <w:color w:val="000000"/>
        </w:rPr>
        <w:t>коммуникативные УУД</w:t>
      </w:r>
      <w:r w:rsidRPr="004F04EB">
        <w:rPr>
          <w:color w:val="000000"/>
        </w:rPr>
        <w:t xml:space="preserve">: организовывать учебное взаимодействие в группе для совместной работы, договариваться, составлять общий план, выдвигать цель; уметь вести дискуссию, выдвигая аргументы и контраргументы, понимать иную позицию, различая в ней точку зрения (мнение), доказательство (аргументацию), факты; учиться </w:t>
      </w:r>
      <w:proofErr w:type="gramStart"/>
      <w:r w:rsidRPr="004F04EB">
        <w:rPr>
          <w:color w:val="000000"/>
        </w:rPr>
        <w:t>критично</w:t>
      </w:r>
      <w:proofErr w:type="gramEnd"/>
      <w:r w:rsidRPr="004F04EB">
        <w:rPr>
          <w:color w:val="000000"/>
        </w:rPr>
        <w:t xml:space="preserve"> относиться к своим достижениям, поведению, умениям, учитывая мнение окружающих; составлять план самостоятельно или в группе для решения проблемы; корректировать свои действия при совершении ошибки самостоятельно, в том числе при необходимости и план.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iCs/>
          <w:color w:val="000000"/>
          <w:u w:val="single"/>
        </w:rPr>
        <w:t>Предметные</w:t>
      </w:r>
      <w:proofErr w:type="spellEnd"/>
      <w:r w:rsidRPr="004F04EB">
        <w:rPr>
          <w:iCs/>
          <w:color w:val="000000"/>
          <w:u w:val="single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Обучающийся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научится</w:t>
      </w:r>
      <w:proofErr w:type="spellEnd"/>
      <w:r w:rsidRPr="004F04EB">
        <w:rPr>
          <w:color w:val="000000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обосновывать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цели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своей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деятельности</w:t>
      </w:r>
      <w:proofErr w:type="spellEnd"/>
      <w:r w:rsidRPr="004F04EB">
        <w:rPr>
          <w:color w:val="000000"/>
        </w:rPr>
        <w:t>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освоит способы взаимодействия с другими личностями в группах общества;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освоит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способы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разрешения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разногласий</w:t>
      </w:r>
      <w:proofErr w:type="spellEnd"/>
      <w:r w:rsidRPr="004F04EB">
        <w:rPr>
          <w:color w:val="000000"/>
        </w:rPr>
        <w:t>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определять потребности человека, в том числе потребности быть успешным, путям к достижению жизненного успеха;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gramStart"/>
      <w:r w:rsidRPr="004F04EB">
        <w:rPr>
          <w:color w:val="000000"/>
        </w:rPr>
        <w:t>определять ключевые базовые понятия: личность, группа, конфликт, потребность, гуманизм, человечность, добро, успех.</w:t>
      </w:r>
      <w:proofErr w:type="gramEnd"/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proofErr w:type="gramStart"/>
      <w:r w:rsidRPr="004F04EB">
        <w:rPr>
          <w:color w:val="000000"/>
        </w:rPr>
        <w:t>Обучающийся</w:t>
      </w:r>
      <w:proofErr w:type="spellEnd"/>
      <w:proofErr w:type="gram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получит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возможность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научиться</w:t>
      </w:r>
      <w:proofErr w:type="spellEnd"/>
      <w:r w:rsidRPr="004F04EB">
        <w:rPr>
          <w:color w:val="000000"/>
        </w:rPr>
        <w:t>: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понимать побудительную роль мотивов в человеческом развитии и деятельности, места ценностей в мотивационной структуре личности, значения ценностей в жизни каждого человека и общества;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различать основные нравственные понятия, правовые нормы, правила;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уметь применять нормы, правила к анализу реальных социальных явлений.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Содержание учебного предмета</w:t>
      </w:r>
      <w:r w:rsidRPr="004F04EB">
        <w:rPr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Вводный урок (1ч.)</w:t>
      </w:r>
      <w:r w:rsidRPr="004F04EB">
        <w:rPr>
          <w:color w:val="000000"/>
        </w:rPr>
        <w:t> Введение в курс. Социальное измерение – оценка человека обществом. Осознание своего «я» и принятие общественного мнения о себе. Критерии общественной оценки. Как работать с учебником. Требования к работе с изучаемым материалом. Знакомство с учебником.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Раздел I. Загадка человека (12ч.)</w:t>
      </w:r>
      <w:r w:rsidRPr="004F04EB">
        <w:rPr>
          <w:color w:val="000000"/>
        </w:rPr>
        <w:t> </w:t>
      </w:r>
      <w:proofErr w:type="gramStart"/>
      <w:r w:rsidRPr="004F04EB">
        <w:rPr>
          <w:color w:val="000000"/>
        </w:rPr>
        <w:t>Биологическое</w:t>
      </w:r>
      <w:proofErr w:type="gramEnd"/>
      <w:r w:rsidRPr="004F04EB">
        <w:rPr>
          <w:color w:val="000000"/>
        </w:rPr>
        <w:t xml:space="preserve"> и социальное в человеке. Наследственность – биологическая сущность человека. Черты сходства и различия человека и животного. Что такое личность. Индивидуальность – плохо или хорошо? </w:t>
      </w:r>
      <w:r w:rsidRPr="004F04EB">
        <w:rPr>
          <w:color w:val="000000"/>
        </w:rPr>
        <w:lastRenderedPageBreak/>
        <w:t xml:space="preserve">Сильная </w:t>
      </w:r>
      <w:proofErr w:type="gramStart"/>
      <w:r w:rsidRPr="004F04EB">
        <w:rPr>
          <w:color w:val="000000"/>
        </w:rPr>
        <w:t>личность</w:t>
      </w:r>
      <w:proofErr w:type="gramEnd"/>
      <w:r w:rsidRPr="004F04EB">
        <w:rPr>
          <w:color w:val="000000"/>
        </w:rPr>
        <w:t xml:space="preserve"> –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физкультуры. Хобби. Особые потребности людей с ограниченными возможностями. Способности и потребности человека.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Раздел II. Человек и его деятельность (9ч.)</w:t>
      </w:r>
      <w:r w:rsidRPr="004F04EB">
        <w:rPr>
          <w:color w:val="000000"/>
        </w:rPr>
        <w:t> Понятие деятельности. Многообразие видов деятельности. Каким бывает труд. Что создается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b/>
          <w:bCs/>
          <w:color w:val="000000"/>
        </w:rPr>
        <w:t>Раздел III. Человек среди людей (11ч.) </w:t>
      </w:r>
      <w:r w:rsidRPr="004F04EB">
        <w:rPr>
          <w:color w:val="000000"/>
        </w:rPr>
        <w:t>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мину.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и ближайшим окружением.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 Человек – личность. Человек проявляется в деятельности.</w:t>
      </w:r>
    </w:p>
    <w:p w:rsidR="00EE7B1B" w:rsidRPr="004F04EB" w:rsidRDefault="00EE7B1B" w:rsidP="004F04EB">
      <w:pPr>
        <w:pStyle w:val="a7"/>
        <w:jc w:val="both"/>
        <w:rPr>
          <w:b/>
          <w:color w:val="000000"/>
        </w:rPr>
      </w:pPr>
      <w:r w:rsidRPr="004F04EB">
        <w:rPr>
          <w:b/>
          <w:color w:val="000000"/>
        </w:rPr>
        <w:t>Обобщающий урок. (1ч.).</w:t>
      </w:r>
    </w:p>
    <w:p w:rsidR="00EE7B1B" w:rsidRPr="004F04EB" w:rsidRDefault="00EE7B1B" w:rsidP="004F04EB">
      <w:pPr>
        <w:pStyle w:val="a7"/>
        <w:jc w:val="both"/>
        <w:rPr>
          <w:rFonts w:eastAsia="Microsoft YaHei"/>
          <w:b/>
          <w:bCs/>
          <w:color w:val="333333"/>
          <w:shd w:val="clear" w:color="auto" w:fill="FFFFFF"/>
        </w:rPr>
      </w:pPr>
    </w:p>
    <w:p w:rsidR="00EE7B1B" w:rsidRPr="004F04EB" w:rsidRDefault="00EE7B1B" w:rsidP="004F04EB">
      <w:pPr>
        <w:pStyle w:val="a7"/>
        <w:jc w:val="both"/>
        <w:rPr>
          <w:b/>
          <w:bCs/>
          <w:color w:val="000000"/>
        </w:rPr>
      </w:pPr>
      <w:r w:rsidRPr="004F04EB">
        <w:rPr>
          <w:b/>
          <w:bCs/>
          <w:color w:val="000000"/>
        </w:rPr>
        <w:t>УМК к предмету «Обществознание»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rFonts w:eastAsia="Microsoft YaHei"/>
          <w:b/>
          <w:bCs/>
          <w:color w:val="333333"/>
          <w:shd w:val="clear" w:color="auto" w:fill="FFFFFF"/>
        </w:rPr>
        <w:t>Учебник</w:t>
      </w:r>
      <w:r w:rsidRPr="004F04EB">
        <w:rPr>
          <w:rFonts w:eastAsia="Microsoft YaHei"/>
          <w:color w:val="333333"/>
          <w:shd w:val="clear" w:color="auto" w:fill="FFFFFF"/>
        </w:rPr>
        <w:t>:</w:t>
      </w:r>
      <w:proofErr w:type="gramStart"/>
      <w:r w:rsidRPr="004F04EB">
        <w:rPr>
          <w:lang w:eastAsia="en-US"/>
        </w:rPr>
        <w:t xml:space="preserve"> .</w:t>
      </w:r>
      <w:proofErr w:type="gramEnd"/>
      <w:r w:rsidRPr="004F04EB">
        <w:rPr>
          <w:lang w:eastAsia="en-US"/>
        </w:rPr>
        <w:t xml:space="preserve"> Обществознание. 6 класс. Виноградова Н. Ф., Городецкая Н. И., Иванова Л. Ф. / Под ред. Л. Н. Боголюбова, Л. Ф. Ивановой. М.: Просвещение, 2020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lang w:eastAsia="en-US"/>
        </w:rPr>
        <w:t xml:space="preserve">Электронное приложение к учебнику. Обществознание. 6 класс. </w:t>
      </w:r>
    </w:p>
    <w:p w:rsidR="00EE7B1B" w:rsidRPr="004F04EB" w:rsidRDefault="00EE7B1B" w:rsidP="004F04EB">
      <w:pPr>
        <w:pStyle w:val="a7"/>
        <w:jc w:val="both"/>
        <w:rPr>
          <w:lang w:eastAsia="en-US"/>
        </w:rPr>
      </w:pPr>
      <w:r w:rsidRPr="004F04EB">
        <w:rPr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EE7B1B" w:rsidRPr="004F04EB" w:rsidRDefault="00EE7B1B" w:rsidP="004F04EB">
      <w:pPr>
        <w:pStyle w:val="a7"/>
        <w:jc w:val="both"/>
        <w:rPr>
          <w:b/>
          <w:bCs/>
          <w:color w:val="000000"/>
        </w:rPr>
      </w:pPr>
    </w:p>
    <w:p w:rsidR="00EE7B1B" w:rsidRPr="004F04EB" w:rsidRDefault="00EE7B1B" w:rsidP="004F04EB">
      <w:pPr>
        <w:pStyle w:val="a7"/>
        <w:jc w:val="both"/>
        <w:rPr>
          <w:b/>
          <w:bCs/>
          <w:color w:val="000000"/>
        </w:rPr>
      </w:pP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b/>
          <w:bCs/>
          <w:color w:val="000000"/>
        </w:rPr>
        <w:t>Список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литературы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для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учителя</w:t>
      </w:r>
      <w:proofErr w:type="spellEnd"/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Андреева </w:t>
      </w:r>
      <w:proofErr w:type="spellStart"/>
      <w:r w:rsidRPr="004F04EB">
        <w:rPr>
          <w:color w:val="000000"/>
        </w:rPr>
        <w:t>Г.М.Социальная</w:t>
      </w:r>
      <w:proofErr w:type="spellEnd"/>
      <w:r w:rsidRPr="004F04EB">
        <w:rPr>
          <w:color w:val="000000"/>
        </w:rPr>
        <w:t xml:space="preserve"> психология: учебник для вузов. М.: </w:t>
      </w:r>
      <w:proofErr w:type="spellStart"/>
      <w:r w:rsidRPr="004F04EB">
        <w:rPr>
          <w:color w:val="000000"/>
        </w:rPr>
        <w:t>Аспект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Пресс</w:t>
      </w:r>
      <w:proofErr w:type="spellEnd"/>
      <w:r w:rsidRPr="004F04EB">
        <w:rPr>
          <w:color w:val="000000"/>
        </w:rPr>
        <w:t>, 2010.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Безбородов А.Б., Буланова М.Б., Губин </w:t>
      </w:r>
      <w:proofErr w:type="spellStart"/>
      <w:r w:rsidRPr="004F04EB">
        <w:rPr>
          <w:color w:val="000000"/>
        </w:rPr>
        <w:t>В.Д..Обществознание</w:t>
      </w:r>
      <w:proofErr w:type="spellEnd"/>
      <w:r w:rsidRPr="004F04EB">
        <w:rPr>
          <w:color w:val="000000"/>
        </w:rPr>
        <w:t xml:space="preserve">: учебник. М.: </w:t>
      </w:r>
      <w:proofErr w:type="spellStart"/>
      <w:r w:rsidRPr="004F04EB">
        <w:rPr>
          <w:color w:val="000000"/>
        </w:rPr>
        <w:t>Проспект</w:t>
      </w:r>
      <w:proofErr w:type="spellEnd"/>
      <w:r w:rsidRPr="004F04EB">
        <w:rPr>
          <w:color w:val="000000"/>
        </w:rPr>
        <w:t>, 2010.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Даль В.И. Пословицы и поговорки русского народа / В.И. Даль. – М., 2001.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Детский энциклопедический словарь, или Маленькие рассказы не очень маленьким детям об экономике. – М., 1999.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Рябинина И.В. Происхождение человека / И.В. Рябинина. – СПб</w:t>
      </w:r>
      <w:proofErr w:type="gramStart"/>
      <w:r w:rsidRPr="004F04EB">
        <w:rPr>
          <w:color w:val="000000"/>
        </w:rPr>
        <w:t xml:space="preserve">., </w:t>
      </w:r>
      <w:proofErr w:type="gramEnd"/>
      <w:r w:rsidRPr="004F04EB">
        <w:rPr>
          <w:color w:val="000000"/>
        </w:rPr>
        <w:t>2015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Сергеева Л.С. Человек: энциклопедия для малышей и всех, всех, всех. – М., 2006.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Тишков В.А. Российский народ. Книга для учителя. М.: Просвещение, 2010.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Школьник Ю.К. Человек: полная энциклопедия / Ю.К. Школьник. – М., 2014.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b/>
          <w:bCs/>
          <w:color w:val="000000"/>
        </w:rPr>
        <w:t>Список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литературы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для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proofErr w:type="gramStart"/>
      <w:r w:rsidRPr="004F04EB">
        <w:rPr>
          <w:b/>
          <w:bCs/>
          <w:color w:val="000000"/>
        </w:rPr>
        <w:t>обучающихся</w:t>
      </w:r>
      <w:proofErr w:type="spellEnd"/>
      <w:proofErr w:type="gramEnd"/>
      <w:r w:rsidRPr="004F04EB">
        <w:rPr>
          <w:b/>
          <w:bCs/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Большая юридическая энциклопедия. М.: </w:t>
      </w:r>
      <w:proofErr w:type="spellStart"/>
      <w:r w:rsidRPr="004F04EB">
        <w:rPr>
          <w:color w:val="000000"/>
        </w:rPr>
        <w:t>Эксмо</w:t>
      </w:r>
      <w:proofErr w:type="spellEnd"/>
      <w:r w:rsidRPr="004F04EB">
        <w:rPr>
          <w:color w:val="000000"/>
        </w:rPr>
        <w:t>, 2013.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Виноградова Н. Ф., Городецкая Н. И., Иванова Л. Ф. Обществознание. Учебник. 6 класс. Под ред. Л. Н. Боголюбова, Л. Ф. Ивановой. М. «ПРОСВЕЩЕНИЕ, 2015 г.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Домашек</w:t>
      </w:r>
      <w:proofErr w:type="spellEnd"/>
      <w:r w:rsidRPr="004F04EB">
        <w:rPr>
          <w:color w:val="000000"/>
        </w:rPr>
        <w:t xml:space="preserve">, Е. В. Школьный справочник по обществознанию / Е. В. </w:t>
      </w:r>
      <w:proofErr w:type="spellStart"/>
      <w:r w:rsidRPr="004F04EB">
        <w:rPr>
          <w:color w:val="000000"/>
        </w:rPr>
        <w:t>Домашек</w:t>
      </w:r>
      <w:proofErr w:type="spellEnd"/>
      <w:r w:rsidRPr="004F04EB">
        <w:rPr>
          <w:color w:val="000000"/>
        </w:rPr>
        <w:t>. – Ростов н/Д.: Феникс, 2015.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Каримова А. Сюжет для личного бюджета // Деньги. 2012. № 32 (687).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Профессии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будущего</w:t>
      </w:r>
      <w:proofErr w:type="spellEnd"/>
      <w:r w:rsidRPr="004F04EB">
        <w:rPr>
          <w:color w:val="000000"/>
        </w:rPr>
        <w:t xml:space="preserve"> //</w:t>
      </w:r>
      <w:proofErr w:type="spellStart"/>
      <w:r w:rsidRPr="004F04EB">
        <w:rPr>
          <w:color w:val="000000"/>
        </w:rPr>
        <w:t>Добрые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советы</w:t>
      </w:r>
      <w:proofErr w:type="spellEnd"/>
      <w:r w:rsidRPr="004F04EB">
        <w:rPr>
          <w:color w:val="000000"/>
        </w:rPr>
        <w:t>. 2014. № 10.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Сазонова, Г. Г. Обществознание в таблицах и схемах / Г. Г. Сазонова. – М.: Виктория Плюс, 2015.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Сколько в чужом кармане // Добрые советы. 2012. № 10.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lastRenderedPageBreak/>
        <w:t>Этикет на каждый день. М.: ОЛМА-ПРЕСС, 2012. С. 6-7.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b/>
          <w:bCs/>
          <w:color w:val="000000"/>
        </w:rPr>
        <w:t>Информативно-коммуникативные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средства</w:t>
      </w:r>
      <w:proofErr w:type="spellEnd"/>
      <w:r w:rsidRPr="004F04EB">
        <w:rPr>
          <w:b/>
          <w:bCs/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b/>
          <w:bCs/>
          <w:color w:val="000000"/>
        </w:rPr>
        <w:t>Интернет-ресурсы</w:t>
      </w:r>
      <w:proofErr w:type="spellEnd"/>
      <w:r w:rsidRPr="004F04EB">
        <w:rPr>
          <w:b/>
          <w:bCs/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http://be.</w:t>
      </w:r>
      <w:proofErr w:type="spellStart"/>
      <w:r w:rsidRPr="004F04EB">
        <w:rPr>
          <w:color w:val="000000"/>
        </w:rPr>
        <w:t>economicus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Основы экономики. Вводный курс.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http://www.</w:t>
      </w:r>
      <w:proofErr w:type="spellStart"/>
      <w:r w:rsidRPr="004F04EB">
        <w:rPr>
          <w:color w:val="000000"/>
        </w:rPr>
        <w:t>parebrik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/, http://www.</w:t>
      </w:r>
      <w:proofErr w:type="spellStart"/>
      <w:r w:rsidRPr="004F04EB">
        <w:rPr>
          <w:color w:val="000000"/>
        </w:rPr>
        <w:t>milkbranch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Материал о применении современных технологий в различных отраслях хозяйства в России. http://</w:t>
      </w:r>
      <w:proofErr w:type="spellStart"/>
      <w:r w:rsidRPr="004F04EB">
        <w:rPr>
          <w:color w:val="000000"/>
        </w:rPr>
        <w:t>zonaprav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Российское общество защиты прав потребителей. http://</w:t>
      </w:r>
      <w:proofErr w:type="spellStart"/>
      <w:r w:rsidRPr="004F04EB">
        <w:rPr>
          <w:color w:val="000000"/>
        </w:rPr>
        <w:t>ecolife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/index.</w:t>
      </w:r>
      <w:proofErr w:type="spellStart"/>
      <w:r w:rsidRPr="004F04EB">
        <w:rPr>
          <w:color w:val="000000"/>
        </w:rPr>
        <w:t>shtml</w:t>
      </w:r>
      <w:proofErr w:type="spellEnd"/>
      <w:r w:rsidRPr="004F04EB">
        <w:rPr>
          <w:color w:val="000000"/>
        </w:rPr>
        <w:t xml:space="preserve"> — Экологический центр «Экосистема».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</w:t>
      </w:r>
      <w:proofErr w:type="spellStart"/>
      <w:r w:rsidRPr="004F04EB">
        <w:rPr>
          <w:color w:val="000000"/>
        </w:rPr>
        <w:t>priroda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Национальный портал «Природа России».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</w:t>
      </w:r>
      <w:proofErr w:type="spellStart"/>
      <w:r w:rsidRPr="004F04EB">
        <w:rPr>
          <w:color w:val="000000"/>
        </w:rPr>
        <w:t>ug</w:t>
      </w:r>
      <w:proofErr w:type="spellEnd"/>
      <w:r w:rsidRPr="004F04EB">
        <w:rPr>
          <w:color w:val="000000"/>
        </w:rPr>
        <w:t>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Учительская газета. Электронная версия.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http://glossary.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Глоссарий по социальным наукам.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>http://</w:t>
      </w:r>
      <w:proofErr w:type="spellStart"/>
      <w:r w:rsidRPr="004F04EB">
        <w:rPr>
          <w:color w:val="000000"/>
        </w:rPr>
        <w:t>ihtik</w:t>
      </w:r>
      <w:proofErr w:type="spellEnd"/>
      <w:r w:rsidRPr="004F04EB">
        <w:rPr>
          <w:color w:val="000000"/>
        </w:rPr>
        <w:t>.lib.</w:t>
      </w:r>
      <w:proofErr w:type="spellStart"/>
      <w:r w:rsidRPr="004F04EB">
        <w:rPr>
          <w:color w:val="000000"/>
        </w:rPr>
        <w:t>ru</w:t>
      </w:r>
      <w:proofErr w:type="spellEnd"/>
      <w:r w:rsidRPr="004F04EB">
        <w:rPr>
          <w:color w:val="000000"/>
        </w:rPr>
        <w:t>/ — Книги, словари, справочники, энциклопедии.</w:t>
      </w:r>
    </w:p>
    <w:p w:rsidR="00EE7B1B" w:rsidRPr="004F04EB" w:rsidRDefault="00EE7B1B" w:rsidP="004F04EB">
      <w:pPr>
        <w:pStyle w:val="a7"/>
        <w:jc w:val="both"/>
        <w:rPr>
          <w:rFonts w:eastAsia="Courier New"/>
          <w:color w:val="000000"/>
          <w:lang w:bidi="ru-RU"/>
        </w:rPr>
      </w:pPr>
      <w:r w:rsidRPr="004F04EB">
        <w:t xml:space="preserve"> </w:t>
      </w:r>
      <w:hyperlink r:id="rId6" w:history="1">
        <w:r w:rsidRPr="004F04EB">
          <w:rPr>
            <w:rStyle w:val="a5"/>
          </w:rPr>
          <w:t>https://</w:t>
        </w:r>
        <w:proofErr w:type="spellStart"/>
        <w:r w:rsidRPr="004F04EB">
          <w:rPr>
            <w:rStyle w:val="a5"/>
          </w:rPr>
          <w:t>edu</w:t>
        </w:r>
        <w:proofErr w:type="spellEnd"/>
        <w:r w:rsidRPr="004F04EB">
          <w:rPr>
            <w:rStyle w:val="a5"/>
          </w:rPr>
          <w:t>.</w:t>
        </w:r>
        <w:proofErr w:type="spellStart"/>
        <w:r w:rsidRPr="004F04EB">
          <w:rPr>
            <w:rStyle w:val="a5"/>
          </w:rPr>
          <w:t>skysmart</w:t>
        </w:r>
        <w:proofErr w:type="spellEnd"/>
        <w:r w:rsidRPr="004F04EB">
          <w:rPr>
            <w:rStyle w:val="a5"/>
          </w:rPr>
          <w:t>.</w:t>
        </w:r>
        <w:proofErr w:type="spellStart"/>
        <w:r w:rsidRPr="004F04EB">
          <w:rPr>
            <w:rStyle w:val="a5"/>
          </w:rPr>
          <w:t>ru</w:t>
        </w:r>
        <w:proofErr w:type="spellEnd"/>
        <w:r w:rsidRPr="004F04EB">
          <w:rPr>
            <w:rStyle w:val="a5"/>
          </w:rPr>
          <w:t>/teacher/homework/</w:t>
        </w:r>
        <w:proofErr w:type="spellStart"/>
        <w:r w:rsidRPr="004F04EB">
          <w:rPr>
            <w:rStyle w:val="a5"/>
          </w:rPr>
          <w:t>rehepepobo</w:t>
        </w:r>
        <w:proofErr w:type="spellEnd"/>
      </w:hyperlink>
      <w:r w:rsidRPr="004F04EB">
        <w:t xml:space="preserve">    </w:t>
      </w:r>
      <w:proofErr w:type="spellStart"/>
      <w:r w:rsidRPr="004F04EB">
        <w:rPr>
          <w:rFonts w:eastAsia="Courier New"/>
          <w:color w:val="000000"/>
          <w:lang w:bidi="ru-RU"/>
        </w:rPr>
        <w:t>Скайсмарт</w:t>
      </w:r>
      <w:proofErr w:type="spellEnd"/>
      <w:r w:rsidRPr="004F04EB">
        <w:rPr>
          <w:rFonts w:eastAsia="Courier New"/>
          <w:color w:val="000000"/>
          <w:lang w:bidi="ru-RU"/>
        </w:rPr>
        <w:t xml:space="preserve"> Интерактивная рабочая тетрадь.</w:t>
      </w:r>
    </w:p>
    <w:p w:rsidR="00EE7B1B" w:rsidRPr="004F04EB" w:rsidRDefault="00EE7B1B" w:rsidP="004F04EB">
      <w:pPr>
        <w:pStyle w:val="a7"/>
        <w:jc w:val="both"/>
        <w:rPr>
          <w:rFonts w:eastAsia="Courier New"/>
          <w:color w:val="000000"/>
          <w:lang w:bidi="ru-RU"/>
        </w:rPr>
      </w:pPr>
    </w:p>
    <w:p w:rsidR="00EE7B1B" w:rsidRPr="004F04EB" w:rsidRDefault="004F04EB" w:rsidP="004F04EB">
      <w:pPr>
        <w:pStyle w:val="a7"/>
        <w:jc w:val="both"/>
        <w:rPr>
          <w:rFonts w:eastAsia="Courier New"/>
          <w:color w:val="000000"/>
          <w:lang w:bidi="ru-RU"/>
        </w:rPr>
      </w:pPr>
      <w:hyperlink r:id="rId7" w:history="1">
        <w:r w:rsidR="00EE7B1B" w:rsidRPr="004F04EB">
          <w:rPr>
            <w:rStyle w:val="a5"/>
            <w:rFonts w:eastAsia="Courier New"/>
            <w:lang w:bidi="ru-RU"/>
          </w:rPr>
          <w:t>https://</w:t>
        </w:r>
        <w:proofErr w:type="spellStart"/>
        <w:r w:rsidR="00EE7B1B" w:rsidRPr="004F04EB">
          <w:rPr>
            <w:rStyle w:val="a5"/>
            <w:rFonts w:eastAsia="Courier New"/>
            <w:lang w:bidi="ru-RU"/>
          </w:rPr>
          <w:t>resh</w:t>
        </w:r>
        <w:proofErr w:type="spellEnd"/>
        <w:r w:rsidR="00EE7B1B" w:rsidRPr="004F04EB">
          <w:rPr>
            <w:rStyle w:val="a5"/>
            <w:rFonts w:eastAsia="Courier New"/>
            <w:lang w:bidi="ru-RU"/>
          </w:rPr>
          <w:t>.</w:t>
        </w:r>
        <w:proofErr w:type="spellStart"/>
        <w:r w:rsidR="00EE7B1B" w:rsidRPr="004F04EB">
          <w:rPr>
            <w:rStyle w:val="a5"/>
            <w:rFonts w:eastAsia="Courier New"/>
            <w:lang w:bidi="ru-RU"/>
          </w:rPr>
          <w:t>edu</w:t>
        </w:r>
        <w:proofErr w:type="spellEnd"/>
        <w:r w:rsidR="00EE7B1B" w:rsidRPr="004F04EB">
          <w:rPr>
            <w:rStyle w:val="a5"/>
            <w:rFonts w:eastAsia="Courier New"/>
            <w:lang w:bidi="ru-RU"/>
          </w:rPr>
          <w:t>.</w:t>
        </w:r>
        <w:proofErr w:type="spellStart"/>
        <w:r w:rsidR="00EE7B1B" w:rsidRPr="004F04EB">
          <w:rPr>
            <w:rStyle w:val="a5"/>
            <w:rFonts w:eastAsia="Courier New"/>
            <w:lang w:bidi="ru-RU"/>
          </w:rPr>
          <w:t>ru</w:t>
        </w:r>
        <w:proofErr w:type="spellEnd"/>
      </w:hyperlink>
      <w:r w:rsidR="00EE7B1B" w:rsidRPr="004F04EB">
        <w:rPr>
          <w:rFonts w:eastAsia="Courier New"/>
          <w:color w:val="000000"/>
          <w:lang w:bidi="ru-RU"/>
        </w:rPr>
        <w:t xml:space="preserve">     Российская электронная школа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b/>
          <w:bCs/>
          <w:color w:val="000000"/>
        </w:rPr>
        <w:t>Технические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средства</w:t>
      </w:r>
      <w:proofErr w:type="spellEnd"/>
      <w:r w:rsidRPr="004F04EB">
        <w:rPr>
          <w:b/>
          <w:bCs/>
          <w:color w:val="000000"/>
        </w:rPr>
        <w:t xml:space="preserve"> </w:t>
      </w:r>
      <w:proofErr w:type="spellStart"/>
      <w:r w:rsidRPr="004F04EB">
        <w:rPr>
          <w:b/>
          <w:bCs/>
          <w:color w:val="000000"/>
        </w:rPr>
        <w:t>обучения</w:t>
      </w:r>
      <w:proofErr w:type="spellEnd"/>
      <w:r w:rsidRPr="004F04EB">
        <w:rPr>
          <w:b/>
          <w:bCs/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Мультимедийный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компьютер</w:t>
      </w:r>
      <w:proofErr w:type="spellEnd"/>
      <w:r w:rsidRPr="004F04EB">
        <w:rPr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proofErr w:type="spellStart"/>
      <w:r w:rsidRPr="004F04EB">
        <w:rPr>
          <w:color w:val="000000"/>
        </w:rPr>
        <w:t>Мультимедийный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проектор</w:t>
      </w:r>
      <w:proofErr w:type="spellEnd"/>
      <w:r w:rsidRPr="004F04EB">
        <w:rPr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color w:val="000000"/>
        </w:rPr>
      </w:pPr>
      <w:r w:rsidRPr="004F04EB">
        <w:rPr>
          <w:color w:val="000000"/>
        </w:rPr>
        <w:t xml:space="preserve">      3. </w:t>
      </w:r>
      <w:proofErr w:type="spellStart"/>
      <w:r w:rsidRPr="004F04EB">
        <w:rPr>
          <w:color w:val="000000"/>
        </w:rPr>
        <w:t>Экран</w:t>
      </w:r>
      <w:proofErr w:type="spellEnd"/>
      <w:r w:rsidRPr="004F04EB">
        <w:rPr>
          <w:color w:val="000000"/>
        </w:rPr>
        <w:t xml:space="preserve"> </w:t>
      </w:r>
      <w:proofErr w:type="spellStart"/>
      <w:r w:rsidRPr="004F04EB">
        <w:rPr>
          <w:color w:val="000000"/>
        </w:rPr>
        <w:t>проекционный</w:t>
      </w:r>
      <w:proofErr w:type="spellEnd"/>
      <w:r w:rsidRPr="004F04EB">
        <w:rPr>
          <w:color w:val="000000"/>
        </w:rPr>
        <w:t>.</w:t>
      </w:r>
    </w:p>
    <w:p w:rsidR="00EE7B1B" w:rsidRPr="004F04EB" w:rsidRDefault="00EE7B1B" w:rsidP="004F04EB">
      <w:pPr>
        <w:pStyle w:val="a7"/>
        <w:jc w:val="both"/>
        <w:rPr>
          <w:b/>
        </w:rPr>
      </w:pPr>
    </w:p>
    <w:p w:rsidR="00EE7B1B" w:rsidRPr="004F04EB" w:rsidRDefault="00EE7B1B" w:rsidP="004F04EB">
      <w:pPr>
        <w:pStyle w:val="a7"/>
        <w:jc w:val="both"/>
        <w:rPr>
          <w:b/>
          <w:bCs/>
          <w:u w:val="single"/>
        </w:rPr>
      </w:pPr>
    </w:p>
    <w:p w:rsidR="00EE7B1B" w:rsidRPr="004F04EB" w:rsidRDefault="00EE7B1B" w:rsidP="004F04EB">
      <w:pPr>
        <w:pStyle w:val="a7"/>
        <w:jc w:val="both"/>
        <w:rPr>
          <w:b/>
          <w:color w:val="000000"/>
        </w:rPr>
      </w:pPr>
    </w:p>
    <w:sectPr w:rsidR="00EE7B1B" w:rsidRPr="004F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EF"/>
    <w:multiLevelType w:val="hybridMultilevel"/>
    <w:tmpl w:val="A1B6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E5F77"/>
    <w:multiLevelType w:val="hybridMultilevel"/>
    <w:tmpl w:val="57FCD3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D3DC3EFE">
      <w:numFmt w:val="bullet"/>
      <w:lvlText w:val="•"/>
      <w:lvlJc w:val="left"/>
      <w:pPr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25072C"/>
    <w:multiLevelType w:val="multilevel"/>
    <w:tmpl w:val="CCB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0174"/>
    <w:multiLevelType w:val="multilevel"/>
    <w:tmpl w:val="FDF0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B4091"/>
    <w:multiLevelType w:val="hybridMultilevel"/>
    <w:tmpl w:val="6264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7F2A"/>
    <w:multiLevelType w:val="multilevel"/>
    <w:tmpl w:val="74F6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07CEB"/>
    <w:multiLevelType w:val="multilevel"/>
    <w:tmpl w:val="2DCE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1A37E4"/>
    <w:multiLevelType w:val="multilevel"/>
    <w:tmpl w:val="EE38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68"/>
    <w:rsid w:val="00154C9E"/>
    <w:rsid w:val="004F04EB"/>
    <w:rsid w:val="006F2DDF"/>
    <w:rsid w:val="00703E68"/>
    <w:rsid w:val="00E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1B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E7B1B"/>
    <w:pPr>
      <w:ind w:left="720"/>
      <w:contextualSpacing/>
    </w:pPr>
  </w:style>
  <w:style w:type="paragraph" w:customStyle="1" w:styleId="Default">
    <w:name w:val="Default"/>
    <w:rsid w:val="00EE7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E7B1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E7B1B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No Spacing"/>
    <w:link w:val="a8"/>
    <w:uiPriority w:val="1"/>
    <w:qFormat/>
    <w:rsid w:val="00EE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E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154C9E"/>
    <w:rPr>
      <w:rFonts w:ascii="Times New Roman" w:eastAsia="Times New Roman" w:hAnsi="Times New Roman" w:cs="Times New Roman"/>
      <w:lang w:val="en-US" w:bidi="en-US"/>
    </w:rPr>
  </w:style>
  <w:style w:type="character" w:customStyle="1" w:styleId="2">
    <w:name w:val="Основной текст (2)_"/>
    <w:basedOn w:val="a0"/>
    <w:link w:val="20"/>
    <w:locked/>
    <w:rsid w:val="00154C9E"/>
    <w:rPr>
      <w:rFonts w:ascii="Arial" w:eastAsia="Arial" w:hAnsi="Arial" w:cs="Arial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C9E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spacing w:val="1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1B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E7B1B"/>
    <w:pPr>
      <w:ind w:left="720"/>
      <w:contextualSpacing/>
    </w:pPr>
  </w:style>
  <w:style w:type="paragraph" w:customStyle="1" w:styleId="Default">
    <w:name w:val="Default"/>
    <w:rsid w:val="00EE7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E7B1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E7B1B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No Spacing"/>
    <w:link w:val="a8"/>
    <w:uiPriority w:val="1"/>
    <w:qFormat/>
    <w:rsid w:val="00EE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E7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154C9E"/>
    <w:rPr>
      <w:rFonts w:ascii="Times New Roman" w:eastAsia="Times New Roman" w:hAnsi="Times New Roman" w:cs="Times New Roman"/>
      <w:lang w:val="en-US" w:bidi="en-US"/>
    </w:rPr>
  </w:style>
  <w:style w:type="character" w:customStyle="1" w:styleId="2">
    <w:name w:val="Основной текст (2)_"/>
    <w:basedOn w:val="a0"/>
    <w:link w:val="20"/>
    <w:locked/>
    <w:rsid w:val="00154C9E"/>
    <w:rPr>
      <w:rFonts w:ascii="Arial" w:eastAsia="Arial" w:hAnsi="Arial" w:cs="Arial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C9E"/>
    <w:pPr>
      <w:widowControl w:val="0"/>
      <w:shd w:val="clear" w:color="auto" w:fill="FFFFFF"/>
      <w:suppressAutoHyphens w:val="0"/>
      <w:spacing w:after="240" w:line="0" w:lineRule="atLeast"/>
      <w:jc w:val="center"/>
    </w:pPr>
    <w:rPr>
      <w:rFonts w:ascii="Arial" w:eastAsia="Arial" w:hAnsi="Arial" w:cs="Arial"/>
      <w:spacing w:val="1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teacher/homework/rehepepo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2468</Words>
  <Characters>14069</Characters>
  <Application>Microsoft Office Word</Application>
  <DocSecurity>0</DocSecurity>
  <Lines>117</Lines>
  <Paragraphs>33</Paragraphs>
  <ScaleCrop>false</ScaleCrop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chekin</cp:lastModifiedBy>
  <cp:revision>6</cp:revision>
  <dcterms:created xsi:type="dcterms:W3CDTF">2021-09-07T12:50:00Z</dcterms:created>
  <dcterms:modified xsi:type="dcterms:W3CDTF">2021-09-22T14:23:00Z</dcterms:modified>
</cp:coreProperties>
</file>