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70" w:rsidRDefault="00801570" w:rsidP="00801570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1570" w:rsidRPr="00801570" w:rsidRDefault="00801570" w:rsidP="0080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1570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801570" w:rsidRPr="00801570" w:rsidRDefault="00801570" w:rsidP="0080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570">
        <w:rPr>
          <w:rFonts w:ascii="Times New Roman" w:hAnsi="Times New Roman"/>
          <w:sz w:val="24"/>
          <w:szCs w:val="24"/>
        </w:rPr>
        <w:t xml:space="preserve"> </w:t>
      </w: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sz w:val="24"/>
          <w:szCs w:val="24"/>
          <w:lang w:eastAsia="ru-RU"/>
        </w:rPr>
        <w:t xml:space="preserve">  Программа курса «Сложности русского языка» для учащихся 9 «А»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действующих образовательных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</w:t>
      </w:r>
      <w:proofErr w:type="gramStart"/>
      <w:r w:rsidRPr="00801570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801570">
        <w:rPr>
          <w:rFonts w:ascii="Times New Roman" w:hAnsi="Times New Roman" w:cs="Times New Roman"/>
          <w:sz w:val="24"/>
          <w:szCs w:val="24"/>
          <w:lang w:eastAsia="ru-RU"/>
        </w:rPr>
        <w:t xml:space="preserve"> и создает условия для подготовки к ОГЭ.</w:t>
      </w: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sz w:val="24"/>
          <w:szCs w:val="24"/>
          <w:lang w:eastAsia="ru-RU"/>
        </w:rPr>
        <w:t xml:space="preserve">     На освоение курса в 9 классе отводится 34 часа в год (1 час в неделю).</w:t>
      </w: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sz w:val="24"/>
          <w:szCs w:val="24"/>
          <w:lang w:eastAsia="ru-RU"/>
        </w:rPr>
        <w:t xml:space="preserve">     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Цель изучения курса:</w:t>
      </w:r>
      <w:r w:rsidRPr="00801570">
        <w:rPr>
          <w:rFonts w:ascii="Times New Roman" w:hAnsi="Times New Roman" w:cs="Times New Roman"/>
          <w:sz w:val="24"/>
          <w:szCs w:val="24"/>
          <w:lang w:eastAsia="ru-RU"/>
        </w:rPr>
        <w:t> 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</w:t>
      </w: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sz w:val="24"/>
          <w:szCs w:val="24"/>
          <w:lang w:eastAsia="ru-RU"/>
        </w:rPr>
        <w:t>- освоение необходимых знаний о языке как знаковой системе и общественном явлении, его устройстве, развитии и функционировании;</w:t>
      </w: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sz w:val="24"/>
          <w:szCs w:val="24"/>
          <w:lang w:eastAsia="ru-RU"/>
        </w:rPr>
        <w:t>- овладение основными нормами русского литературного языка;</w:t>
      </w: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sz w:val="24"/>
          <w:szCs w:val="24"/>
          <w:lang w:eastAsia="ru-RU"/>
        </w:rPr>
        <w:t>- обогащение словарного запаса и грамматического строя речи учащихся;</w:t>
      </w: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sz w:val="24"/>
          <w:szCs w:val="24"/>
          <w:lang w:eastAsia="ru-RU"/>
        </w:rPr>
        <w:t>- формирование способности к анализу и оценке языковых явлений и фактов, необходимых знаний о лингвистике как науке и ученых-русистах;</w:t>
      </w:r>
    </w:p>
    <w:p w:rsidR="00801570" w:rsidRPr="00801570" w:rsidRDefault="00801570" w:rsidP="0080157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sz w:val="24"/>
          <w:szCs w:val="24"/>
          <w:lang w:eastAsia="ru-RU"/>
        </w:rPr>
        <w:t>- умение пользоваться различными лингвистическими словарями.</w:t>
      </w:r>
    </w:p>
    <w:p w:rsidR="00801570" w:rsidRPr="00801570" w:rsidRDefault="00801570" w:rsidP="0080157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1570" w:rsidRPr="00801570" w:rsidRDefault="00801570" w:rsidP="0080157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1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801570" w:rsidRPr="00801570" w:rsidRDefault="00801570" w:rsidP="008015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135" w:type="dxa"/>
        <w:jc w:val="center"/>
        <w:tblInd w:w="-1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7"/>
        <w:gridCol w:w="4766"/>
        <w:gridCol w:w="2552"/>
      </w:tblGrid>
      <w:tr w:rsidR="00801570" w:rsidRPr="00801570" w:rsidTr="00801570">
        <w:trPr>
          <w:jc w:val="center"/>
        </w:trPr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01570" w:rsidRPr="00801570" w:rsidTr="00801570">
        <w:trPr>
          <w:jc w:val="center"/>
        </w:trPr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сжатого изложения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1570" w:rsidRPr="00801570" w:rsidTr="00801570">
        <w:trPr>
          <w:jc w:val="center"/>
        </w:trPr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выразительности речи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1570" w:rsidRPr="00801570" w:rsidTr="00801570">
        <w:trPr>
          <w:jc w:val="center"/>
        </w:trPr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01570" w:rsidRPr="00801570" w:rsidTr="00801570">
        <w:trPr>
          <w:jc w:val="center"/>
        </w:trPr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01570" w:rsidRPr="00801570" w:rsidTr="00801570">
        <w:trPr>
          <w:jc w:val="center"/>
        </w:trPr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сочинения-рассуждения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01570" w:rsidRPr="00801570" w:rsidTr="00801570">
        <w:trPr>
          <w:jc w:val="center"/>
        </w:trPr>
        <w:tc>
          <w:tcPr>
            <w:tcW w:w="81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570" w:rsidRPr="00801570" w:rsidRDefault="00801570" w:rsidP="008015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34 часа</w:t>
            </w:r>
          </w:p>
        </w:tc>
      </w:tr>
    </w:tbl>
    <w:p w:rsidR="008729F1" w:rsidRPr="00801570" w:rsidRDefault="008729F1" w:rsidP="0080157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sectPr w:rsidR="008729F1" w:rsidRPr="00801570" w:rsidSect="008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37B2"/>
    <w:multiLevelType w:val="hybridMultilevel"/>
    <w:tmpl w:val="ED8483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FC3404C"/>
    <w:multiLevelType w:val="hybridMultilevel"/>
    <w:tmpl w:val="D604E1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570"/>
    <w:rsid w:val="00801570"/>
    <w:rsid w:val="0087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570"/>
    <w:pPr>
      <w:spacing w:after="0" w:line="240" w:lineRule="auto"/>
    </w:pPr>
  </w:style>
  <w:style w:type="paragraph" w:customStyle="1" w:styleId="dt-p">
    <w:name w:val="dt-p"/>
    <w:basedOn w:val="a"/>
    <w:rsid w:val="00801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1"/>
    <w:qFormat/>
    <w:rsid w:val="0080157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5">
    <w:name w:val="Абзац списка Знак"/>
    <w:link w:val="a4"/>
    <w:uiPriority w:val="1"/>
    <w:locked/>
    <w:rsid w:val="00801570"/>
    <w:rPr>
      <w:rFonts w:eastAsiaTheme="minorEastAsia"/>
      <w:lang w:eastAsia="ru-RU"/>
    </w:rPr>
  </w:style>
  <w:style w:type="paragraph" w:customStyle="1" w:styleId="Default">
    <w:name w:val="Default"/>
    <w:rsid w:val="00801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2021-09-28T12:31:00Z</dcterms:created>
  <dcterms:modified xsi:type="dcterms:W3CDTF">2021-09-28T12:37:00Z</dcterms:modified>
</cp:coreProperties>
</file>