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EC" w:rsidRPr="005728EC" w:rsidRDefault="005728EC" w:rsidP="005728EC">
      <w:pPr>
        <w:spacing w:before="180" w:after="18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5728EC" w:rsidRPr="005728EC" w:rsidRDefault="005728EC" w:rsidP="005728E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 xml:space="preserve">   Доводим до Вашего сведения информацию об организации питания учащихся в 2022 году. Организация питания обусловлена мерами социальной поддержки граждан, имеющих детей, и установлена Законом Ярославской области от 19 декабря 2008 г. № 65-з «Социальный кодекс Ярославской области». Законом Ярославской области от 19 августа 2020 г. № 55-з предусмотрены изменения в ст.65-з «Социальный кодекс Ярославской области»</w:t>
      </w:r>
    </w:p>
    <w:p w:rsidR="005728EC" w:rsidRDefault="005728EC" w:rsidP="005728EC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728EC">
        <w:rPr>
          <w:rFonts w:cs="Times New Roman"/>
          <w:sz w:val="28"/>
          <w:szCs w:val="28"/>
        </w:rPr>
        <w:t xml:space="preserve">  В соответствии со статьей 3</w:t>
      </w:r>
      <w:r w:rsidRPr="005728EC">
        <w:rPr>
          <w:rFonts w:cs="Times New Roman"/>
          <w:sz w:val="28"/>
          <w:szCs w:val="28"/>
          <w:vertAlign w:val="superscript"/>
        </w:rPr>
        <w:t>11</w:t>
      </w:r>
      <w:r w:rsidRPr="005728EC">
        <w:rPr>
          <w:rFonts w:cs="Times New Roman"/>
          <w:sz w:val="28"/>
          <w:szCs w:val="28"/>
        </w:rPr>
        <w:t xml:space="preserve"> Закона Ярославской области от 28 ноября 2011г  № 45-з «О временных мерах социальной поддержки граждан, имеющих детей».  Постановления Правительства Ярославской области от 28.04.2022 года № 331-п «О размере частичной платы за одноразовое горячее питание в дни учебных занятий».</w:t>
      </w:r>
    </w:p>
    <w:p w:rsidR="005728EC" w:rsidRPr="005728EC" w:rsidRDefault="005728EC" w:rsidP="005728EC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728EC" w:rsidRPr="005728EC" w:rsidRDefault="005728EC" w:rsidP="005728EC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5728EC">
        <w:rPr>
          <w:rFonts w:cs="Times New Roman"/>
          <w:b/>
          <w:sz w:val="28"/>
          <w:szCs w:val="28"/>
          <w:u w:val="single"/>
        </w:rPr>
        <w:t>Школьное питание за родительские средства</w:t>
      </w:r>
    </w:p>
    <w:p w:rsidR="005728EC" w:rsidRPr="005728EC" w:rsidRDefault="005728EC" w:rsidP="005728EC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5728EC">
        <w:rPr>
          <w:rFonts w:cs="Times New Roman"/>
          <w:color w:val="000033"/>
          <w:sz w:val="28"/>
          <w:szCs w:val="28"/>
          <w:bdr w:val="none" w:sz="0" w:space="0" w:color="auto" w:frame="1"/>
        </w:rPr>
        <w:t xml:space="preserve">  В Ярославской области </w:t>
      </w:r>
      <w:proofErr w:type="spellStart"/>
      <w:r w:rsidRPr="005728EC">
        <w:rPr>
          <w:rFonts w:cs="Times New Roman"/>
          <w:color w:val="000033"/>
          <w:sz w:val="28"/>
          <w:szCs w:val="28"/>
          <w:bdr w:val="none" w:sz="0" w:space="0" w:color="auto" w:frame="1"/>
        </w:rPr>
        <w:t>c</w:t>
      </w:r>
      <w:proofErr w:type="spellEnd"/>
      <w:r w:rsidRPr="005728EC">
        <w:rPr>
          <w:rFonts w:cs="Times New Roman"/>
          <w:color w:val="000033"/>
          <w:sz w:val="28"/>
          <w:szCs w:val="28"/>
          <w:bdr w:val="none" w:sz="0" w:space="0" w:color="auto" w:frame="1"/>
        </w:rPr>
        <w:t xml:space="preserve"> 4 мая 2022 года увеличена стоимость школьного питания с 65 до 75 рублей и организована выплата компенсации семьям из регионального бюджета.</w:t>
      </w:r>
    </w:p>
    <w:p w:rsidR="005728EC" w:rsidRPr="005728EC" w:rsidRDefault="005728EC" w:rsidP="005728EC">
      <w:pPr>
        <w:pStyle w:val="a4"/>
        <w:spacing w:before="0" w:beforeAutospacing="0" w:after="0" w:afterAutospacing="0"/>
        <w:ind w:right="84"/>
        <w:jc w:val="both"/>
        <w:textAlignment w:val="baseline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5728EC">
        <w:rPr>
          <w:rFonts w:asciiTheme="minorHAnsi" w:hAnsiTheme="minorHAnsi"/>
          <w:color w:val="000033"/>
          <w:sz w:val="28"/>
          <w:szCs w:val="28"/>
          <w:bdr w:val="none" w:sz="0" w:space="0" w:color="auto" w:frame="1"/>
        </w:rPr>
        <w:t xml:space="preserve">Компенсацию размером в 10 рублей могут получить родители учащихся 5-11 классов, </w:t>
      </w:r>
      <w:r w:rsidRPr="005728EC">
        <w:rPr>
          <w:rFonts w:asciiTheme="minorHAnsi" w:hAnsiTheme="minorHAnsi"/>
          <w:b/>
          <w:i/>
          <w:color w:val="000033"/>
          <w:sz w:val="28"/>
          <w:szCs w:val="28"/>
          <w:bdr w:val="none" w:sz="0" w:space="0" w:color="auto" w:frame="1"/>
        </w:rPr>
        <w:t xml:space="preserve">не получающих </w:t>
      </w:r>
      <w:r w:rsidRPr="005728EC">
        <w:rPr>
          <w:rFonts w:asciiTheme="minorHAnsi" w:hAnsiTheme="minorHAnsi"/>
          <w:color w:val="000033"/>
          <w:sz w:val="28"/>
          <w:szCs w:val="28"/>
          <w:bdr w:val="none" w:sz="0" w:space="0" w:color="auto" w:frame="1"/>
        </w:rPr>
        <w:t>в школе</w:t>
      </w:r>
      <w:r w:rsidRPr="005728EC">
        <w:rPr>
          <w:rFonts w:asciiTheme="minorHAnsi" w:hAnsiTheme="minorHAnsi"/>
          <w:b/>
          <w:i/>
          <w:color w:val="000033"/>
          <w:sz w:val="28"/>
          <w:szCs w:val="28"/>
          <w:bdr w:val="none" w:sz="0" w:space="0" w:color="auto" w:frame="1"/>
        </w:rPr>
        <w:t xml:space="preserve"> бесплатное питание.</w:t>
      </w:r>
    </w:p>
    <w:p w:rsidR="005728EC" w:rsidRDefault="005728EC" w:rsidP="005728EC">
      <w:pPr>
        <w:pStyle w:val="a4"/>
        <w:spacing w:before="0" w:beforeAutospacing="0" w:after="0" w:afterAutospacing="0"/>
        <w:ind w:right="84"/>
        <w:jc w:val="both"/>
        <w:textAlignment w:val="baseline"/>
        <w:rPr>
          <w:rFonts w:asciiTheme="minorHAnsi" w:hAnsiTheme="minorHAnsi"/>
          <w:color w:val="000033"/>
          <w:sz w:val="28"/>
          <w:szCs w:val="28"/>
          <w:bdr w:val="none" w:sz="0" w:space="0" w:color="auto" w:frame="1"/>
        </w:rPr>
      </w:pPr>
      <w:r w:rsidRPr="005728EC">
        <w:rPr>
          <w:rFonts w:asciiTheme="minorHAnsi" w:hAnsiTheme="minorHAnsi"/>
          <w:color w:val="000033"/>
          <w:sz w:val="28"/>
          <w:szCs w:val="28"/>
          <w:bdr w:val="none" w:sz="0" w:space="0" w:color="auto" w:frame="1"/>
        </w:rPr>
        <w:t>Для этого необходимо обратиться в администрацию школы с заявлением. Бланк заявления можно получить у классного руководителя.</w:t>
      </w:r>
    </w:p>
    <w:p w:rsidR="005728EC" w:rsidRDefault="005728EC" w:rsidP="005728EC">
      <w:pPr>
        <w:pStyle w:val="a4"/>
        <w:spacing w:before="0" w:beforeAutospacing="0" w:after="0" w:afterAutospacing="0"/>
        <w:ind w:right="84"/>
        <w:jc w:val="both"/>
        <w:textAlignment w:val="baseline"/>
        <w:rPr>
          <w:rFonts w:asciiTheme="minorHAnsi" w:hAnsiTheme="minorHAnsi"/>
          <w:color w:val="000033"/>
          <w:sz w:val="28"/>
          <w:szCs w:val="28"/>
          <w:bdr w:val="none" w:sz="0" w:space="0" w:color="auto" w:frame="1"/>
        </w:rPr>
      </w:pPr>
    </w:p>
    <w:p w:rsidR="005728EC" w:rsidRPr="005728EC" w:rsidRDefault="005728EC" w:rsidP="005728EC">
      <w:pPr>
        <w:pStyle w:val="a4"/>
        <w:spacing w:before="0" w:beforeAutospacing="0" w:after="0" w:afterAutospacing="0"/>
        <w:ind w:right="84"/>
        <w:jc w:val="both"/>
        <w:textAlignment w:val="baseline"/>
        <w:rPr>
          <w:rFonts w:asciiTheme="minorHAnsi" w:hAnsiTheme="minorHAnsi"/>
          <w:b/>
          <w:color w:val="000033"/>
          <w:sz w:val="28"/>
          <w:szCs w:val="28"/>
          <w:u w:val="single"/>
          <w:bdr w:val="none" w:sz="0" w:space="0" w:color="auto" w:frame="1"/>
        </w:rPr>
      </w:pPr>
      <w:r w:rsidRPr="005728EC">
        <w:rPr>
          <w:rFonts w:asciiTheme="minorHAnsi" w:hAnsiTheme="minorHAnsi"/>
          <w:b/>
          <w:color w:val="000033"/>
          <w:sz w:val="28"/>
          <w:szCs w:val="28"/>
          <w:u w:val="single"/>
          <w:bdr w:val="none" w:sz="0" w:space="0" w:color="auto" w:frame="1"/>
        </w:rPr>
        <w:t>Бесплатное школьное питание</w:t>
      </w:r>
    </w:p>
    <w:p w:rsidR="005728EC" w:rsidRPr="005728EC" w:rsidRDefault="005728EC" w:rsidP="005728EC">
      <w:pPr>
        <w:pStyle w:val="a4"/>
        <w:spacing w:before="0" w:beforeAutospacing="0" w:after="0" w:afterAutospacing="0"/>
        <w:ind w:right="84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5728EC">
        <w:rPr>
          <w:rFonts w:asciiTheme="minorHAnsi" w:hAnsiTheme="minorHAnsi"/>
          <w:color w:val="000000"/>
          <w:sz w:val="28"/>
          <w:szCs w:val="28"/>
        </w:rPr>
        <w:t>Социальная услуга по обеспечению </w:t>
      </w:r>
      <w:r w:rsidRPr="005728EC">
        <w:rPr>
          <w:rFonts w:asciiTheme="minorHAnsi" w:hAnsiTheme="minorHAnsi"/>
          <w:b/>
          <w:bCs/>
          <w:color w:val="000000"/>
          <w:sz w:val="28"/>
          <w:szCs w:val="28"/>
        </w:rPr>
        <w:t>бесплатным одноразовым</w:t>
      </w:r>
      <w:r w:rsidRPr="005728EC">
        <w:rPr>
          <w:rFonts w:asciiTheme="minorHAnsi" w:hAnsiTheme="minorHAnsi"/>
          <w:color w:val="000000"/>
          <w:sz w:val="28"/>
          <w:szCs w:val="28"/>
        </w:rPr>
        <w:t xml:space="preserve"> питанием в дни учебных занятий предоставляется:   </w:t>
      </w:r>
    </w:p>
    <w:p w:rsidR="005728EC" w:rsidRPr="005728EC" w:rsidRDefault="005728EC" w:rsidP="005728E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обучающимся по образовательным программам начального общего образования;</w:t>
      </w:r>
    </w:p>
    <w:p w:rsidR="005728EC" w:rsidRPr="005728EC" w:rsidRDefault="005728EC" w:rsidP="005728E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детям из малоимущих семей;</w:t>
      </w:r>
    </w:p>
    <w:p w:rsidR="005728EC" w:rsidRPr="005728EC" w:rsidRDefault="005728EC" w:rsidP="005728EC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детям-инвалидам;</w:t>
      </w:r>
    </w:p>
    <w:p w:rsidR="005728EC" w:rsidRPr="005728EC" w:rsidRDefault="005728EC" w:rsidP="005728EC">
      <w:pPr>
        <w:pStyle w:val="a3"/>
        <w:numPr>
          <w:ilvl w:val="0"/>
          <w:numId w:val="3"/>
        </w:numPr>
        <w:spacing w:before="75"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(попечительством);</w:t>
      </w:r>
    </w:p>
    <w:p w:rsidR="005728EC" w:rsidRPr="005728EC" w:rsidRDefault="005728EC" w:rsidP="005728EC">
      <w:pPr>
        <w:pStyle w:val="a3"/>
        <w:numPr>
          <w:ilvl w:val="0"/>
          <w:numId w:val="3"/>
        </w:numPr>
        <w:spacing w:before="75"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детям, состоящим на учете в противотуберкулезном диспансере;</w:t>
      </w:r>
    </w:p>
    <w:p w:rsidR="005728EC" w:rsidRPr="005728EC" w:rsidRDefault="005728EC" w:rsidP="005728EC">
      <w:pPr>
        <w:pStyle w:val="a3"/>
        <w:numPr>
          <w:ilvl w:val="0"/>
          <w:numId w:val="3"/>
        </w:numPr>
        <w:spacing w:before="75"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детям из многодетных семей (за исключением детей из многодетных семей, имеющих статус малоимущих).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Социальная услуга по обеспечению 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бесплатным двухразовым</w:t>
      </w:r>
      <w:r w:rsidRPr="005728EC">
        <w:rPr>
          <w:rFonts w:eastAsia="Times New Roman" w:cs="Times New Roman"/>
          <w:color w:val="000000"/>
          <w:sz w:val="28"/>
          <w:szCs w:val="28"/>
        </w:rPr>
        <w:t xml:space="preserve"> питанием в дни учебных занятий предоставляется:  </w:t>
      </w:r>
    </w:p>
    <w:p w:rsidR="005728EC" w:rsidRPr="005728EC" w:rsidRDefault="005728EC" w:rsidP="005728EC">
      <w:pPr>
        <w:numPr>
          <w:ilvl w:val="0"/>
          <w:numId w:val="1"/>
        </w:numPr>
        <w:spacing w:before="75" w:after="75" w:line="24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детям с ограниченными возможностями здоровья, обучающимся по основным общеобразовательным программам начального общего, основного общего, среднего общего образования;</w:t>
      </w:r>
    </w:p>
    <w:p w:rsidR="005728EC" w:rsidRPr="005728EC" w:rsidRDefault="005728EC" w:rsidP="005728EC">
      <w:pPr>
        <w:numPr>
          <w:ilvl w:val="0"/>
          <w:numId w:val="1"/>
        </w:numPr>
        <w:spacing w:before="75" w:after="75" w:line="24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lastRenderedPageBreak/>
        <w:t>детям из многодетных семей, имеющих статус малоимущих.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 xml:space="preserve">Социальная услуга 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предоставляется на основании заявления и документов, подтверждающих право на получение бесплатного горячего питания.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bCs/>
          <w:i/>
          <w:color w:val="000000"/>
          <w:sz w:val="28"/>
          <w:szCs w:val="28"/>
        </w:rPr>
        <w:t>Для детей из малоимущих семей</w:t>
      </w:r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– справка органа социальной защиты о признании родителей (законных представителей) обучающегося малоимущими или справка, подтверждающая получение родителями (законными представителями) ежемесячного пособия на ребенка или единовременной выплаты к началу учебного года. Также родители (законные представители) обучающихся, признанные малоимущими, вправе обратиться в школу с заявлением с указанием информации о признании семьи малоимущей без представления указанных справок. Образовательная организация сформирует список обучающихся для представления в орган социальной защиты для подтверждения статуса</w:t>
      </w:r>
      <w:proofErr w:type="gramStart"/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Срок подтверждения – 7 дней.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bCs/>
          <w:i/>
          <w:color w:val="000000"/>
          <w:sz w:val="28"/>
          <w:szCs w:val="28"/>
        </w:rPr>
        <w:t>Для детей из многодетных семей</w:t>
      </w:r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– удостоверение многодетной семьи Ярославской области.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bCs/>
          <w:i/>
          <w:color w:val="000000"/>
          <w:sz w:val="28"/>
          <w:szCs w:val="28"/>
        </w:rPr>
        <w:t>Для детей-инвалидов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,</w:t>
      </w:r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- документы об установлении инвалидности, выдаваемые учреждением медико-социальной экспертизы.</w:t>
      </w:r>
    </w:p>
    <w:p w:rsidR="005728EC" w:rsidRPr="005728EC" w:rsidRDefault="005728EC" w:rsidP="005728EC">
      <w:pPr>
        <w:spacing w:before="240" w:after="180" w:line="24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bCs/>
          <w:i/>
          <w:color w:val="000000"/>
          <w:sz w:val="28"/>
          <w:szCs w:val="28"/>
        </w:rPr>
        <w:t>Для детей, находящихся под опекой (попечительством)</w:t>
      </w:r>
      <w:r w:rsidRPr="005728EC">
        <w:rPr>
          <w:rFonts w:eastAsia="Times New Roman" w:cs="Times New Roman"/>
          <w:bCs/>
          <w:color w:val="000000"/>
          <w:sz w:val="28"/>
          <w:szCs w:val="28"/>
        </w:rPr>
        <w:t>, опекуны (попечители) которых не получают ежемесячную выплату на содержание ребенка – справка органа опеки и попечительства с указанием, что опекуну (попечителю)  не назначена ежемесячная выплата на содержание ребенка.</w:t>
      </w:r>
    </w:p>
    <w:p w:rsidR="005728EC" w:rsidRPr="005728EC" w:rsidRDefault="005728EC" w:rsidP="005728EC">
      <w:pPr>
        <w:spacing w:before="240" w:after="180" w:line="24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bCs/>
          <w:i/>
          <w:color w:val="000000"/>
          <w:sz w:val="28"/>
          <w:szCs w:val="28"/>
        </w:rPr>
        <w:t>Для детей, состоящих на учете в противотуберкулезном диспансере</w:t>
      </w:r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, - справка медицинской организации о постановке </w:t>
      </w:r>
      <w:proofErr w:type="gramStart"/>
      <w:r w:rsidRPr="005728EC">
        <w:rPr>
          <w:rFonts w:eastAsia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на учет  по заболеванию.</w:t>
      </w:r>
    </w:p>
    <w:p w:rsidR="005728EC" w:rsidRPr="005728EC" w:rsidRDefault="005728EC" w:rsidP="005728EC">
      <w:pPr>
        <w:spacing w:before="240" w:after="180" w:line="24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bCs/>
          <w:i/>
          <w:color w:val="000000"/>
          <w:sz w:val="28"/>
          <w:szCs w:val="28"/>
        </w:rPr>
        <w:t>Для детей с ограниченными возможностями здоровья,</w:t>
      </w:r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- заключение </w:t>
      </w:r>
      <w:proofErr w:type="spellStart"/>
      <w:r w:rsidRPr="005728EC">
        <w:rPr>
          <w:rFonts w:eastAsia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 комиссии и письменное согласие родителей обучающегося на организацию обучения ребенка в соответствии с рекомендациями  </w:t>
      </w:r>
      <w:proofErr w:type="spellStart"/>
      <w:r w:rsidRPr="005728EC">
        <w:rPr>
          <w:rFonts w:eastAsia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 комиссии.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bCs/>
          <w:i/>
          <w:color w:val="000000"/>
          <w:sz w:val="28"/>
          <w:szCs w:val="28"/>
        </w:rPr>
        <w:t>Для детей</w:t>
      </w:r>
      <w:r w:rsidRPr="005728EC">
        <w:rPr>
          <w:rFonts w:eastAsia="Times New Roman" w:cs="Times New Roman"/>
          <w:b/>
          <w:i/>
          <w:color w:val="000000"/>
          <w:sz w:val="28"/>
          <w:szCs w:val="28"/>
        </w:rPr>
        <w:t xml:space="preserve">   из многодетных семей, имеющих статус малоимущих,</w:t>
      </w:r>
      <w:r w:rsidRPr="005728EC">
        <w:rPr>
          <w:rFonts w:eastAsia="Times New Roman" w:cs="Times New Roman"/>
          <w:b/>
          <w:color w:val="000000"/>
          <w:sz w:val="28"/>
          <w:szCs w:val="28"/>
        </w:rPr>
        <w:t xml:space="preserve"> -</w:t>
      </w:r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удостоверение многодетной семьи Ярославской области, справка органа социальной защиты о том, что семья является многодетной и родители (законные представители) обучающегося признаны малоимущими и являются получателями единовременной выплаты к началу учебного года в текущем году. Также родители (законные представители) обучающихся, признанные многодетными малоимущими, вправе обратиться в школу с заявлением с указанием информации о признании семьи многодетной малоимущей без представления указанных справок. Образовательная организация сформирует список обучающихся для представления в орган </w:t>
      </w:r>
      <w:r w:rsidRPr="005728EC">
        <w:rPr>
          <w:rFonts w:eastAsia="Times New Roman" w:cs="Times New Roman"/>
          <w:bCs/>
          <w:color w:val="000000"/>
          <w:sz w:val="28"/>
          <w:szCs w:val="28"/>
        </w:rPr>
        <w:lastRenderedPageBreak/>
        <w:t>социальной защиты для подтверждения статуса</w:t>
      </w:r>
      <w:proofErr w:type="gramStart"/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5728EC">
        <w:rPr>
          <w:rFonts w:eastAsia="Times New Roman" w:cs="Times New Roman"/>
          <w:bCs/>
          <w:color w:val="000000"/>
          <w:sz w:val="28"/>
          <w:szCs w:val="28"/>
        </w:rPr>
        <w:t xml:space="preserve"> Срок подтверждения – 7 дней.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Заявление о предоставлении бесплатного горячего питания и документы, подтверждающие право на получение бесплатного горячего питания, 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предоставляются в образовательную организац</w:t>
      </w:r>
      <w:r w:rsidRPr="005728EC">
        <w:rPr>
          <w:rFonts w:eastAsia="Times New Roman" w:cs="Times New Roman"/>
          <w:color w:val="000000"/>
          <w:sz w:val="28"/>
          <w:szCs w:val="28"/>
        </w:rPr>
        <w:t>ию 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ежегодно </w:t>
      </w:r>
      <w:r w:rsidRPr="005728EC">
        <w:rPr>
          <w:rFonts w:eastAsia="Times New Roman" w:cs="Times New Roman"/>
          <w:color w:val="000000"/>
          <w:sz w:val="28"/>
          <w:szCs w:val="28"/>
        </w:rPr>
        <w:t>с момента возникновения права на получение бесплатного горячего питания.</w:t>
      </w:r>
    </w:p>
    <w:p w:rsidR="005728EC" w:rsidRPr="005728EC" w:rsidRDefault="005728EC" w:rsidP="005728E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728EC" w:rsidRPr="005728EC" w:rsidRDefault="005728EC" w:rsidP="005728E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color w:val="000000"/>
          <w:sz w:val="28"/>
          <w:szCs w:val="28"/>
        </w:rPr>
        <w:t xml:space="preserve">Одноразовое </w:t>
      </w:r>
      <w:r w:rsidRPr="005728EC">
        <w:rPr>
          <w:rFonts w:eastAsia="Times New Roman" w:cs="Times New Roman"/>
          <w:color w:val="000000"/>
          <w:sz w:val="28"/>
          <w:szCs w:val="28"/>
        </w:rPr>
        <w:t>питание предоставляется с 1 сентября 2022 года на сумму 7</w:t>
      </w:r>
      <w:r w:rsidRPr="005728EC">
        <w:rPr>
          <w:rFonts w:eastAsia="Times New Roman" w:cs="Times New Roman"/>
          <w:b/>
          <w:color w:val="000000"/>
          <w:sz w:val="28"/>
          <w:szCs w:val="28"/>
        </w:rPr>
        <w:t>5 руб</w:t>
      </w:r>
      <w:r w:rsidRPr="005728EC">
        <w:rPr>
          <w:rFonts w:eastAsia="Times New Roman" w:cs="Times New Roman"/>
          <w:color w:val="000000"/>
          <w:sz w:val="28"/>
          <w:szCs w:val="28"/>
        </w:rPr>
        <w:t>. в день;</w:t>
      </w:r>
    </w:p>
    <w:p w:rsidR="005728EC" w:rsidRPr="005728EC" w:rsidRDefault="005728EC" w:rsidP="005728EC">
      <w:pPr>
        <w:spacing w:after="18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color w:val="000000"/>
          <w:sz w:val="28"/>
          <w:szCs w:val="28"/>
        </w:rPr>
        <w:t xml:space="preserve">Двухразовое </w:t>
      </w:r>
      <w:r w:rsidRPr="005728EC">
        <w:rPr>
          <w:rFonts w:eastAsia="Times New Roman" w:cs="Times New Roman"/>
          <w:color w:val="000000"/>
          <w:sz w:val="28"/>
          <w:szCs w:val="28"/>
        </w:rPr>
        <w:t xml:space="preserve">питание предоставляется с 1 сентября 2022 года на сумму </w:t>
      </w:r>
      <w:r w:rsidRPr="005728EC">
        <w:rPr>
          <w:rFonts w:eastAsia="Times New Roman" w:cs="Times New Roman"/>
          <w:b/>
          <w:color w:val="000000"/>
          <w:sz w:val="28"/>
          <w:szCs w:val="28"/>
        </w:rPr>
        <w:t>150 руб</w:t>
      </w:r>
      <w:r w:rsidRPr="005728EC">
        <w:rPr>
          <w:rFonts w:eastAsia="Times New Roman" w:cs="Times New Roman"/>
          <w:color w:val="000000"/>
          <w:sz w:val="28"/>
          <w:szCs w:val="28"/>
        </w:rPr>
        <w:t>. в день.</w:t>
      </w:r>
    </w:p>
    <w:p w:rsidR="005728EC" w:rsidRPr="005728EC" w:rsidRDefault="005728EC" w:rsidP="005728E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Основанием для отказа в получении услуги является</w:t>
      </w:r>
      <w:r w:rsidRPr="005728EC">
        <w:rPr>
          <w:rFonts w:eastAsia="Times New Roman" w:cs="Times New Roman"/>
          <w:color w:val="000000"/>
          <w:sz w:val="28"/>
          <w:szCs w:val="28"/>
        </w:rPr>
        <w:t>:</w:t>
      </w:r>
    </w:p>
    <w:p w:rsidR="005728EC" w:rsidRPr="005728EC" w:rsidRDefault="005728EC" w:rsidP="005728E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— представление неполного пакета документов;</w:t>
      </w:r>
    </w:p>
    <w:p w:rsidR="005728EC" w:rsidRPr="005728EC" w:rsidRDefault="005728EC" w:rsidP="005728E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— представление заявителем документов, содержащих неполные и (или) недостоверные сведения, некорректные данные.</w:t>
      </w:r>
    </w:p>
    <w:p w:rsidR="005728EC" w:rsidRPr="005728EC" w:rsidRDefault="005728EC" w:rsidP="005728E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728EC" w:rsidRPr="005728EC" w:rsidRDefault="005728EC" w:rsidP="005728E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Внимание родителям обучающихся начальных классов!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Согласно Закону Ярославской области о внесении изменений в ст.65-з «Социальный кодекс Ярославской области» от 19 августа 2020 г. № 55-з</w:t>
      </w:r>
      <w:r w:rsidRPr="005728EC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с 1 сентября 2020 года </w:t>
      </w:r>
      <w:r w:rsidRPr="005728EC">
        <w:rPr>
          <w:rFonts w:eastAsia="Times New Roman" w:cs="Times New Roman"/>
          <w:color w:val="000000"/>
          <w:sz w:val="28"/>
          <w:szCs w:val="28"/>
        </w:rPr>
        <w:t>все дети, обучающиеся по образовательным программам начального общего образования, имеют право на получение социальной услуги по обеспечению бесплатным горячим питанием.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Социальная услуга по обеспечению бесплатным горячим 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одноразовым питанием предоставляется на основании заявления.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Социальная услуга по обеспечению 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бесплатным двухразовым</w:t>
      </w:r>
      <w:r w:rsidRPr="005728EC">
        <w:rPr>
          <w:rFonts w:eastAsia="Times New Roman" w:cs="Times New Roman"/>
          <w:color w:val="000000"/>
          <w:sz w:val="28"/>
          <w:szCs w:val="28"/>
        </w:rPr>
        <w:t> питанием в дни учебных занятий предоставляется обучающимся:</w:t>
      </w:r>
    </w:p>
    <w:p w:rsidR="005728EC" w:rsidRPr="005728EC" w:rsidRDefault="005728EC" w:rsidP="005728EC">
      <w:pPr>
        <w:numPr>
          <w:ilvl w:val="0"/>
          <w:numId w:val="2"/>
        </w:numPr>
        <w:spacing w:before="75" w:after="75" w:line="240" w:lineRule="auto"/>
        <w:ind w:left="255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детям с ограниченными возможностями здоровья, обучающимся по основным общеобразовательным программам начального общего, основного общего, среднего общего образования;</w:t>
      </w:r>
    </w:p>
    <w:p w:rsidR="005728EC" w:rsidRPr="005728EC" w:rsidRDefault="005728EC" w:rsidP="005728EC">
      <w:pPr>
        <w:numPr>
          <w:ilvl w:val="0"/>
          <w:numId w:val="2"/>
        </w:numPr>
        <w:spacing w:before="75" w:after="75" w:line="240" w:lineRule="auto"/>
        <w:ind w:left="255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детям из многодетных семей, имеющих статус малоимущих.</w:t>
      </w:r>
    </w:p>
    <w:p w:rsidR="005728EC" w:rsidRPr="005728EC" w:rsidRDefault="005728EC" w:rsidP="005728E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 xml:space="preserve">Социальная услуга по обеспечению бесплатным горячим </w:t>
      </w:r>
      <w:r w:rsidRPr="005728EC">
        <w:rPr>
          <w:rFonts w:eastAsia="Times New Roman" w:cs="Times New Roman"/>
          <w:b/>
          <w:color w:val="000000"/>
          <w:sz w:val="28"/>
          <w:szCs w:val="28"/>
        </w:rPr>
        <w:t xml:space="preserve">двухразовым </w:t>
      </w:r>
      <w:r w:rsidRPr="005728EC">
        <w:rPr>
          <w:rFonts w:eastAsia="Times New Roman" w:cs="Times New Roman"/>
          <w:color w:val="000000"/>
          <w:sz w:val="28"/>
          <w:szCs w:val="28"/>
        </w:rPr>
        <w:t>питанием 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предоставляется на основании заявления</w:t>
      </w:r>
      <w:r w:rsidRPr="005728EC">
        <w:rPr>
          <w:rFonts w:eastAsia="Times New Roman" w:cs="Times New Roman"/>
          <w:b/>
          <w:bCs/>
          <w:noProof/>
          <w:color w:val="B75002"/>
          <w:sz w:val="28"/>
          <w:szCs w:val="28"/>
        </w:rPr>
        <w:t xml:space="preserve"> 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 и документов, подтверждающих право на получение бесплатного горячего питания (см</w:t>
      </w:r>
      <w:proofErr w:type="gramStart"/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.в</w:t>
      </w:r>
      <w:proofErr w:type="gramEnd"/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ыше)</w:t>
      </w:r>
    </w:p>
    <w:p w:rsidR="005728EC" w:rsidRPr="005728EC" w:rsidRDefault="005728EC" w:rsidP="005728EC">
      <w:pPr>
        <w:spacing w:before="180" w:after="18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728EC">
        <w:rPr>
          <w:rFonts w:eastAsia="Times New Roman" w:cs="Times New Roman"/>
          <w:color w:val="000000"/>
          <w:sz w:val="28"/>
          <w:szCs w:val="28"/>
        </w:rPr>
        <w:t>Заявления о предоставлении бесплатного горячего питания и   документы, подтверждающие право на получение бесплатного горячего питания, 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</w:rPr>
        <w:t>предоставляются в образовательную организацию </w:t>
      </w:r>
      <w:r w:rsidRPr="005728EC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ежегодно </w:t>
      </w:r>
      <w:r w:rsidRPr="005728EC">
        <w:rPr>
          <w:rFonts w:eastAsia="Times New Roman" w:cs="Times New Roman"/>
          <w:color w:val="000000"/>
          <w:sz w:val="28"/>
          <w:szCs w:val="28"/>
        </w:rPr>
        <w:t>с момента возникновения права на получение бесплатного горячего питания.</w:t>
      </w:r>
    </w:p>
    <w:p w:rsidR="00000000" w:rsidRPr="005728EC" w:rsidRDefault="005728E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5728EC" w:rsidSect="005728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70C"/>
    <w:multiLevelType w:val="hybridMultilevel"/>
    <w:tmpl w:val="0160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A3EAB"/>
    <w:multiLevelType w:val="multilevel"/>
    <w:tmpl w:val="E3A0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31D5C"/>
    <w:multiLevelType w:val="multilevel"/>
    <w:tmpl w:val="270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28EC"/>
    <w:rsid w:val="0057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963</Words>
  <Characters>5495</Characters>
  <Application>Microsoft Office Word</Application>
  <DocSecurity>0</DocSecurity>
  <Lines>45</Lines>
  <Paragraphs>12</Paragraphs>
  <ScaleCrop>false</ScaleCrop>
  <Company>МУ Ишненская СОШ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2001-12-31T23:47:00Z</dcterms:created>
  <dcterms:modified xsi:type="dcterms:W3CDTF">2001-12-31T23:54:00Z</dcterms:modified>
</cp:coreProperties>
</file>