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1D" w:rsidRPr="009B6F7A" w:rsidRDefault="00F5391D" w:rsidP="00F53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F7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курса</w:t>
      </w:r>
    </w:p>
    <w:p w:rsidR="00C0601D" w:rsidRDefault="00F5391D" w:rsidP="00F53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F7A">
        <w:rPr>
          <w:rFonts w:ascii="Times New Roman" w:hAnsi="Times New Roman" w:cs="Times New Roman"/>
          <w:b/>
          <w:sz w:val="24"/>
          <w:szCs w:val="24"/>
        </w:rPr>
        <w:t xml:space="preserve">«Изобразительное искусство» </w:t>
      </w:r>
      <w:r>
        <w:rPr>
          <w:rFonts w:ascii="Times New Roman" w:hAnsi="Times New Roman" w:cs="Times New Roman"/>
          <w:b/>
          <w:sz w:val="24"/>
          <w:szCs w:val="24"/>
        </w:rPr>
        <w:t>5-7</w:t>
      </w:r>
      <w:r w:rsidRPr="009B6F7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C060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391D" w:rsidRDefault="00C0601D" w:rsidP="00F53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с задержкой психического развития</w:t>
      </w:r>
    </w:p>
    <w:p w:rsidR="004B5122" w:rsidRPr="009B6F7A" w:rsidRDefault="004B5122" w:rsidP="00F53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91D" w:rsidRPr="002F7BCA" w:rsidRDefault="00F5391D" w:rsidP="002F7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>Рабочая программа «Изобразительное искусство» рассчитана для 5-</w:t>
      </w:r>
      <w:r w:rsidR="004B5122">
        <w:rPr>
          <w:rFonts w:ascii="Times New Roman" w:hAnsi="Times New Roman" w:cs="Times New Roman"/>
          <w:sz w:val="24"/>
          <w:szCs w:val="24"/>
        </w:rPr>
        <w:t>7</w:t>
      </w:r>
      <w:r w:rsidRPr="002F7BCA">
        <w:rPr>
          <w:rFonts w:ascii="Times New Roman" w:hAnsi="Times New Roman" w:cs="Times New Roman"/>
          <w:sz w:val="24"/>
          <w:szCs w:val="24"/>
        </w:rPr>
        <w:t xml:space="preserve"> общеобразовательного класса. </w:t>
      </w:r>
    </w:p>
    <w:p w:rsidR="004B5122" w:rsidRPr="004B5122" w:rsidRDefault="00F5391D" w:rsidP="004B512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требований: </w:t>
      </w:r>
      <w:r w:rsidR="004B5122" w:rsidRPr="004B5122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образовательной программы основного общего образования Муниципального общеобразовательного учреждения </w:t>
      </w:r>
      <w:proofErr w:type="spellStart"/>
      <w:r w:rsidR="004B5122" w:rsidRPr="004B5122">
        <w:rPr>
          <w:rFonts w:ascii="Times New Roman" w:hAnsi="Times New Roman" w:cs="Times New Roman"/>
          <w:color w:val="000000"/>
          <w:sz w:val="24"/>
          <w:szCs w:val="24"/>
        </w:rPr>
        <w:t>Ишненской</w:t>
      </w:r>
      <w:proofErr w:type="spellEnd"/>
      <w:r w:rsidR="004B5122" w:rsidRPr="004B5122">
        <w:rPr>
          <w:rFonts w:ascii="Times New Roman" w:hAnsi="Times New Roman" w:cs="Times New Roman"/>
          <w:color w:val="000000"/>
          <w:sz w:val="24"/>
          <w:szCs w:val="24"/>
        </w:rPr>
        <w:t xml:space="preserve"> средней общеобразовательной школы; </w:t>
      </w:r>
      <w:r w:rsidR="004B5122" w:rsidRPr="004B5122">
        <w:rPr>
          <w:rFonts w:ascii="Times New Roman" w:eastAsia="Times-Bold" w:hAnsi="Times New Roman" w:cs="Times New Roman"/>
          <w:color w:val="000000"/>
          <w:sz w:val="24"/>
          <w:szCs w:val="24"/>
        </w:rPr>
        <w:t xml:space="preserve">Федерального </w:t>
      </w:r>
      <w:r w:rsidR="004B5122" w:rsidRPr="004B5122">
        <w:rPr>
          <w:rFonts w:ascii="Times New Roman" w:eastAsia="Times-Roman" w:hAnsi="Times New Roman" w:cs="Times New Roman"/>
          <w:color w:val="000000"/>
          <w:sz w:val="24"/>
          <w:szCs w:val="24"/>
        </w:rPr>
        <w:t>гос</w:t>
      </w:r>
      <w:r w:rsidR="004B5122" w:rsidRPr="004B5122">
        <w:rPr>
          <w:rFonts w:ascii="Times New Roman" w:eastAsia="Times-Bold" w:hAnsi="Times New Roman" w:cs="Times New Roman"/>
          <w:color w:val="000000"/>
          <w:sz w:val="24"/>
          <w:szCs w:val="24"/>
        </w:rPr>
        <w:t>ударственного образовательного стандарта основного общего образования № 1897 от 17.12.2010</w:t>
      </w:r>
      <w:r w:rsidR="004B5122" w:rsidRPr="004B512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4B5122" w:rsidRPr="004B5122">
        <w:rPr>
          <w:rStyle w:val="FontStyle43"/>
          <w:sz w:val="24"/>
          <w:szCs w:val="24"/>
        </w:rPr>
        <w:t>Примерной основной образовательной программы основного общего образования</w:t>
      </w:r>
      <w:r w:rsidR="004B5122" w:rsidRPr="004B5122">
        <w:rPr>
          <w:rFonts w:ascii="Times New Roman" w:hAnsi="Times New Roman" w:cs="Times New Roman"/>
          <w:sz w:val="24"/>
          <w:szCs w:val="24"/>
        </w:rPr>
        <w:t xml:space="preserve">, одобренной </w:t>
      </w:r>
      <w:r w:rsidR="004B5122" w:rsidRPr="004B5122">
        <w:rPr>
          <w:rStyle w:val="FontStyle43"/>
          <w:sz w:val="24"/>
          <w:szCs w:val="24"/>
        </w:rPr>
        <w:t>решением федерального учебно-методического объединения по общему образованию</w:t>
      </w:r>
      <w:r w:rsidR="004B5122" w:rsidRPr="004B5122">
        <w:rPr>
          <w:rStyle w:val="FontStyle43"/>
          <w:b/>
          <w:bCs/>
          <w:i/>
          <w:iCs/>
          <w:sz w:val="24"/>
          <w:szCs w:val="24"/>
        </w:rPr>
        <w:t xml:space="preserve"> </w:t>
      </w:r>
      <w:r w:rsidR="004B5122" w:rsidRPr="004B5122">
        <w:rPr>
          <w:rFonts w:ascii="Times New Roman" w:hAnsi="Times New Roman" w:cs="Times New Roman"/>
          <w:sz w:val="24"/>
          <w:szCs w:val="24"/>
        </w:rPr>
        <w:t>(протокол от 8 апреля 2015 г. № 1/15 в редакции протокола № 1/20 от 4 февраля 2020 г.)</w:t>
      </w:r>
      <w:r w:rsidR="004B5122" w:rsidRPr="004B512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4B5122" w:rsidRPr="004B51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B5122" w:rsidRPr="004B5122">
        <w:rPr>
          <w:rFonts w:ascii="Times New Roman" w:hAnsi="Times New Roman" w:cs="Times New Roman"/>
          <w:color w:val="000000"/>
          <w:sz w:val="24"/>
          <w:szCs w:val="24"/>
        </w:rPr>
        <w:t>Авторской программы</w:t>
      </w:r>
      <w:r w:rsidR="004B5122" w:rsidRPr="004B51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B5122" w:rsidRPr="004B5122">
        <w:rPr>
          <w:rFonts w:ascii="Times New Roman" w:hAnsi="Times New Roman" w:cs="Times New Roman"/>
          <w:color w:val="000000"/>
          <w:sz w:val="24"/>
          <w:szCs w:val="24"/>
        </w:rPr>
        <w:t xml:space="preserve">«Изобразительное искусство. 1-4, 5-8 классы. Сборник примерных рабочих программ. ФГОС» М.: Просвещение, 2019; </w:t>
      </w:r>
      <w:r w:rsidR="004B5122" w:rsidRPr="004B51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Положения о системе контроля и оценивания образовательных достижений учащихся МОУ </w:t>
      </w:r>
      <w:proofErr w:type="spellStart"/>
      <w:r w:rsidR="004B5122" w:rsidRPr="004B51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Ишненской</w:t>
      </w:r>
      <w:proofErr w:type="spellEnd"/>
      <w:r w:rsidR="004B5122" w:rsidRPr="004B51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СОШ</w:t>
      </w:r>
      <w:r w:rsidR="004B5122" w:rsidRPr="004B512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утвержденном директором школы; </w:t>
      </w:r>
      <w:r w:rsidR="004B5122" w:rsidRPr="004B51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Положения о рабочей программе учителя-предметника МОУ </w:t>
      </w:r>
      <w:proofErr w:type="spellStart"/>
      <w:r w:rsidR="004B5122" w:rsidRPr="004B51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Ишненской</w:t>
      </w:r>
      <w:proofErr w:type="spellEnd"/>
      <w:r w:rsidR="004B5122" w:rsidRPr="004B512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СОШ</w:t>
      </w:r>
      <w:r w:rsidR="004B5122" w:rsidRPr="004B5122">
        <w:rPr>
          <w:rFonts w:ascii="Times New Roman" w:hAnsi="Times New Roman" w:cs="Times New Roman"/>
          <w:color w:val="000000"/>
          <w:sz w:val="24"/>
          <w:szCs w:val="24"/>
        </w:rPr>
        <w:t>, утвержденном директором школы Приказ № 139 от 26.06.2020.</w:t>
      </w:r>
    </w:p>
    <w:p w:rsidR="00C0601D" w:rsidRPr="00C0601D" w:rsidRDefault="00C0601D" w:rsidP="00C060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601D">
        <w:rPr>
          <w:rFonts w:ascii="Times New Roman" w:hAnsi="Times New Roman" w:cs="Times New Roman"/>
          <w:sz w:val="24"/>
          <w:szCs w:val="24"/>
        </w:rPr>
        <w:t xml:space="preserve">Изучение изобразительного искусства учащимися с ограниченными возможностями здоровья (задержкой психического развития) направлено на достижение следующих </w:t>
      </w:r>
      <w:r w:rsidRPr="00C0601D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C0601D" w:rsidRPr="00C0601D" w:rsidRDefault="00C0601D" w:rsidP="00C0601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01D">
        <w:rPr>
          <w:rFonts w:ascii="Times New Roman" w:hAnsi="Times New Roman" w:cs="Times New Roman"/>
          <w:sz w:val="24"/>
          <w:szCs w:val="24"/>
        </w:rPr>
        <w:t>развитие художественно - творческих способностей у учащихся, образного и ассоциативного мышления, фантазии, зрительно - образной памяти, эмоционально - эстетического восприятия действительности;</w:t>
      </w:r>
    </w:p>
    <w:p w:rsidR="00C0601D" w:rsidRPr="00C0601D" w:rsidRDefault="00C0601D" w:rsidP="00C0601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01D">
        <w:rPr>
          <w:rFonts w:ascii="Times New Roman" w:hAnsi="Times New Roman" w:cs="Times New Roman"/>
          <w:sz w:val="24"/>
          <w:szCs w:val="24"/>
        </w:rPr>
        <w:t>воспитание культуры восприятия произведений изобразительного, декоративно - прикладного искусства, архитектуры;</w:t>
      </w:r>
    </w:p>
    <w:p w:rsidR="00C0601D" w:rsidRPr="00C0601D" w:rsidRDefault="00C0601D" w:rsidP="00C0601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01D">
        <w:rPr>
          <w:rFonts w:ascii="Times New Roman" w:hAnsi="Times New Roman" w:cs="Times New Roman"/>
          <w:sz w:val="24"/>
          <w:szCs w:val="24"/>
        </w:rPr>
        <w:t>освоение знаний об изобразительном искусстве как способе эмоционально - практического постижения окружающего мира; знакомство с выразительными средствами и социальными функциями живописи, графики, декоративно - прикладного искусства, скульптуры, архитектуры; знакомство с образным языком изобразительных (пластических) искусств на основе творческого опыта;</w:t>
      </w:r>
    </w:p>
    <w:p w:rsidR="00C0601D" w:rsidRPr="00C0601D" w:rsidRDefault="00C0601D" w:rsidP="00C0601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01D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C0601D" w:rsidRPr="00C0601D" w:rsidRDefault="00C0601D" w:rsidP="00C0601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01D">
        <w:rPr>
          <w:rFonts w:ascii="Times New Roman" w:hAnsi="Times New Roman" w:cs="Times New Roman"/>
          <w:sz w:val="24"/>
          <w:szCs w:val="24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F5391D" w:rsidRPr="002F7BCA" w:rsidRDefault="00F5391D" w:rsidP="002F7BCA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F7BCA">
        <w:rPr>
          <w:rFonts w:ascii="Times New Roman" w:eastAsia="Times-Bold" w:hAnsi="Times New Roman" w:cs="Times New Roman"/>
          <w:b/>
          <w:sz w:val="24"/>
          <w:szCs w:val="24"/>
        </w:rPr>
        <w:t>Основные задачи</w:t>
      </w:r>
      <w:r w:rsidRPr="002F7BCA">
        <w:rPr>
          <w:rFonts w:ascii="Times New Roman" w:eastAsia="Times-Bold" w:hAnsi="Times New Roman" w:cs="Times New Roman"/>
          <w:sz w:val="24"/>
          <w:szCs w:val="24"/>
        </w:rPr>
        <w:t xml:space="preserve"> </w:t>
      </w:r>
      <w:r w:rsidRPr="002F7BCA">
        <w:rPr>
          <w:rFonts w:ascii="Times New Roman" w:eastAsia="Times-Roman" w:hAnsi="Times New Roman" w:cs="Times New Roman"/>
          <w:sz w:val="24"/>
          <w:szCs w:val="24"/>
        </w:rPr>
        <w:t>предмета «Изобразительное искусство»:</w:t>
      </w:r>
    </w:p>
    <w:p w:rsidR="00F5391D" w:rsidRPr="002F7BCA" w:rsidRDefault="00F5391D" w:rsidP="002F7BCA">
      <w:pPr>
        <w:widowControl w:val="0"/>
        <w:spacing w:after="0" w:line="240" w:lineRule="auto"/>
        <w:ind w:firstLine="142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F7BCA">
        <w:rPr>
          <w:rFonts w:ascii="Times New Roman" w:eastAsia="Times-Roman" w:hAnsi="Times New Roman" w:cs="Times New Roman"/>
          <w:sz w:val="24"/>
          <w:szCs w:val="24"/>
        </w:rPr>
        <w:t>•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F5391D" w:rsidRPr="002F7BCA" w:rsidRDefault="00F5391D" w:rsidP="002F7BCA">
      <w:pPr>
        <w:widowControl w:val="0"/>
        <w:spacing w:after="0" w:line="240" w:lineRule="auto"/>
        <w:ind w:firstLine="142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F7BCA">
        <w:rPr>
          <w:rFonts w:ascii="Times New Roman" w:eastAsia="Times-Roman" w:hAnsi="Times New Roman" w:cs="Times New Roman"/>
          <w:sz w:val="24"/>
          <w:szCs w:val="24"/>
        </w:rPr>
        <w:t>• освоение художественной культуры как формы материального выражения в пространственных формах духовных ценностей;</w:t>
      </w:r>
    </w:p>
    <w:p w:rsidR="00F5391D" w:rsidRPr="002F7BCA" w:rsidRDefault="00F5391D" w:rsidP="002F7BCA">
      <w:pPr>
        <w:widowControl w:val="0"/>
        <w:spacing w:after="0" w:line="240" w:lineRule="auto"/>
        <w:ind w:firstLine="142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F7BCA">
        <w:rPr>
          <w:rFonts w:ascii="Times New Roman" w:eastAsia="Times-Roman" w:hAnsi="Times New Roman" w:cs="Times New Roman"/>
          <w:sz w:val="24"/>
          <w:szCs w:val="24"/>
        </w:rPr>
        <w:t>• формирование понимания эмоционального и ценностного смысла визуально-пространственной формы;</w:t>
      </w:r>
    </w:p>
    <w:p w:rsidR="00F5391D" w:rsidRPr="002F7BCA" w:rsidRDefault="00F5391D" w:rsidP="002F7BCA">
      <w:pPr>
        <w:widowControl w:val="0"/>
        <w:spacing w:after="0" w:line="240" w:lineRule="auto"/>
        <w:ind w:firstLine="142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F7BCA">
        <w:rPr>
          <w:rFonts w:ascii="Times New Roman" w:eastAsia="Times-Roman" w:hAnsi="Times New Roman" w:cs="Times New Roman"/>
          <w:sz w:val="24"/>
          <w:szCs w:val="24"/>
        </w:rPr>
        <w:t>• развитие творческого опыта как формирование способности к самостоятельным действиям в ситуации неопределенности;</w:t>
      </w:r>
    </w:p>
    <w:p w:rsidR="00F5391D" w:rsidRPr="002F7BCA" w:rsidRDefault="00F5391D" w:rsidP="002F7BCA">
      <w:pPr>
        <w:widowControl w:val="0"/>
        <w:spacing w:after="0" w:line="240" w:lineRule="auto"/>
        <w:ind w:firstLine="142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F7BCA">
        <w:rPr>
          <w:rFonts w:ascii="Times New Roman" w:eastAsia="Times-Roman" w:hAnsi="Times New Roman" w:cs="Times New Roman"/>
          <w:sz w:val="24"/>
          <w:szCs w:val="24"/>
        </w:rPr>
        <w:t>•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F5391D" w:rsidRPr="002F7BCA" w:rsidRDefault="00F5391D" w:rsidP="002F7BCA">
      <w:pPr>
        <w:widowControl w:val="0"/>
        <w:spacing w:after="0" w:line="240" w:lineRule="auto"/>
        <w:ind w:firstLine="142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F7BCA">
        <w:rPr>
          <w:rFonts w:ascii="Times New Roman" w:eastAsia="Times-Roman" w:hAnsi="Times New Roman" w:cs="Times New Roman"/>
          <w:sz w:val="24"/>
          <w:szCs w:val="24"/>
        </w:rPr>
        <w:t>•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F5391D" w:rsidRPr="002F7BCA" w:rsidRDefault="00F5391D" w:rsidP="002F7BCA">
      <w:pPr>
        <w:widowControl w:val="0"/>
        <w:spacing w:after="0" w:line="240" w:lineRule="auto"/>
        <w:ind w:firstLine="142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F7BCA">
        <w:rPr>
          <w:rFonts w:ascii="Times New Roman" w:eastAsia="Times-Roman" w:hAnsi="Times New Roman" w:cs="Times New Roman"/>
          <w:sz w:val="24"/>
          <w:szCs w:val="24"/>
        </w:rPr>
        <w:t>• развитие способности ориентироваться в мире современной художественной культуры;</w:t>
      </w:r>
    </w:p>
    <w:p w:rsidR="00F5391D" w:rsidRPr="002F7BCA" w:rsidRDefault="00F5391D" w:rsidP="002F7BCA">
      <w:pPr>
        <w:widowControl w:val="0"/>
        <w:spacing w:after="0" w:line="240" w:lineRule="auto"/>
        <w:ind w:firstLine="142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F7BCA">
        <w:rPr>
          <w:rFonts w:ascii="Times New Roman" w:eastAsia="Times-Roman" w:hAnsi="Times New Roman" w:cs="Times New Roman"/>
          <w:sz w:val="24"/>
          <w:szCs w:val="24"/>
        </w:rPr>
        <w:t>•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F5391D" w:rsidRPr="002F7BCA" w:rsidRDefault="00F5391D" w:rsidP="002F7BCA">
      <w:pPr>
        <w:widowControl w:val="0"/>
        <w:spacing w:after="0" w:line="240" w:lineRule="auto"/>
        <w:ind w:firstLine="142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F7BCA">
        <w:rPr>
          <w:rFonts w:ascii="Times New Roman" w:eastAsia="Times-Roman" w:hAnsi="Times New Roman" w:cs="Times New Roman"/>
          <w:sz w:val="24"/>
          <w:szCs w:val="24"/>
        </w:rPr>
        <w:t>•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F5391D" w:rsidRDefault="00F5391D" w:rsidP="002F7B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 xml:space="preserve">Предмет «Изобразительное искусство» входит в образовательную область «Искусство». В соответствии с Базисным учебным планом и учебным планом школы на изучение предмета в 5 – 7 классах отводится </w:t>
      </w:r>
      <w:r w:rsidRPr="002F7BCA">
        <w:rPr>
          <w:rFonts w:ascii="Times New Roman" w:hAnsi="Times New Roman" w:cs="Times New Roman"/>
          <w:b/>
          <w:sz w:val="24"/>
          <w:szCs w:val="24"/>
        </w:rPr>
        <w:t>1 час в неделю, 34 часа в год, 102 часа за курс.</w:t>
      </w:r>
    </w:p>
    <w:p w:rsidR="00C0601D" w:rsidRPr="00C0601D" w:rsidRDefault="00C0601D" w:rsidP="00C06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01D">
        <w:rPr>
          <w:rFonts w:ascii="Times New Roman" w:hAnsi="Times New Roman" w:cs="Times New Roman"/>
          <w:sz w:val="24"/>
          <w:szCs w:val="24"/>
        </w:rPr>
        <w:lastRenderedPageBreak/>
        <w:t>Учащиеся с ограниченными возможностями здоровья (задержкой психического развития) обучаются вместе с учащимися без ограничения по здоровью по общеобразовательным программам в общеобразовательном классе. Поставленные задачи реализуются на основе тех же дидактических принципов, но они модифицируются и используются своеобразно, с учетом особенностей познавательной деятельности детей с задержкой психического развития.</w:t>
      </w:r>
    </w:p>
    <w:p w:rsidR="00C0601D" w:rsidRPr="00C0601D" w:rsidRDefault="00C0601D" w:rsidP="00C06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01D">
        <w:rPr>
          <w:rFonts w:ascii="Times New Roman" w:hAnsi="Times New Roman" w:cs="Times New Roman"/>
          <w:sz w:val="24"/>
          <w:szCs w:val="24"/>
        </w:rPr>
        <w:t xml:space="preserve">Процесс обучения учащихся с ограниченными возможностями здоровья (задержкой психического развития) на уроке изобразительного искусства, как и в общеобразовательном классе, характеризуют: сотворчество учителя и ученика, диалогичность, четкость поставленных задач, освоение традиций художественной культуры. Для облегчения выполнения заданий применяется алгоритм действий учащихся при проведении каждого урока. </w:t>
      </w:r>
    </w:p>
    <w:p w:rsidR="00C0601D" w:rsidRPr="00C0601D" w:rsidRDefault="00C0601D" w:rsidP="00C060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01D">
        <w:rPr>
          <w:rFonts w:ascii="Times New Roman" w:hAnsi="Times New Roman" w:cs="Times New Roman"/>
          <w:sz w:val="24"/>
          <w:szCs w:val="24"/>
        </w:rPr>
        <w:t>Для реализации требований государственного образовательного стандарта учащимися с ограниченными возможностями здоровья (задержкой психического развития) по изобразительному искусству:</w:t>
      </w:r>
    </w:p>
    <w:p w:rsidR="00C0601D" w:rsidRPr="00C0601D" w:rsidRDefault="00C0601D" w:rsidP="00C0601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01D">
        <w:rPr>
          <w:rFonts w:ascii="Times New Roman" w:hAnsi="Times New Roman" w:cs="Times New Roman"/>
          <w:sz w:val="24"/>
          <w:szCs w:val="24"/>
        </w:rPr>
        <w:t>делаю акцент на наглядную форму обучения: рисование с натуры, по образцу, трафарету, учебные рисунки, пособия, шаблоны, схемы;</w:t>
      </w:r>
    </w:p>
    <w:p w:rsidR="00C0601D" w:rsidRPr="00C0601D" w:rsidRDefault="00C0601D" w:rsidP="00C0601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01D">
        <w:rPr>
          <w:rFonts w:ascii="Times New Roman" w:hAnsi="Times New Roman" w:cs="Times New Roman"/>
          <w:sz w:val="24"/>
          <w:szCs w:val="24"/>
        </w:rPr>
        <w:t>планирую повторение пройденного материала, закрепление практических умений и навыков на каждом уроке;</w:t>
      </w:r>
    </w:p>
    <w:p w:rsidR="00C0601D" w:rsidRPr="00C0601D" w:rsidRDefault="00C0601D" w:rsidP="00C0601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01D">
        <w:rPr>
          <w:rFonts w:ascii="Times New Roman" w:hAnsi="Times New Roman" w:cs="Times New Roman"/>
          <w:sz w:val="24"/>
          <w:szCs w:val="24"/>
        </w:rPr>
        <w:t>использую поэтапное объяснение учебного материала с постепенным усложнением практических заданий к концу учебного года;</w:t>
      </w:r>
    </w:p>
    <w:p w:rsidR="00C0601D" w:rsidRPr="00C0601D" w:rsidRDefault="00C0601D" w:rsidP="00C0601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C0601D">
        <w:rPr>
          <w:rFonts w:ascii="Times New Roman" w:hAnsi="Times New Roman" w:cs="Times New Roman"/>
          <w:spacing w:val="-4"/>
          <w:sz w:val="24"/>
          <w:szCs w:val="24"/>
        </w:rPr>
        <w:t>планирую на каждом уроке чередование различных видов художественно-творческой деятельности: игровую, рисование, беседы, лепку, экскурсии, просмотр, украшение, конструирование и др.;</w:t>
      </w:r>
    </w:p>
    <w:p w:rsidR="00C0601D" w:rsidRPr="00C0601D" w:rsidRDefault="00C0601D" w:rsidP="00C0601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01D">
        <w:rPr>
          <w:rFonts w:ascii="Times New Roman" w:hAnsi="Times New Roman" w:cs="Times New Roman"/>
          <w:sz w:val="24"/>
          <w:szCs w:val="24"/>
        </w:rPr>
        <w:t>сокращаю время для проведения бесед до 10-15 минут;</w:t>
      </w:r>
    </w:p>
    <w:p w:rsidR="00C0601D" w:rsidRPr="00C0601D" w:rsidRDefault="00C0601D" w:rsidP="00C0601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01D">
        <w:rPr>
          <w:rFonts w:ascii="Times New Roman" w:hAnsi="Times New Roman" w:cs="Times New Roman"/>
          <w:bCs/>
          <w:sz w:val="24"/>
          <w:szCs w:val="24"/>
        </w:rPr>
        <w:t>планирую вариативность и упрощение</w:t>
      </w:r>
      <w:r w:rsidRPr="00C0601D">
        <w:rPr>
          <w:rFonts w:ascii="Times New Roman" w:hAnsi="Times New Roman" w:cs="Times New Roman"/>
          <w:sz w:val="24"/>
          <w:szCs w:val="24"/>
        </w:rPr>
        <w:t xml:space="preserve"> практических заданий по изобразительному искусству, обращаю внимание на изображение различных мелких деталей; </w:t>
      </w:r>
    </w:p>
    <w:p w:rsidR="00C0601D" w:rsidRPr="00C0601D" w:rsidRDefault="00C0601D" w:rsidP="00C0601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01D">
        <w:rPr>
          <w:rFonts w:ascii="Times New Roman" w:hAnsi="Times New Roman" w:cs="Times New Roman"/>
          <w:sz w:val="24"/>
          <w:szCs w:val="24"/>
        </w:rPr>
        <w:t xml:space="preserve">использую безопасные для здоровья школьников инструменты, различные техники исполнения (коллаж, аппликация, рваная бумага, монотипия, а-ля прима, </w:t>
      </w:r>
      <w:proofErr w:type="spellStart"/>
      <w:r w:rsidRPr="00C0601D">
        <w:rPr>
          <w:rFonts w:ascii="Times New Roman" w:hAnsi="Times New Roman" w:cs="Times New Roman"/>
          <w:sz w:val="24"/>
          <w:szCs w:val="24"/>
        </w:rPr>
        <w:t>гризаль</w:t>
      </w:r>
      <w:proofErr w:type="spellEnd"/>
      <w:r w:rsidRPr="00C0601D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C0601D" w:rsidRPr="00C0601D" w:rsidRDefault="00C0601D" w:rsidP="00C0601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01D">
        <w:rPr>
          <w:rFonts w:ascii="Times New Roman" w:hAnsi="Times New Roman" w:cs="Times New Roman"/>
          <w:sz w:val="24"/>
          <w:szCs w:val="24"/>
        </w:rPr>
        <w:t>заменяю индивидуальную работу в классе на коллективную, групповую, парную;</w:t>
      </w:r>
    </w:p>
    <w:p w:rsidR="00C0601D" w:rsidRPr="00C0601D" w:rsidRDefault="00C0601D" w:rsidP="00C0601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01D">
        <w:rPr>
          <w:rFonts w:ascii="Times New Roman" w:hAnsi="Times New Roman" w:cs="Times New Roman"/>
          <w:sz w:val="24"/>
          <w:szCs w:val="24"/>
        </w:rPr>
        <w:t>создаю условия для формирования самоконтроля и самооценки, привлекая школьников к обсуждению своих творческих работ и одноклассников.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/>
          <w:sz w:val="24"/>
          <w:szCs w:val="24"/>
        </w:rPr>
      </w:pPr>
      <w:r w:rsidRPr="002F7BCA">
        <w:rPr>
          <w:rFonts w:ascii="Times New Roman" w:hAnsi="Times New Roman" w:cs="Times New Roman"/>
          <w:b/>
          <w:sz w:val="24"/>
          <w:szCs w:val="24"/>
        </w:rPr>
        <w:t>5 класс: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>Раздел 1.  Древние корни народного искусства</w:t>
      </w:r>
      <w:r w:rsidRPr="002F7BCA">
        <w:rPr>
          <w:rFonts w:ascii="Times New Roman" w:hAnsi="Times New Roman" w:cs="Times New Roman"/>
          <w:bCs/>
          <w:sz w:val="24"/>
          <w:szCs w:val="24"/>
        </w:rPr>
        <w:t xml:space="preserve"> – 8 часов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>Раздел 2.  Связь времен в народном искусстве</w:t>
      </w:r>
      <w:r w:rsidRPr="002F7BCA">
        <w:rPr>
          <w:rFonts w:ascii="Times New Roman" w:hAnsi="Times New Roman" w:cs="Times New Roman"/>
          <w:bCs/>
          <w:sz w:val="24"/>
          <w:szCs w:val="24"/>
        </w:rPr>
        <w:t xml:space="preserve"> – 8 часов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>Раздел 3.  Декор: человек, общество, время</w:t>
      </w:r>
      <w:r w:rsidRPr="002F7BCA">
        <w:rPr>
          <w:rFonts w:ascii="Times New Roman" w:hAnsi="Times New Roman" w:cs="Times New Roman"/>
          <w:bCs/>
          <w:sz w:val="24"/>
          <w:szCs w:val="24"/>
        </w:rPr>
        <w:t xml:space="preserve"> - 11 часов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>Раздел 4.  Декоративное искусство в современном мире</w:t>
      </w:r>
      <w:r w:rsidRPr="002F7BCA">
        <w:rPr>
          <w:rFonts w:ascii="Times New Roman" w:hAnsi="Times New Roman" w:cs="Times New Roman"/>
          <w:bCs/>
          <w:sz w:val="24"/>
          <w:szCs w:val="24"/>
        </w:rPr>
        <w:t xml:space="preserve"> - 7 часов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/>
          <w:sz w:val="24"/>
          <w:szCs w:val="24"/>
        </w:rPr>
      </w:pPr>
      <w:r w:rsidRPr="002F7BCA">
        <w:rPr>
          <w:rFonts w:ascii="Times New Roman" w:hAnsi="Times New Roman" w:cs="Times New Roman"/>
          <w:b/>
          <w:sz w:val="24"/>
          <w:szCs w:val="24"/>
        </w:rPr>
        <w:t>6 класс: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>Раздел 1.  Виды изобразительного искусства и основы изобразительного языка</w:t>
      </w:r>
      <w:r w:rsidRPr="002F7BCA">
        <w:rPr>
          <w:rFonts w:ascii="Times New Roman" w:hAnsi="Times New Roman" w:cs="Times New Roman"/>
          <w:bCs/>
          <w:sz w:val="24"/>
          <w:szCs w:val="24"/>
        </w:rPr>
        <w:t xml:space="preserve"> – 8 часов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>Раздел 2.  Мир наших вещей. Натюрморт.</w:t>
      </w:r>
      <w:r w:rsidRPr="002F7BCA">
        <w:rPr>
          <w:rFonts w:ascii="Times New Roman" w:hAnsi="Times New Roman" w:cs="Times New Roman"/>
          <w:bCs/>
          <w:sz w:val="24"/>
          <w:szCs w:val="24"/>
        </w:rPr>
        <w:t xml:space="preserve"> – 8 часов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 xml:space="preserve">Раздел 3.  Вглядываясь в человека. Портрет. </w:t>
      </w:r>
      <w:r w:rsidRPr="002F7BCA">
        <w:rPr>
          <w:rFonts w:ascii="Times New Roman" w:hAnsi="Times New Roman" w:cs="Times New Roman"/>
          <w:bCs/>
          <w:sz w:val="24"/>
          <w:szCs w:val="24"/>
        </w:rPr>
        <w:t>- 11 часов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>Раздел 4.  Человек и пространство в изобразительном искусстве</w:t>
      </w:r>
      <w:r w:rsidRPr="002F7BCA">
        <w:rPr>
          <w:rFonts w:ascii="Times New Roman" w:hAnsi="Times New Roman" w:cs="Times New Roman"/>
          <w:bCs/>
          <w:sz w:val="24"/>
          <w:szCs w:val="24"/>
        </w:rPr>
        <w:t xml:space="preserve"> - 7 часов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/>
          <w:sz w:val="24"/>
          <w:szCs w:val="24"/>
        </w:rPr>
      </w:pPr>
      <w:r w:rsidRPr="002F7BCA">
        <w:rPr>
          <w:rFonts w:ascii="Times New Roman" w:hAnsi="Times New Roman" w:cs="Times New Roman"/>
          <w:b/>
          <w:sz w:val="24"/>
          <w:szCs w:val="24"/>
        </w:rPr>
        <w:t>7 класс: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>Раздел 1.  Архитектура и дизайн — конструктивные искусства в ряду пространственных искусств. Мир, который создает чело</w:t>
      </w:r>
      <w:r w:rsidRPr="002F7BCA">
        <w:rPr>
          <w:rFonts w:ascii="Times New Roman" w:hAnsi="Times New Roman" w:cs="Times New Roman"/>
          <w:sz w:val="24"/>
          <w:szCs w:val="24"/>
        </w:rPr>
        <w:softHyphen/>
        <w:t xml:space="preserve">век.  </w:t>
      </w:r>
      <w:r w:rsidRPr="002F7BCA">
        <w:rPr>
          <w:rFonts w:ascii="Times New Roman" w:hAnsi="Times New Roman" w:cs="Times New Roman"/>
          <w:bCs/>
          <w:sz w:val="24"/>
          <w:szCs w:val="24"/>
        </w:rPr>
        <w:t>– 3 часов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 xml:space="preserve">Раздел 2.  В мире вещей и зданий. </w:t>
      </w:r>
      <w:r w:rsidRPr="002F7BCA">
        <w:rPr>
          <w:rFonts w:ascii="Times New Roman" w:hAnsi="Times New Roman" w:cs="Times New Roman"/>
          <w:bCs/>
          <w:sz w:val="24"/>
          <w:szCs w:val="24"/>
        </w:rPr>
        <w:t>– 5 часов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>Раздел 3.  Город и человек. Социальное значение дизайна и ар</w:t>
      </w:r>
      <w:r w:rsidRPr="002F7BCA">
        <w:rPr>
          <w:rFonts w:ascii="Times New Roman" w:hAnsi="Times New Roman" w:cs="Times New Roman"/>
          <w:sz w:val="24"/>
          <w:szCs w:val="24"/>
        </w:rPr>
        <w:softHyphen/>
        <w:t xml:space="preserve">хитектуры как среды жизни человека. </w:t>
      </w:r>
      <w:r w:rsidRPr="002F7BCA">
        <w:rPr>
          <w:rFonts w:ascii="Times New Roman" w:hAnsi="Times New Roman" w:cs="Times New Roman"/>
          <w:bCs/>
          <w:sz w:val="24"/>
          <w:szCs w:val="24"/>
        </w:rPr>
        <w:t>- 7 часов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 xml:space="preserve">Раздел 4.  Человек в зеркале дизайна и архитектуры. </w:t>
      </w:r>
      <w:r w:rsidRPr="002F7BCA">
        <w:rPr>
          <w:rFonts w:ascii="Times New Roman" w:hAnsi="Times New Roman" w:cs="Times New Roman"/>
          <w:bCs/>
          <w:sz w:val="24"/>
          <w:szCs w:val="24"/>
        </w:rPr>
        <w:t>- 1 часов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 xml:space="preserve">Раздел 5.  Художник и искусство театра. Роль изображения в синтетических искусствах. </w:t>
      </w:r>
      <w:r w:rsidRPr="002F7BCA">
        <w:rPr>
          <w:rFonts w:ascii="Times New Roman" w:hAnsi="Times New Roman" w:cs="Times New Roman"/>
          <w:bCs/>
          <w:sz w:val="24"/>
          <w:szCs w:val="24"/>
        </w:rPr>
        <w:t>– 5 часов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>Раздел 6.  Эстафета искусств: от рисунка к фотографии. Эво</w:t>
      </w:r>
      <w:r w:rsidRPr="002F7BCA">
        <w:rPr>
          <w:rFonts w:ascii="Times New Roman" w:hAnsi="Times New Roman" w:cs="Times New Roman"/>
          <w:sz w:val="24"/>
          <w:szCs w:val="24"/>
        </w:rPr>
        <w:softHyphen/>
        <w:t xml:space="preserve">люция изобразительных искусств и технологий. </w:t>
      </w:r>
      <w:r w:rsidRPr="002F7BC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F7BCA" w:rsidRPr="002F7BCA">
        <w:rPr>
          <w:rFonts w:ascii="Times New Roman" w:hAnsi="Times New Roman" w:cs="Times New Roman"/>
          <w:bCs/>
          <w:sz w:val="24"/>
          <w:szCs w:val="24"/>
        </w:rPr>
        <w:t>3</w:t>
      </w:r>
      <w:r w:rsidRPr="002F7BCA">
        <w:rPr>
          <w:rFonts w:ascii="Times New Roman" w:hAnsi="Times New Roman" w:cs="Times New Roman"/>
          <w:bCs/>
          <w:sz w:val="24"/>
          <w:szCs w:val="24"/>
        </w:rPr>
        <w:t xml:space="preserve"> часов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>Раздел 7.  Фильм — творец и зритель. Что мы знаем об искус</w:t>
      </w:r>
      <w:r w:rsidRPr="002F7BCA">
        <w:rPr>
          <w:rFonts w:ascii="Times New Roman" w:hAnsi="Times New Roman" w:cs="Times New Roman"/>
          <w:sz w:val="24"/>
          <w:szCs w:val="24"/>
        </w:rPr>
        <w:softHyphen/>
        <w:t xml:space="preserve">стве кино? </w:t>
      </w:r>
      <w:r w:rsidRPr="002F7BC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F7BCA" w:rsidRPr="002F7BCA">
        <w:rPr>
          <w:rFonts w:ascii="Times New Roman" w:hAnsi="Times New Roman" w:cs="Times New Roman"/>
          <w:bCs/>
          <w:sz w:val="24"/>
          <w:szCs w:val="24"/>
        </w:rPr>
        <w:t>7</w:t>
      </w:r>
      <w:r w:rsidRPr="002F7BCA">
        <w:rPr>
          <w:rFonts w:ascii="Times New Roman" w:hAnsi="Times New Roman" w:cs="Times New Roman"/>
          <w:bCs/>
          <w:sz w:val="24"/>
          <w:szCs w:val="24"/>
        </w:rPr>
        <w:t xml:space="preserve"> часов</w:t>
      </w:r>
    </w:p>
    <w:p w:rsidR="00F5391D" w:rsidRPr="002F7BCA" w:rsidRDefault="00F5391D" w:rsidP="002F7BCA">
      <w:pPr>
        <w:pStyle w:val="3"/>
        <w:shd w:val="clear" w:color="auto" w:fill="auto"/>
        <w:spacing w:before="0" w:line="240" w:lineRule="auto"/>
        <w:ind w:left="23" w:right="23" w:firstLine="544"/>
        <w:rPr>
          <w:rFonts w:ascii="Times New Roman" w:hAnsi="Times New Roman" w:cs="Times New Roman"/>
          <w:bCs/>
          <w:sz w:val="24"/>
          <w:szCs w:val="24"/>
        </w:rPr>
      </w:pPr>
      <w:r w:rsidRPr="002F7BCA">
        <w:rPr>
          <w:rFonts w:ascii="Times New Roman" w:hAnsi="Times New Roman" w:cs="Times New Roman"/>
          <w:sz w:val="24"/>
          <w:szCs w:val="24"/>
        </w:rPr>
        <w:t xml:space="preserve">Раздел 8.  Телевидение - пространство культуры? Экран -искусство - зритель. </w:t>
      </w:r>
      <w:r w:rsidRPr="002F7BC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F7BCA" w:rsidRPr="002F7BCA">
        <w:rPr>
          <w:rFonts w:ascii="Times New Roman" w:hAnsi="Times New Roman" w:cs="Times New Roman"/>
          <w:bCs/>
          <w:sz w:val="24"/>
          <w:szCs w:val="24"/>
        </w:rPr>
        <w:t>3</w:t>
      </w:r>
      <w:r w:rsidRPr="002F7BCA">
        <w:rPr>
          <w:rFonts w:ascii="Times New Roman" w:hAnsi="Times New Roman" w:cs="Times New Roman"/>
          <w:bCs/>
          <w:sz w:val="24"/>
          <w:szCs w:val="24"/>
        </w:rPr>
        <w:t xml:space="preserve"> часов</w:t>
      </w:r>
    </w:p>
    <w:p w:rsidR="00F5391D" w:rsidRPr="00645C96" w:rsidRDefault="00F5391D" w:rsidP="00F5391D">
      <w:pPr>
        <w:ind w:firstLine="567"/>
        <w:jc w:val="both"/>
      </w:pPr>
    </w:p>
    <w:p w:rsidR="000F0BE0" w:rsidRDefault="000F0BE0">
      <w:bookmarkStart w:id="0" w:name="_GoBack"/>
      <w:bookmarkEnd w:id="0"/>
    </w:p>
    <w:sectPr w:rsidR="000F0BE0" w:rsidSect="00C0601D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476D"/>
    <w:multiLevelType w:val="hybridMultilevel"/>
    <w:tmpl w:val="D304D670"/>
    <w:lvl w:ilvl="0" w:tplc="198C638C">
      <w:start w:val="1"/>
      <w:numFmt w:val="decimal"/>
      <w:lvlText w:val="%1)"/>
      <w:lvlJc w:val="left"/>
      <w:pPr>
        <w:tabs>
          <w:tab w:val="num" w:pos="637"/>
        </w:tabs>
        <w:ind w:left="637" w:hanging="39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3A21AC"/>
    <w:multiLevelType w:val="hybridMultilevel"/>
    <w:tmpl w:val="EAB8488A"/>
    <w:lvl w:ilvl="0" w:tplc="CBA63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FD"/>
    <w:rsid w:val="000F0BE0"/>
    <w:rsid w:val="00212AFD"/>
    <w:rsid w:val="002F7BCA"/>
    <w:rsid w:val="004B5122"/>
    <w:rsid w:val="00B90B2C"/>
    <w:rsid w:val="00C0601D"/>
    <w:rsid w:val="00F5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ECC15B"/>
  <w15:chartTrackingRefBased/>
  <w15:docId w15:val="{42F73790-CD3B-4979-9500-4074D8F9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F5391D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F5391D"/>
    <w:pPr>
      <w:widowControl w:val="0"/>
      <w:shd w:val="clear" w:color="auto" w:fill="FFFFFF"/>
      <w:spacing w:before="420" w:after="0" w:line="480" w:lineRule="exact"/>
      <w:jc w:val="both"/>
    </w:pPr>
    <w:rPr>
      <w:sz w:val="27"/>
      <w:szCs w:val="27"/>
    </w:rPr>
  </w:style>
  <w:style w:type="character" w:customStyle="1" w:styleId="FontStyle43">
    <w:name w:val="Font Style43"/>
    <w:rsid w:val="004B51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2022-04-06T06:17:00Z</dcterms:created>
  <dcterms:modified xsi:type="dcterms:W3CDTF">2022-06-27T06:15:00Z</dcterms:modified>
</cp:coreProperties>
</file>